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39" w:lineRule="exact"/>
        <w:ind w:left="21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STANDARD MUNICIPAL EMERGENCY CONTACT PROTOCOL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protocol has been developed in partnership with Victoria Police, VICSES,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DH&amp;HS, OESC, MAV and MEMEG to promote a uniform approach for municipal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emergency contact across</w:t>
      </w:r>
      <w:r>
        <w:rPr>
          <w:rFonts w:ascii="Arial" w:hAnsi="Arial" w:cs="Arial"/>
          <w:color w:val="000000"/>
        </w:rPr>
        <w:t xml:space="preserve"> Victoria.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BACKGROUND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6" w:lineRule="exact"/>
        <w:ind w:left="179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Emergency Management Act (1986) specifies that</w:t>
      </w:r>
      <w:r>
        <w:rPr>
          <w:rFonts w:ascii="Arial" w:hAnsi="Arial" w:cs="Arial"/>
          <w:i/>
          <w:iCs/>
          <w:color w:val="000000"/>
        </w:rPr>
        <w:t xml:space="preserve"> a municipal emergency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resource officer is responsible to the municipal council for ensuring the co-ordination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1" w:lineRule="exact"/>
        <w:ind w:left="179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of municipal resources to be used in emergency response and recovery </w:t>
      </w:r>
      <w:r>
        <w:rPr>
          <w:rFonts w:ascii="Arial" w:hAnsi="Arial" w:cs="Arial"/>
          <w:i/>
          <w:iCs/>
          <w:color w:val="000000"/>
        </w:rPr>
        <w:t>(S21(2)).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to this Pt 6 of the Emergency Management Manual Victoria (EMMV) defines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role of the MERO to</w:t>
      </w:r>
      <w:r>
        <w:rPr>
          <w:rFonts w:ascii="Arial" w:hAnsi="Arial" w:cs="Arial"/>
          <w:i/>
          <w:iCs/>
          <w:color w:val="000000"/>
        </w:rPr>
        <w:t xml:space="preserve"> maintain an effective contact database so municipal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resources can be accessed on a twenty four hour basis,</w:t>
      </w:r>
      <w:r>
        <w:rPr>
          <w:rFonts w:ascii="Arial" w:hAnsi="Arial" w:cs="Arial"/>
          <w:color w:val="000000"/>
        </w:rPr>
        <w:t xml:space="preserve"> but there is no prescribed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format</w:t>
      </w:r>
      <w:r>
        <w:rPr>
          <w:rFonts w:ascii="Arial" w:hAnsi="Arial" w:cs="Arial"/>
          <w:color w:val="000000"/>
        </w:rPr>
        <w:t xml:space="preserve"> for how to provide this emergency contact.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Acknowledging the importance of timely information and communications, there is a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1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practical need to disseminate various types of information and communications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across different media before, during and after eme</w:t>
      </w:r>
      <w:r>
        <w:rPr>
          <w:rFonts w:ascii="Arial" w:hAnsi="Arial" w:cs="Arial"/>
          <w:color w:val="000000"/>
        </w:rPr>
        <w:t>rgencies. In addition to this multi-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modal dissemination, there is also a requirement to allow for different levels of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urgency in the messaging.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protocol is being recommended for municipalities to consider adopting,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help simplify and depe</w:t>
      </w:r>
      <w:r>
        <w:rPr>
          <w:rFonts w:ascii="Arial" w:hAnsi="Arial" w:cs="Arial"/>
          <w:color w:val="000000"/>
        </w:rPr>
        <w:t>rsonalise the contact process for all agencies and councils,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alleviating some of the logistical burden in maintaining up to date emergency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lists for all.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standardisation of the contact with councils will assist response and recovery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agenci</w:t>
      </w:r>
      <w:r>
        <w:rPr>
          <w:rFonts w:ascii="Arial" w:hAnsi="Arial" w:cs="Arial"/>
          <w:color w:val="000000"/>
        </w:rPr>
        <w:t>es in disseminating messages during an emergency event.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protocol is not intended to replace any existing emergency contact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arrangements that individual agencies may require.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3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128" w:lineRule="exact"/>
        <w:ind w:left="5429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color w:val="000000"/>
          <w:sz w:val="12"/>
          <w:szCs w:val="12"/>
        </w:rPr>
        <w:t>G:\MEMEG\Comm protocol\Std Mun Emerg Contact Protocol V1.3ddoc.doc</w:t>
      </w:r>
      <w:r>
        <w:rPr>
          <w:noProof/>
        </w:rPr>
        <w:pict>
          <v:rect id="_x0000_s1026" style="position:absolute;left:0;text-align:left;margin-left:316pt;margin-top:83pt;width:194pt;height:139pt;z-index:-251658240;mso-position-horizontal-relative:page;mso-position-vertical-relative:page" o:allowincell="f" filled="f" stroked="f">
            <v:textbox inset="0,0,0,0">
              <w:txbxContent>
                <w:p w:rsidR="00000000" w:rsidRDefault="00786D4B">
                  <w:pPr>
                    <w:spacing w:after="0" w:line="26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1.25pt;height:134.25pt">
                        <v:imagedata r:id="rId4" o:title=""/>
                      </v:shape>
                    </w:pict>
                  </w:r>
                </w:p>
                <w:p w:rsidR="00000000" w:rsidRDefault="003A5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RECOMMENDATIONS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4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are the key elements of the standardised municipal emergency contact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1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protocol that are recommended for adoption by each municipality to provide a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</w:t>
      </w:r>
      <w:r>
        <w:rPr>
          <w:rFonts w:ascii="Arial" w:hAnsi="Arial" w:cs="Arial"/>
          <w:color w:val="000000"/>
        </w:rPr>
        <w:t xml:space="preserve"> format for municipal emergency contact: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Recommendation1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70" w:lineRule="exact"/>
        <w:ind w:left="1798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lastRenderedPageBreak/>
        <w:t>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A 24 HR single phone contact number for urgent requests for emergency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50" w:space="10"/>
            <w:col w:w="954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50" w:lineRule="exact"/>
        <w:ind w:left="236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assistance from the MERO for each municipality</w:t>
      </w:r>
      <w:r>
        <w:rPr>
          <w:rFonts w:ascii="Arial" w:hAnsi="Arial" w:cs="Arial"/>
          <w:color w:val="000000"/>
        </w:rPr>
        <w:t>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4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Ideally, this</w:t>
      </w:r>
      <w:r>
        <w:rPr>
          <w:rFonts w:ascii="Arial" w:hAnsi="Arial" w:cs="Arial"/>
          <w:color w:val="000000"/>
        </w:rPr>
        <w:t xml:space="preserve"> number should be directed to a paging/contact service, or a dedicated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5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on-call duty officer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s mobile. Single point of contact numbers must incorporate an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1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escalation process to ensure municipal contact is established in a timely matter for all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relevant urge</w:t>
      </w:r>
      <w:r>
        <w:rPr>
          <w:rFonts w:ascii="Arial" w:hAnsi="Arial" w:cs="Arial"/>
          <w:color w:val="000000"/>
        </w:rPr>
        <w:t>nt requests.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Recommendation 2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73" w:lineRule="exact"/>
        <w:ind w:left="1798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lastRenderedPageBreak/>
        <w:t>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The permanent establishment of the following group emails linked to the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50" w:space="10"/>
            <w:col w:w="954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50" w:lineRule="exact"/>
        <w:ind w:left="23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appropriate municipal officers performing each emergency management role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23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each</w:t>
      </w:r>
      <w:r>
        <w:rPr>
          <w:rFonts w:ascii="Arial" w:hAnsi="Arial" w:cs="Arial"/>
          <w:color w:val="000000"/>
        </w:rPr>
        <w:t xml:space="preserve"> municipality, to simplify the process of distributing electronic copies of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23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 releases/information updates/newsletters/communiqu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>s 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236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mero @utopia.vic.gov.au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2364"/>
        <w:rPr>
          <w:rFonts w:ascii="Arial" w:hAnsi="Arial" w:cs="Arial"/>
          <w:sz w:val="24"/>
          <w:szCs w:val="24"/>
        </w:rPr>
      </w:pPr>
      <w:hyperlink r:id="rId5" w:history="1">
        <w:r>
          <w:rPr>
            <w:rFonts w:ascii="Arial" w:hAnsi="Arial" w:cs="Arial"/>
            <w:b/>
            <w:bCs/>
            <w:color w:val="0000FF"/>
            <w:u w:val="single"/>
          </w:rPr>
          <w:t>mrm@utopia.vic.gov.au</w:t>
        </w:r>
      </w:hyperlink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56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2364"/>
        <w:rPr>
          <w:rFonts w:ascii="Arial" w:hAnsi="Arial" w:cs="Arial"/>
          <w:b/>
          <w:bCs/>
          <w:color w:val="000000"/>
        </w:rPr>
      </w:pPr>
      <w:hyperlink r:id="rId6" w:history="1">
        <w:r>
          <w:rPr>
            <w:rFonts w:ascii="Arial" w:hAnsi="Arial" w:cs="Arial"/>
            <w:b/>
            <w:bCs/>
            <w:color w:val="0000FF"/>
            <w:u w:val="single"/>
          </w:rPr>
          <w:t>mecc@utopia.vic.gov.au</w:t>
        </w:r>
      </w:hyperlink>
      <w:r>
        <w:rPr>
          <w:rFonts w:ascii="Arial" w:hAnsi="Arial" w:cs="Arial"/>
          <w:b/>
          <w:bCs/>
          <w:color w:val="000000"/>
        </w:rPr>
        <w:t xml:space="preserve"> (activated when MECC established)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email accounts would be used as a portal to be able to access council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emergency management staff. Councils would be encouraged to forward these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</w:t>
      </w:r>
      <w:r>
        <w:rPr>
          <w:rFonts w:ascii="Arial" w:hAnsi="Arial" w:cs="Arial"/>
          <w:color w:val="000000"/>
        </w:rPr>
        <w:t>s onto the appropriate staff, as required, to ensure regular monitoring.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69" w:lineRule="exact"/>
        <w:ind w:left="1798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14" w:lineRule="exact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24HR single fax number</w:t>
      </w:r>
      <w:r>
        <w:rPr>
          <w:rFonts w:ascii="Arial" w:hAnsi="Arial" w:cs="Arial"/>
          <w:color w:val="000000"/>
        </w:rPr>
        <w:t xml:space="preserve"> to disseminate hard copies of media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50" w:space="10"/>
            <w:col w:w="9540"/>
          </w:cols>
          <w:noEndnote/>
        </w:sect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23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releases/information updates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Note: Urgent</w:t>
      </w:r>
      <w:r>
        <w:rPr>
          <w:rFonts w:ascii="Arial" w:hAnsi="Arial" w:cs="Arial"/>
          <w:color w:val="000000"/>
        </w:rPr>
        <w:t xml:space="preserve"> messages should not be sent without follow up phone call to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affected council.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1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128" w:lineRule="exact"/>
        <w:ind w:left="5429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Arial" w:hAnsi="Arial" w:cs="Arial"/>
          <w:color w:val="000000"/>
          <w:sz w:val="12"/>
          <w:szCs w:val="12"/>
        </w:rPr>
        <w:t>G:\MEMEG\Comm protocol\Std Mun Emerg Contact Protocol V1.3ddoc.doc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A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Municipal Emergency Contact Protocol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following is provided as an example of what the municipal emergency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protocol may look like that can be incorporated in municipal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1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emergency management plans and distributed as an advisory to external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emergen</w:t>
      </w:r>
      <w:r>
        <w:rPr>
          <w:rFonts w:ascii="Arial" w:hAnsi="Arial" w:cs="Arial"/>
          <w:b/>
          <w:bCs/>
          <w:color w:val="000000"/>
        </w:rPr>
        <w:t>cy service and other agency/council stakeholders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406" w:lineRule="exact"/>
        <w:ind w:left="3461"/>
        <w:rPr>
          <w:rFonts w:ascii="Arial" w:hAnsi="Arial" w:cs="Arial"/>
          <w:b/>
          <w:bCs/>
          <w:i/>
          <w:iCs/>
          <w:color w:val="000000"/>
          <w:sz w:val="42"/>
          <w:szCs w:val="42"/>
        </w:rPr>
      </w:pPr>
      <w:r>
        <w:rPr>
          <w:rFonts w:ascii="Arial" w:hAnsi="Arial" w:cs="Arial"/>
          <w:b/>
          <w:bCs/>
          <w:color w:val="000000"/>
          <w:sz w:val="42"/>
          <w:szCs w:val="42"/>
        </w:rPr>
        <w:t>CITY/SHIRE OF</w:t>
      </w:r>
      <w:r>
        <w:rPr>
          <w:rFonts w:ascii="Arial" w:hAnsi="Arial" w:cs="Arial"/>
          <w:b/>
          <w:bCs/>
          <w:i/>
          <w:iCs/>
          <w:color w:val="000000"/>
          <w:sz w:val="42"/>
          <w:szCs w:val="42"/>
        </w:rPr>
        <w:t xml:space="preserve"> UTOPIA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95" w:lineRule="exact"/>
        <w:ind w:left="3062"/>
        <w:rPr>
          <w:rFonts w:ascii="Arial" w:hAnsi="Arial" w:cs="Arial"/>
          <w:b/>
          <w:bCs/>
          <w:color w:val="FF0000"/>
          <w:sz w:val="30"/>
          <w:szCs w:val="30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MUNICIPAL EMERGENCY RESOURCE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67" w:lineRule="exact"/>
        <w:ind w:left="5278"/>
        <w:rPr>
          <w:rFonts w:ascii="Arial" w:hAnsi="Arial" w:cs="Arial"/>
          <w:b/>
          <w:bCs/>
          <w:color w:val="FF0000"/>
          <w:sz w:val="30"/>
          <w:szCs w:val="30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OFFICER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95" w:lineRule="exact"/>
        <w:ind w:left="3384"/>
        <w:rPr>
          <w:rFonts w:ascii="Arial" w:hAnsi="Arial" w:cs="Arial"/>
          <w:b/>
          <w:bCs/>
          <w:color w:val="FF0000"/>
          <w:sz w:val="30"/>
          <w:szCs w:val="30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24 HOUR EMERGENCY CONTACT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67" w:lineRule="exact"/>
        <w:ind w:left="5278"/>
        <w:rPr>
          <w:rFonts w:ascii="Arial" w:hAnsi="Arial" w:cs="Arial"/>
          <w:b/>
          <w:bCs/>
          <w:color w:val="FF0000"/>
          <w:sz w:val="30"/>
          <w:szCs w:val="30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NUMBER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70" w:lineRule="exact"/>
        <w:ind w:left="4856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XXXX XXXX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Urgent Requests for Assistance Contact: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</w:rPr>
        <w:t>(Name of Council or Shire)</w:t>
      </w:r>
      <w:r>
        <w:rPr>
          <w:rFonts w:ascii="Arial" w:hAnsi="Arial" w:cs="Arial"/>
          <w:color w:val="000000"/>
        </w:rPr>
        <w:t xml:space="preserve"> - Phone:</w:t>
      </w:r>
      <w:r>
        <w:rPr>
          <w:rFonts w:ascii="Arial" w:hAnsi="Arial" w:cs="Arial"/>
          <w:b/>
          <w:bCs/>
          <w:color w:val="000000"/>
        </w:rPr>
        <w:t xml:space="preserve"> XXXX XXXX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on-call</w:t>
      </w:r>
      <w:r>
        <w:rPr>
          <w:rFonts w:ascii="Arial" w:hAnsi="Arial" w:cs="Arial"/>
          <w:b/>
          <w:bCs/>
          <w:color w:val="000000"/>
        </w:rPr>
        <w:t xml:space="preserve"> Municipal Emergency Resource Officer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MERO</w:t>
      </w:r>
      <w:r>
        <w:rPr>
          <w:rFonts w:ascii="Arial" w:hAnsi="Arial" w:cs="Arial"/>
          <w:color w:val="000000"/>
        </w:rPr>
        <w:t>) and leave a verbal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message requesting their assistance.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forward electronic versions of media releases/information updates in an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emergency: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(Name of Council or Shire)</w:t>
      </w:r>
      <w:r>
        <w:rPr>
          <w:rFonts w:ascii="Arial" w:hAnsi="Arial" w:cs="Arial"/>
          <w:color w:val="000000"/>
        </w:rPr>
        <w:t xml:space="preserve"> Email:</w:t>
      </w:r>
      <w:hyperlink r:id="rId7" w:history="1">
        <w:r>
          <w:rPr>
            <w:rFonts w:ascii="Arial" w:hAnsi="Arial" w:cs="Arial"/>
            <w:color w:val="0000FF"/>
            <w:u w:val="single"/>
          </w:rPr>
          <w:t xml:space="preserve"> mero@utopia</w:t>
        </w:r>
      </w:hyperlink>
      <w:hyperlink r:id="rId8" w:history="1">
        <w:r>
          <w:rPr>
            <w:rFonts w:ascii="Arial" w:hAnsi="Arial" w:cs="Arial"/>
            <w:b/>
            <w:bCs/>
            <w:color w:val="0000FF"/>
            <w:u w:val="single"/>
          </w:rPr>
          <w:t>.</w:t>
        </w:r>
      </w:hyperlink>
      <w:hyperlink r:id="rId9" w:history="1">
        <w:r>
          <w:rPr>
            <w:rFonts w:ascii="Arial" w:hAnsi="Arial" w:cs="Arial"/>
            <w:color w:val="0000FF"/>
            <w:u w:val="single"/>
          </w:rPr>
          <w:t>vic.gov.au</w:t>
        </w:r>
      </w:hyperlink>
    </w:p>
    <w:p w:rsidR="00000000" w:rsidRDefault="003A50CE">
      <w:pPr>
        <w:widowControl w:val="0"/>
        <w:autoSpaceDE w:val="0"/>
        <w:autoSpaceDN w:val="0"/>
        <w:adjustRightInd w:val="0"/>
        <w:spacing w:after="0" w:line="335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for hard copies: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42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46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Marked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To urgent attention of Municipal Emergency Resource Officer (MERO)</w:t>
      </w:r>
      <w:r>
        <w:rPr>
          <w:rFonts w:ascii="Arial" w:hAnsi="Arial" w:cs="Arial"/>
          <w:color w:val="000000"/>
        </w:rPr>
        <w:t>”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(Name of </w:t>
      </w:r>
      <w:r>
        <w:rPr>
          <w:rFonts w:ascii="Arial" w:hAnsi="Arial" w:cs="Arial"/>
          <w:i/>
          <w:iCs/>
          <w:color w:val="000000"/>
        </w:rPr>
        <w:t>Council or Shire)</w:t>
      </w:r>
      <w:r>
        <w:rPr>
          <w:rFonts w:ascii="Arial" w:hAnsi="Arial" w:cs="Arial"/>
          <w:color w:val="000000"/>
        </w:rPr>
        <w:t xml:space="preserve"> Fax:</w:t>
      </w:r>
      <w:r>
        <w:rPr>
          <w:rFonts w:ascii="Arial" w:hAnsi="Arial" w:cs="Arial"/>
          <w:b/>
          <w:bCs/>
          <w:color w:val="000000"/>
        </w:rPr>
        <w:t xml:space="preserve"> XXXX XXXX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56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note: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group email contacts are also available for general information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252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dissemination and requests for non urgent matters:</w:t>
      </w:r>
    </w:p>
    <w:p w:rsidR="00000000" w:rsidRDefault="003A50CE">
      <w:pPr>
        <w:widowControl w:val="0"/>
        <w:autoSpaceDE w:val="0"/>
        <w:autoSpaceDN w:val="0"/>
        <w:adjustRightInd w:val="0"/>
        <w:spacing w:after="0" w:line="378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(Name of Council or Shire)</w:t>
      </w:r>
      <w:r>
        <w:rPr>
          <w:rFonts w:ascii="Arial" w:hAnsi="Arial" w:cs="Arial"/>
          <w:color w:val="000000"/>
        </w:rPr>
        <w:t xml:space="preserve"> Email:</w:t>
      </w:r>
      <w:hyperlink r:id="rId10" w:history="1">
        <w:r>
          <w:rPr>
            <w:rFonts w:ascii="Arial" w:hAnsi="Arial" w:cs="Arial"/>
            <w:color w:val="0000FF"/>
            <w:u w:val="single"/>
          </w:rPr>
          <w:t xml:space="preserve"> mero@utopia</w:t>
        </w:r>
      </w:hyperlink>
      <w:hyperlink r:id="rId11" w:history="1">
        <w:r>
          <w:rPr>
            <w:rFonts w:ascii="Arial" w:hAnsi="Arial" w:cs="Arial"/>
            <w:b/>
            <w:bCs/>
            <w:color w:val="0000FF"/>
            <w:u w:val="single"/>
          </w:rPr>
          <w:t>.</w:t>
        </w:r>
      </w:hyperlink>
      <w:hyperlink r:id="rId12" w:history="1">
        <w:r>
          <w:rPr>
            <w:rFonts w:ascii="Arial" w:hAnsi="Arial" w:cs="Arial"/>
            <w:color w:val="0000FF"/>
            <w:u w:val="single"/>
          </w:rPr>
          <w:t>vic.gov.au</w:t>
        </w:r>
      </w:hyperlink>
    </w:p>
    <w:p w:rsidR="00000000" w:rsidRDefault="003A50CE">
      <w:pPr>
        <w:widowControl w:val="0"/>
        <w:autoSpaceDE w:val="0"/>
        <w:autoSpaceDN w:val="0"/>
        <w:adjustRightInd w:val="0"/>
        <w:spacing w:after="0" w:line="381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4" w:lineRule="exact"/>
        <w:ind w:left="179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(Name of Council or Shire)</w:t>
      </w:r>
      <w:r>
        <w:rPr>
          <w:rFonts w:ascii="Arial" w:hAnsi="Arial" w:cs="Arial"/>
          <w:color w:val="000000"/>
        </w:rPr>
        <w:t xml:space="preserve"> Email:</w:t>
      </w:r>
      <w:hyperlink r:id="rId13" w:history="1">
        <w:r>
          <w:rPr>
            <w:rFonts w:ascii="Arial" w:hAnsi="Arial" w:cs="Arial"/>
            <w:color w:val="0000FF"/>
            <w:u w:val="single"/>
          </w:rPr>
          <w:t xml:space="preserve"> mrm@utopia</w:t>
        </w:r>
      </w:hyperlink>
      <w:hyperlink r:id="rId14" w:history="1">
        <w:r>
          <w:rPr>
            <w:rFonts w:ascii="Arial" w:hAnsi="Arial" w:cs="Arial"/>
            <w:b/>
            <w:bCs/>
            <w:color w:val="0000FF"/>
            <w:u w:val="single"/>
          </w:rPr>
          <w:t>.</w:t>
        </w:r>
      </w:hyperlink>
      <w:hyperlink r:id="rId15" w:history="1">
        <w:r>
          <w:rPr>
            <w:rFonts w:ascii="Arial" w:hAnsi="Arial" w:cs="Arial"/>
            <w:color w:val="0000FF"/>
            <w:u w:val="single"/>
          </w:rPr>
          <w:t>vic.gov.au</w:t>
        </w:r>
      </w:hyperlink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311" w:lineRule="exact"/>
        <w:rPr>
          <w:rFonts w:ascii="Arial" w:hAnsi="Arial" w:cs="Arial"/>
          <w:sz w:val="24"/>
          <w:szCs w:val="24"/>
        </w:rPr>
      </w:pPr>
    </w:p>
    <w:p w:rsidR="00000000" w:rsidRDefault="003A50CE">
      <w:pPr>
        <w:widowControl w:val="0"/>
        <w:autoSpaceDE w:val="0"/>
        <w:autoSpaceDN w:val="0"/>
        <w:adjustRightInd w:val="0"/>
        <w:spacing w:after="0" w:line="128" w:lineRule="exact"/>
        <w:ind w:left="5429"/>
      </w:pPr>
      <w:r>
        <w:rPr>
          <w:rFonts w:ascii="Arial" w:hAnsi="Arial" w:cs="Arial"/>
          <w:color w:val="000000"/>
          <w:sz w:val="12"/>
          <w:szCs w:val="12"/>
        </w:rPr>
        <w:t>G:\MEMEG\Comm protocol\Std Mun Emerg Contact Protocol V1.3ddoc.doc</w:t>
      </w:r>
      <w:r>
        <w:rPr>
          <w:noProof/>
        </w:rPr>
        <w:pict>
          <v:rect id="_x0000_s1027" style="position:absolute;left:0;text-align:left;margin-left:104pt;margin-top:237pt;width:393pt;height:172pt;z-index:-251657216;mso-position-horizontal-relative:page;mso-position-vertical-relative:page" o:allowincell="f" filled="f" stroked="f">
            <v:textbox inset="0,0,0,0">
              <w:txbxContent>
                <w:p w:rsidR="00000000" w:rsidRDefault="00786D4B">
                  <w:pPr>
                    <w:spacing w:after="0" w:line="334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 id="_x0000_i1028" type="#_x0000_t75" style="width:390pt;height:167.25pt">
                        <v:imagedata r:id="rId16" o:title=""/>
                      </v:shape>
                    </w:pict>
                  </w:r>
                </w:p>
                <w:p w:rsidR="00000000" w:rsidRDefault="003A5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pgSz w:w="11906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4B"/>
    <w:rsid w:val="003A50CE"/>
    <w:rsid w:val="007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o@maribyrnong.vic.gov.au" TargetMode="External"/><Relationship Id="rId13" Type="http://schemas.openxmlformats.org/officeDocument/2006/relationships/hyperlink" Target="mailto:mrm@xxxxxxxx.vic.gov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mero@maribyrnong.vic.gov.au" TargetMode="External"/><Relationship Id="rId12" Type="http://schemas.openxmlformats.org/officeDocument/2006/relationships/hyperlink" Target="mailto:mero@maribyrnong.vic.gov.a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mecc@xxxx.vic.gov.au" TargetMode="External"/><Relationship Id="rId11" Type="http://schemas.openxmlformats.org/officeDocument/2006/relationships/hyperlink" Target="mailto:mero@maribyrnong.vic.gov.au" TargetMode="External"/><Relationship Id="rId5" Type="http://schemas.openxmlformats.org/officeDocument/2006/relationships/hyperlink" Target="mailto:mrm@xxxxx.vic.gov.au" TargetMode="External"/><Relationship Id="rId15" Type="http://schemas.openxmlformats.org/officeDocument/2006/relationships/hyperlink" Target="mailto:mrm@xxxxxxxx.vic.gov.au" TargetMode="External"/><Relationship Id="rId10" Type="http://schemas.openxmlformats.org/officeDocument/2006/relationships/hyperlink" Target="mailto:mero@maribyrnong.vic.gov.au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hyperlink" Target="mailto:mero@maribyrnong.vic.gov.au" TargetMode="External"/><Relationship Id="rId14" Type="http://schemas.openxmlformats.org/officeDocument/2006/relationships/hyperlink" Target="mailto:mrm@xxxxxxxx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00D90DA34D4CB4D4537FD59C9D15" ma:contentTypeVersion="4" ma:contentTypeDescription="Create a new document." ma:contentTypeScope="" ma:versionID="10e8f734b89b0eb737033c29ea5da29f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a193c772a7972a544439319c65b8e589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management</TermName>
          <TermId xmlns="http://schemas.microsoft.com/office/infopath/2007/PartnerControls">0766b335-6124-4234-9bc1-eadcc6ec3c93</TermId>
        </TermInfo>
      </Terms>
    </AGLSSubjectHTField0>
    <TaxCatchAll xmlns="b2999bd9-dba0-46e4-8521-1f182c80fbb9">
      <Value>19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6481C-1D7C-4901-80C3-903BE7194CF2}"/>
</file>

<file path=customXml/itemProps2.xml><?xml version="1.0" encoding="utf-8"?>
<ds:datastoreItem xmlns:ds="http://schemas.openxmlformats.org/officeDocument/2006/customXml" ds:itemID="{B2A34376-6243-46BE-BE10-0E3A64BAFA82}"/>
</file>

<file path=customXml/itemProps3.xml><?xml version="1.0" encoding="utf-8"?>
<ds:datastoreItem xmlns:ds="http://schemas.openxmlformats.org/officeDocument/2006/customXml" ds:itemID="{A8EE44E3-3AFB-42DF-AA0C-8FCFC1336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municipal emergency contact protocol</dc:title>
  <dc:subject/>
  <dc:creator/>
  <cp:keywords/>
  <dc:description/>
  <cp:lastModifiedBy>jmetcalf</cp:lastModifiedBy>
  <cp:revision>2</cp:revision>
  <dcterms:created xsi:type="dcterms:W3CDTF">2011-08-05T03:21:00Z</dcterms:created>
  <dcterms:modified xsi:type="dcterms:W3CDTF">2011-08-05T03:21:00Z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0x0101001C4400D90DA34D4CB4D4537FD59C9D15</vt:lpwstr>
  </property>
  <property fmtid="{D5CDD505-2E9C-101B-9397-08002B2CF9AE}" pid="3" name="AGLSSubject">
    <vt:lpwstr>19;#Emergency management|0766b335-6124-4234-9bc1-eadcc6ec3c93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