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ED7A2" w14:textId="77777777" w:rsidR="00DD0D57" w:rsidRPr="00DD0D57" w:rsidRDefault="00DD0D57" w:rsidP="00DD0D57">
      <w:pPr>
        <w:rPr>
          <w:color w:val="000000"/>
          <w:lang w:val="en-GB"/>
        </w:rPr>
      </w:pPr>
      <w:bookmarkStart w:id="0" w:name="_GoBack"/>
      <w:bookmarkEnd w:id="0"/>
    </w:p>
    <w:p w14:paraId="4B335F48" w14:textId="77777777" w:rsidR="00DD0D57" w:rsidRPr="00DD0D57" w:rsidRDefault="00DD0D57" w:rsidP="00DD0D57">
      <w:r w:rsidRPr="00DD0D57">
        <w:rPr>
          <w:color w:val="000000"/>
          <w:lang w:val="en-GB"/>
        </w:rPr>
        <w:t xml:space="preserve">The Executive Officer </w:t>
      </w:r>
      <w:r w:rsidRPr="00DD0D57">
        <w:rPr>
          <w:color w:val="000000"/>
          <w:lang w:val="en-GB"/>
        </w:rPr>
        <w:br/>
        <w:t>Law Reform, Road and Community Safety Committee</w:t>
      </w:r>
      <w:r w:rsidRPr="00DD0D57">
        <w:rPr>
          <w:color w:val="000000"/>
          <w:lang w:val="en-GB"/>
        </w:rPr>
        <w:br/>
        <w:t>Parliament House</w:t>
      </w:r>
      <w:r w:rsidRPr="00DD0D57">
        <w:rPr>
          <w:color w:val="000000"/>
          <w:lang w:val="en-GB"/>
        </w:rPr>
        <w:br/>
        <w:t>Spring Street </w:t>
      </w:r>
      <w:r w:rsidRPr="00DD0D57">
        <w:rPr>
          <w:color w:val="000000"/>
          <w:lang w:val="en-GB"/>
        </w:rPr>
        <w:br/>
        <w:t>EAST MELBOURNE VIC 3002</w:t>
      </w:r>
    </w:p>
    <w:p w14:paraId="0CDB298C" w14:textId="77777777" w:rsidR="00DD0D57" w:rsidRPr="00DD0D57" w:rsidRDefault="00DD0D57" w:rsidP="00DD0D57"/>
    <w:p w14:paraId="4ED591E9" w14:textId="77777777" w:rsidR="00DD0D57" w:rsidRDefault="00DD0D57" w:rsidP="00DD0D57">
      <w:pPr>
        <w:rPr>
          <w:b/>
        </w:rPr>
      </w:pPr>
      <w:r w:rsidRPr="00DD0D57">
        <w:rPr>
          <w:b/>
        </w:rPr>
        <w:t>Inquiry into VicRoads' Management of Country Roads</w:t>
      </w:r>
    </w:p>
    <w:p w14:paraId="724B7E5E" w14:textId="77777777" w:rsidR="00DD0D57" w:rsidRDefault="00DD0D57" w:rsidP="00DD0D57">
      <w:r w:rsidRPr="00DD0D57">
        <w:t>The Municipal Association of Victoria (MAV) welcomes the opportunity to provide input to the Law Reform, Road and Community Safety Committee</w:t>
      </w:r>
      <w:r>
        <w:t xml:space="preserve">’s </w:t>
      </w:r>
      <w:r w:rsidRPr="007310DB">
        <w:rPr>
          <w:i/>
        </w:rPr>
        <w:t>Inquiry into VicRoads' Management of Country Roads</w:t>
      </w:r>
      <w:r w:rsidR="00DA6B72">
        <w:t xml:space="preserve"> (the Inquiry)</w:t>
      </w:r>
      <w:r>
        <w:t xml:space="preserve">. </w:t>
      </w:r>
      <w:r w:rsidRPr="00DD0D57">
        <w:t>The MAV is the statutory peak body for local government in Victoria.</w:t>
      </w:r>
    </w:p>
    <w:p w14:paraId="553BDD79" w14:textId="77777777" w:rsidR="00DA6B72" w:rsidRDefault="00DA6B72" w:rsidP="00DD0D57">
      <w:r>
        <w:t>The Inquiry is required to report on the four points below</w:t>
      </w:r>
      <w:r w:rsidR="00BE3628">
        <w:t xml:space="preserve"> by 30 June 2018</w:t>
      </w:r>
      <w:r>
        <w:t xml:space="preserve">: </w:t>
      </w:r>
    </w:p>
    <w:p w14:paraId="74AC5893" w14:textId="7F59A3BF" w:rsidR="00DA6B72" w:rsidRDefault="007310DB" w:rsidP="00DA6B72">
      <w:pPr>
        <w:ind w:left="720"/>
      </w:pPr>
      <w:r>
        <w:t>1. t</w:t>
      </w:r>
      <w:r w:rsidR="00DA6B72">
        <w:t xml:space="preserve">he effectiveness of VicRoads in managing country roads; </w:t>
      </w:r>
    </w:p>
    <w:p w14:paraId="12CEF5A4" w14:textId="77777777" w:rsidR="00DA6B72" w:rsidRDefault="00DA6B72" w:rsidP="00DA6B72">
      <w:pPr>
        <w:ind w:left="720"/>
      </w:pPr>
      <w:r>
        <w:t>2. the existing funding model and its lack of effectiveness for country Victoria;</w:t>
      </w:r>
    </w:p>
    <w:p w14:paraId="28B26055" w14:textId="77777777" w:rsidR="00DA6B72" w:rsidRDefault="00DA6B72" w:rsidP="00DA6B72">
      <w:pPr>
        <w:ind w:left="720"/>
      </w:pPr>
      <w:r>
        <w:t>3.</w:t>
      </w:r>
      <w:r w:rsidR="00352162">
        <w:t xml:space="preserve"> </w:t>
      </w:r>
      <w:r>
        <w:t>the lack of consultation with regional communities and their subsequent lack of input into prioritising which roads are in dire need of repair; and</w:t>
      </w:r>
    </w:p>
    <w:p w14:paraId="5E2668DB" w14:textId="77777777" w:rsidR="00DA6B72" w:rsidRDefault="00DA6B72" w:rsidP="00DA6B72">
      <w:pPr>
        <w:ind w:left="720"/>
      </w:pPr>
      <w:r>
        <w:t>4. the option of dismantling VicRoads and creating a specific Country Roads organisation and separate Metropolitan Roads body.</w:t>
      </w:r>
    </w:p>
    <w:p w14:paraId="02917A72" w14:textId="29D94702" w:rsidR="00DD0D57" w:rsidRDefault="009243B2" w:rsidP="00DD0D57">
      <w:r>
        <w:t xml:space="preserve">This submission has been informed by </w:t>
      </w:r>
      <w:r w:rsidR="005E052A">
        <w:t>consistent feedback from our members relating to arterial road management and funding, including through</w:t>
      </w:r>
      <w:r>
        <w:t xml:space="preserve"> MAV State Council resolutions</w:t>
      </w:r>
      <w:r w:rsidR="005E052A">
        <w:t>, as well as</w:t>
      </w:r>
      <w:r>
        <w:t xml:space="preserve"> council feedback on our draft submission.</w:t>
      </w:r>
      <w:r w:rsidR="0085148F">
        <w:t xml:space="preserve"> </w:t>
      </w:r>
    </w:p>
    <w:p w14:paraId="22131592" w14:textId="739A8F9B" w:rsidR="006A4866" w:rsidRDefault="006A4866" w:rsidP="006A4866">
      <w:r>
        <w:t>VicRoads and Victorian councils, both road authorities, play important roles in the management of the road network in across the state. The MAV and many councils enjoy a collabor</w:t>
      </w:r>
      <w:r w:rsidR="007310DB">
        <w:t>ative relationship with VicRoads</w:t>
      </w:r>
      <w:r w:rsidR="00352162">
        <w:t xml:space="preserve">. </w:t>
      </w:r>
      <w:r>
        <w:t xml:space="preserve"> </w:t>
      </w:r>
    </w:p>
    <w:p w14:paraId="2043B6A8" w14:textId="381E49F5" w:rsidR="006A4866" w:rsidRPr="006A4866" w:rsidRDefault="009243B2" w:rsidP="006A4866">
      <w:pPr>
        <w:spacing w:line="276" w:lineRule="auto"/>
      </w:pPr>
      <w:r>
        <w:t>While this submission aims to broadly reflect the views of local government in Victoria, it does not purport to reflect the view of every individual council. Councils have been</w:t>
      </w:r>
      <w:r w:rsidR="005E052A">
        <w:t xml:space="preserve"> </w:t>
      </w:r>
      <w:r>
        <w:t>encouraged to make their own submissions to the Inquiry.</w:t>
      </w:r>
    </w:p>
    <w:p w14:paraId="60C31BF4" w14:textId="77777777" w:rsidR="00A62D6C" w:rsidRPr="00DA6B72" w:rsidRDefault="00DA6B72" w:rsidP="00DA6B72">
      <w:pPr>
        <w:shd w:val="clear" w:color="auto" w:fill="FFFFFF"/>
        <w:spacing w:before="100" w:beforeAutospacing="1" w:after="100" w:afterAutospacing="1" w:line="300" w:lineRule="atLeast"/>
        <w:rPr>
          <w:b/>
          <w:color w:val="000000"/>
          <w:lang w:val="en-GB" w:eastAsia="en-AU"/>
        </w:rPr>
      </w:pPr>
      <w:r w:rsidRPr="00DA6B72">
        <w:rPr>
          <w:b/>
          <w:color w:val="000000"/>
          <w:lang w:val="en-GB" w:eastAsia="en-AU"/>
        </w:rPr>
        <w:t>T</w:t>
      </w:r>
      <w:r w:rsidR="00A62D6C" w:rsidRPr="00DA6B72">
        <w:rPr>
          <w:b/>
          <w:color w:val="000000"/>
          <w:lang w:val="en-GB" w:eastAsia="en-AU"/>
        </w:rPr>
        <w:t>he effectiveness of VicRoads in managing co</w:t>
      </w:r>
      <w:r w:rsidR="00654946">
        <w:rPr>
          <w:b/>
          <w:color w:val="000000"/>
          <w:lang w:val="en-GB" w:eastAsia="en-AU"/>
        </w:rPr>
        <w:t>untry roads</w:t>
      </w:r>
    </w:p>
    <w:p w14:paraId="1AC1A618" w14:textId="266EB161" w:rsidR="005E052A" w:rsidRDefault="0090519F" w:rsidP="0061787B">
      <w:pPr>
        <w:autoSpaceDE w:val="0"/>
        <w:autoSpaceDN w:val="0"/>
        <w:adjustRightInd w:val="0"/>
        <w:spacing w:after="0"/>
        <w:rPr>
          <w:sz w:val="19"/>
          <w:szCs w:val="19"/>
          <w:lang w:eastAsia="en-AU"/>
        </w:rPr>
      </w:pPr>
      <w:r w:rsidRPr="00DD0D57">
        <w:t>The Victorian Auditor</w:t>
      </w:r>
      <w:r w:rsidR="00A9597E">
        <w:t>-</w:t>
      </w:r>
      <w:r w:rsidRPr="00DD0D57">
        <w:t xml:space="preserve">General (VAGO) published its report into </w:t>
      </w:r>
      <w:r w:rsidRPr="00DD0D57">
        <w:rPr>
          <w:i/>
        </w:rPr>
        <w:t xml:space="preserve">Maintaining State Controlled Roadways </w:t>
      </w:r>
      <w:r w:rsidRPr="00DD0D57">
        <w:t xml:space="preserve">in June 2017. </w:t>
      </w:r>
      <w:r w:rsidR="0085148F">
        <w:t xml:space="preserve">The </w:t>
      </w:r>
      <w:r w:rsidR="008E10A4">
        <w:t xml:space="preserve">report </w:t>
      </w:r>
      <w:r w:rsidR="00B64190">
        <w:t>concluded</w:t>
      </w:r>
      <w:r w:rsidR="005E052A">
        <w:t xml:space="preserve"> that an</w:t>
      </w:r>
      <w:r w:rsidR="008E10A4" w:rsidRPr="00DD0D57">
        <w:t xml:space="preserve"> increasing proportion of the state road network </w:t>
      </w:r>
      <w:r w:rsidR="00B64190">
        <w:t xml:space="preserve">is </w:t>
      </w:r>
      <w:r w:rsidR="008E10A4" w:rsidRPr="00DD0D57">
        <w:t xml:space="preserve">in very poor condition, which </w:t>
      </w:r>
      <w:r w:rsidR="005E052A">
        <w:t xml:space="preserve">is </w:t>
      </w:r>
      <w:r w:rsidR="008E10A4" w:rsidRPr="00DD0D57">
        <w:t>creat</w:t>
      </w:r>
      <w:r w:rsidR="005E052A">
        <w:t>ing</w:t>
      </w:r>
      <w:r w:rsidR="008E10A4" w:rsidRPr="00DD0D57">
        <w:t xml:space="preserve"> a growing risk to public safety and increases road user costs. </w:t>
      </w:r>
      <w:r w:rsidR="00B64190">
        <w:t xml:space="preserve"> It also concluded</w:t>
      </w:r>
      <w:r w:rsidR="005E052A">
        <w:t xml:space="preserve"> that</w:t>
      </w:r>
      <w:r w:rsidR="005E052A" w:rsidRPr="00A9597E">
        <w:t xml:space="preserve"> n</w:t>
      </w:r>
      <w:r w:rsidR="005E052A" w:rsidRPr="0061787B">
        <w:t>ot</w:t>
      </w:r>
      <w:r w:rsidR="005E052A" w:rsidRPr="0061787B">
        <w:rPr>
          <w:sz w:val="20"/>
          <w:szCs w:val="19"/>
          <w:lang w:eastAsia="en-AU"/>
        </w:rPr>
        <w:t xml:space="preserve"> </w:t>
      </w:r>
      <w:r w:rsidR="005E052A" w:rsidRPr="0061787B">
        <w:t>enough funding is allocated to road maintenance to sustain the road network, but that VicRoads cannot demonstrate clearly that it is making the best use of its existing maintenance funds</w:t>
      </w:r>
      <w:r w:rsidR="005E052A" w:rsidRPr="0061787B">
        <w:rPr>
          <w:sz w:val="20"/>
          <w:szCs w:val="19"/>
          <w:lang w:eastAsia="en-AU"/>
        </w:rPr>
        <w:t xml:space="preserve">. </w:t>
      </w:r>
    </w:p>
    <w:p w14:paraId="310EE8BF" w14:textId="77777777" w:rsidR="005E052A" w:rsidRDefault="005E052A" w:rsidP="0061787B">
      <w:pPr>
        <w:autoSpaceDE w:val="0"/>
        <w:autoSpaceDN w:val="0"/>
        <w:adjustRightInd w:val="0"/>
        <w:spacing w:after="0"/>
        <w:rPr>
          <w:sz w:val="19"/>
          <w:szCs w:val="19"/>
          <w:lang w:eastAsia="en-AU"/>
        </w:rPr>
      </w:pPr>
    </w:p>
    <w:p w14:paraId="7D6C8B70" w14:textId="3C3C80C9" w:rsidR="00A9597E" w:rsidRDefault="00B065D5" w:rsidP="0061787B">
      <w:pPr>
        <w:autoSpaceDE w:val="0"/>
        <w:autoSpaceDN w:val="0"/>
        <w:adjustRightInd w:val="0"/>
        <w:spacing w:after="0"/>
        <w:rPr>
          <w:sz w:val="19"/>
          <w:szCs w:val="19"/>
          <w:lang w:eastAsia="en-AU"/>
        </w:rPr>
      </w:pPr>
      <w:r>
        <w:t>The MAV agrees</w:t>
      </w:r>
      <w:r w:rsidR="008E10A4">
        <w:t xml:space="preserve"> that </w:t>
      </w:r>
      <w:r w:rsidR="00A9597E">
        <w:t>efficient and effective</w:t>
      </w:r>
      <w:r w:rsidR="008E10A4">
        <w:t xml:space="preserve"> management </w:t>
      </w:r>
      <w:r w:rsidR="00B42BE2">
        <w:t xml:space="preserve">of the arterial road network </w:t>
      </w:r>
      <w:r w:rsidR="008E10A4">
        <w:t>is essential</w:t>
      </w:r>
      <w:r w:rsidR="00B42BE2">
        <w:t xml:space="preserve">, </w:t>
      </w:r>
      <w:r w:rsidR="008E10A4">
        <w:t xml:space="preserve">as is transparency </w:t>
      </w:r>
      <w:r w:rsidR="00B42BE2">
        <w:t>regarding funding decisions.</w:t>
      </w:r>
      <w:r w:rsidR="005E052A" w:rsidRPr="005E052A">
        <w:rPr>
          <w:sz w:val="19"/>
          <w:szCs w:val="19"/>
          <w:lang w:eastAsia="en-AU"/>
        </w:rPr>
        <w:t xml:space="preserve"> </w:t>
      </w:r>
    </w:p>
    <w:p w14:paraId="2F8C80F8" w14:textId="77777777" w:rsidR="00B64190" w:rsidRDefault="00B64190" w:rsidP="0061787B">
      <w:pPr>
        <w:autoSpaceDE w:val="0"/>
        <w:autoSpaceDN w:val="0"/>
        <w:adjustRightInd w:val="0"/>
        <w:spacing w:after="0"/>
      </w:pPr>
    </w:p>
    <w:p w14:paraId="7E1EE3D3" w14:textId="1A522367" w:rsidR="0090519F" w:rsidRPr="00DD0D57" w:rsidRDefault="0090519F" w:rsidP="0090519F">
      <w:r w:rsidRPr="00DD0D57">
        <w:t xml:space="preserve">The report’s five recommendations predominately focussed on asset management practices and </w:t>
      </w:r>
      <w:r w:rsidR="007310DB">
        <w:t>the importance of having a</w:t>
      </w:r>
      <w:r w:rsidRPr="00DD0D57">
        <w:t xml:space="preserve"> road</w:t>
      </w:r>
      <w:r w:rsidR="007310DB">
        <w:t xml:space="preserve"> maintenance strategy</w:t>
      </w:r>
      <w:r w:rsidRPr="00DD0D57">
        <w:t>. Th</w:t>
      </w:r>
      <w:r w:rsidR="007310DB">
        <w:t xml:space="preserve">e MAV recognises that </w:t>
      </w:r>
      <w:r w:rsidR="007310DB">
        <w:lastRenderedPageBreak/>
        <w:t>VicRoads is currently undertaking work</w:t>
      </w:r>
      <w:r w:rsidRPr="00DD0D57">
        <w:t xml:space="preserve"> on a number of measures to </w:t>
      </w:r>
      <w:r w:rsidR="007310DB">
        <w:t>implement the VAGO report’s recommendations</w:t>
      </w:r>
      <w:r w:rsidRPr="00DD0D57">
        <w:t xml:space="preserve">. </w:t>
      </w:r>
      <w:r w:rsidR="00D80982">
        <w:t xml:space="preserve">This work includes </w:t>
      </w:r>
      <w:r w:rsidR="000A7907" w:rsidRPr="00DD0D57">
        <w:t>a range of as</w:t>
      </w:r>
      <w:r w:rsidR="00E17CC9" w:rsidRPr="00DD0D57">
        <w:t>set mainte</w:t>
      </w:r>
      <w:r w:rsidR="00D80982">
        <w:t>nance reform measures</w:t>
      </w:r>
      <w:r w:rsidR="00E17CC9" w:rsidRPr="00DD0D57">
        <w:t xml:space="preserve">: </w:t>
      </w:r>
    </w:p>
    <w:p w14:paraId="021704ED" w14:textId="42235F6F" w:rsidR="00E17CC9" w:rsidRPr="00DD0D57" w:rsidRDefault="007310DB" w:rsidP="00E17CC9">
      <w:pPr>
        <w:pStyle w:val="ListParagraph"/>
        <w:numPr>
          <w:ilvl w:val="0"/>
          <w:numId w:val="4"/>
        </w:numPr>
      </w:pPr>
      <w:r>
        <w:t>introducing a long-</w:t>
      </w:r>
      <w:r w:rsidR="00E17CC9" w:rsidRPr="00DD0D57">
        <w:t>term procurement strategy</w:t>
      </w:r>
      <w:r w:rsidR="00DA6B72">
        <w:t>,</w:t>
      </w:r>
    </w:p>
    <w:p w14:paraId="4824A188" w14:textId="77777777" w:rsidR="00E17CC9" w:rsidRPr="00DD0D57" w:rsidRDefault="00DA6B72" w:rsidP="00E17CC9">
      <w:pPr>
        <w:pStyle w:val="ListParagraph"/>
        <w:numPr>
          <w:ilvl w:val="0"/>
          <w:numId w:val="4"/>
        </w:numPr>
      </w:pPr>
      <w:r>
        <w:t>i</w:t>
      </w:r>
      <w:r w:rsidR="00E17CC9" w:rsidRPr="00DD0D57">
        <w:t>ntroducing a pavement management system for pavement modelling</w:t>
      </w:r>
      <w:r>
        <w:t>,</w:t>
      </w:r>
    </w:p>
    <w:p w14:paraId="4055C968" w14:textId="77777777" w:rsidR="00E17CC9" w:rsidRPr="00DD0D57" w:rsidRDefault="00DA6B72" w:rsidP="00E17CC9">
      <w:pPr>
        <w:pStyle w:val="ListParagraph"/>
        <w:numPr>
          <w:ilvl w:val="0"/>
          <w:numId w:val="4"/>
        </w:numPr>
      </w:pPr>
      <w:r>
        <w:t>d</w:t>
      </w:r>
      <w:r w:rsidR="00E17CC9" w:rsidRPr="00DD0D57">
        <w:t>eveloping measures to more transparently show the state of the road network</w:t>
      </w:r>
      <w:r>
        <w:t>, and</w:t>
      </w:r>
    </w:p>
    <w:p w14:paraId="361C73F2" w14:textId="6CBAE262" w:rsidR="00E17CC9" w:rsidRPr="00DD0D57" w:rsidRDefault="00DA6B72" w:rsidP="00E17CC9">
      <w:pPr>
        <w:pStyle w:val="ListParagraph"/>
        <w:numPr>
          <w:ilvl w:val="0"/>
          <w:numId w:val="4"/>
        </w:numPr>
      </w:pPr>
      <w:r>
        <w:t>w</w:t>
      </w:r>
      <w:r w:rsidR="00E17CC9" w:rsidRPr="00DD0D57">
        <w:t>orking out what levels of service are appropriate to different road maintenance categories</w:t>
      </w:r>
      <w:r w:rsidR="001C5F58">
        <w:t>.</w:t>
      </w:r>
    </w:p>
    <w:p w14:paraId="7C98EA98" w14:textId="375F5203" w:rsidR="0090519F" w:rsidRPr="00DD0D57" w:rsidRDefault="0090519F" w:rsidP="00157EF2">
      <w:r w:rsidRPr="00DD0D57">
        <w:t xml:space="preserve">It is critical that VicRoads has the funding needed to </w:t>
      </w:r>
      <w:r w:rsidR="00D80982">
        <w:t>continue this reform work and implement changes to the delivery of its road maintenance program</w:t>
      </w:r>
      <w:r w:rsidR="000201B6">
        <w:t xml:space="preserve">, as well as building the evidence base for investment </w:t>
      </w:r>
      <w:r w:rsidRPr="00DD0D57">
        <w:t>decisions.</w:t>
      </w:r>
    </w:p>
    <w:p w14:paraId="6C2F198E" w14:textId="3FDC80CB" w:rsidR="00B64190" w:rsidRDefault="00E7570C" w:rsidP="002C6F01">
      <w:pPr>
        <w:shd w:val="clear" w:color="auto" w:fill="FFFFFF"/>
        <w:spacing w:before="100" w:beforeAutospacing="1" w:after="100" w:afterAutospacing="1"/>
        <w:rPr>
          <w:color w:val="000000"/>
          <w:lang w:val="en-GB" w:eastAsia="en-AU"/>
        </w:rPr>
      </w:pPr>
      <w:r>
        <w:rPr>
          <w:color w:val="000000"/>
          <w:lang w:val="en-GB" w:eastAsia="en-AU"/>
        </w:rPr>
        <w:t>V</w:t>
      </w:r>
      <w:r w:rsidR="00792F96">
        <w:rPr>
          <w:color w:val="000000"/>
          <w:lang w:val="en-GB" w:eastAsia="en-AU"/>
        </w:rPr>
        <w:t>icRoads</w:t>
      </w:r>
      <w:r w:rsidR="003877D6">
        <w:rPr>
          <w:color w:val="000000"/>
          <w:lang w:val="en-GB" w:eastAsia="en-AU"/>
        </w:rPr>
        <w:t xml:space="preserve"> </w:t>
      </w:r>
      <w:r>
        <w:rPr>
          <w:color w:val="000000"/>
          <w:lang w:val="en-GB" w:eastAsia="en-AU"/>
        </w:rPr>
        <w:t xml:space="preserve">has begun to address several of the issues raised in the VAGO report through their work on the </w:t>
      </w:r>
      <w:r>
        <w:rPr>
          <w:i/>
          <w:color w:val="000000"/>
          <w:lang w:val="en-GB" w:eastAsia="en-AU"/>
        </w:rPr>
        <w:t xml:space="preserve">Country Roads – Your insights, our actions </w:t>
      </w:r>
      <w:r>
        <w:rPr>
          <w:color w:val="000000"/>
          <w:lang w:val="en-GB" w:eastAsia="en-AU"/>
        </w:rPr>
        <w:t xml:space="preserve">project. </w:t>
      </w:r>
    </w:p>
    <w:p w14:paraId="1535E8E2" w14:textId="65F43EE4" w:rsidR="00D722F0" w:rsidRPr="00215AFD" w:rsidRDefault="008913AC" w:rsidP="002C6F01">
      <w:pPr>
        <w:shd w:val="clear" w:color="auto" w:fill="FFFFFF"/>
        <w:spacing w:before="100" w:beforeAutospacing="1" w:after="100" w:afterAutospacing="1"/>
        <w:rPr>
          <w:color w:val="000000"/>
          <w:lang w:val="en-GB" w:eastAsia="en-AU"/>
        </w:rPr>
      </w:pPr>
      <w:r w:rsidRPr="00DD0D57">
        <w:rPr>
          <w:color w:val="000000"/>
          <w:lang w:val="en-GB" w:eastAsia="en-AU"/>
        </w:rPr>
        <w:t xml:space="preserve">In 2015, VicRoads released the </w:t>
      </w:r>
      <w:r w:rsidRPr="0061787B">
        <w:rPr>
          <w:i/>
          <w:color w:val="000000"/>
          <w:lang w:val="en-GB" w:eastAsia="en-AU"/>
        </w:rPr>
        <w:t>Managing Pavements in Poor Condition Policy</w:t>
      </w:r>
      <w:r w:rsidRPr="00DD0D57">
        <w:rPr>
          <w:color w:val="000000"/>
          <w:lang w:val="en-GB" w:eastAsia="en-AU"/>
        </w:rPr>
        <w:t xml:space="preserve"> which guides actions to be undertaken by VicRoads when the road is unable to be maintained. When pavements are in poor condition, the treatments include road closure or diversion, speed reduction, and warnings for drivers. Councils have voiced the</w:t>
      </w:r>
      <w:r w:rsidR="007F2EC0" w:rsidRPr="00DD0D57">
        <w:rPr>
          <w:color w:val="000000"/>
          <w:lang w:val="en-GB" w:eastAsia="en-AU"/>
        </w:rPr>
        <w:t xml:space="preserve">ir concerns with this practice as </w:t>
      </w:r>
      <w:r w:rsidR="00D722F0" w:rsidRPr="00DD0D57">
        <w:rPr>
          <w:color w:val="000000"/>
          <w:lang w:val="en-GB" w:eastAsia="en-AU"/>
        </w:rPr>
        <w:t>it impacts</w:t>
      </w:r>
      <w:r w:rsidR="007F2EC0" w:rsidRPr="00DD0D57">
        <w:rPr>
          <w:color w:val="000000"/>
          <w:lang w:val="en-GB" w:eastAsia="en-AU"/>
        </w:rPr>
        <w:t xml:space="preserve"> on the efficiency of </w:t>
      </w:r>
      <w:r w:rsidR="00D722F0" w:rsidRPr="00DD0D57">
        <w:rPr>
          <w:color w:val="000000"/>
          <w:lang w:val="en-GB" w:eastAsia="en-AU"/>
        </w:rPr>
        <w:t xml:space="preserve">movement by the </w:t>
      </w:r>
      <w:r w:rsidR="007F2EC0" w:rsidRPr="00DD0D57">
        <w:rPr>
          <w:color w:val="000000"/>
          <w:lang w:val="en-GB" w:eastAsia="en-AU"/>
        </w:rPr>
        <w:t>community and industry</w:t>
      </w:r>
      <w:r w:rsidR="00D80982">
        <w:rPr>
          <w:color w:val="000000"/>
          <w:lang w:val="en-GB" w:eastAsia="en-AU"/>
        </w:rPr>
        <w:t xml:space="preserve">, however recognise the requirement for the policy in lieu of adequate funding. </w:t>
      </w:r>
    </w:p>
    <w:p w14:paraId="5033EB2F" w14:textId="77777777" w:rsidR="00A62D6C" w:rsidRPr="00DA6B72" w:rsidRDefault="00DA6B72" w:rsidP="00DA6B72">
      <w:pPr>
        <w:shd w:val="clear" w:color="auto" w:fill="FFFFFF"/>
        <w:spacing w:before="100" w:beforeAutospacing="1" w:after="100" w:afterAutospacing="1" w:line="300" w:lineRule="atLeast"/>
        <w:rPr>
          <w:b/>
          <w:color w:val="000000"/>
          <w:lang w:val="en-GB" w:eastAsia="en-AU"/>
        </w:rPr>
      </w:pPr>
      <w:r w:rsidRPr="00DA6B72">
        <w:rPr>
          <w:b/>
          <w:color w:val="000000"/>
          <w:lang w:val="en-GB" w:eastAsia="en-AU"/>
        </w:rPr>
        <w:t>T</w:t>
      </w:r>
      <w:r w:rsidR="00A62D6C" w:rsidRPr="00DA6B72">
        <w:rPr>
          <w:b/>
          <w:color w:val="000000"/>
          <w:lang w:val="en-GB" w:eastAsia="en-AU"/>
        </w:rPr>
        <w:t>he existing funding model and its lack of effectiveness for country Victoria;</w:t>
      </w:r>
    </w:p>
    <w:p w14:paraId="4BF793C0" w14:textId="77777777" w:rsidR="00CC5AD7" w:rsidRDefault="00352162" w:rsidP="00A62D6C">
      <w:pPr>
        <w:shd w:val="clear" w:color="auto" w:fill="FFFFFF"/>
        <w:spacing w:before="100" w:beforeAutospacing="1" w:after="100" w:afterAutospacing="1" w:line="300" w:lineRule="atLeast"/>
        <w:rPr>
          <w:color w:val="000000"/>
          <w:lang w:val="en-GB" w:eastAsia="en-AU"/>
        </w:rPr>
      </w:pPr>
      <w:r>
        <w:rPr>
          <w:color w:val="000000"/>
          <w:lang w:val="en-GB" w:eastAsia="en-AU"/>
        </w:rPr>
        <w:t>V</w:t>
      </w:r>
      <w:r w:rsidR="00E4323D" w:rsidRPr="00DD0D57">
        <w:rPr>
          <w:color w:val="000000"/>
          <w:lang w:val="en-GB" w:eastAsia="en-AU"/>
        </w:rPr>
        <w:t>icRoads currently opera</w:t>
      </w:r>
      <w:r w:rsidR="000201B6">
        <w:rPr>
          <w:color w:val="000000"/>
          <w:lang w:val="en-GB" w:eastAsia="en-AU"/>
        </w:rPr>
        <w:t>tes by allocating funding to its</w:t>
      </w:r>
      <w:r w:rsidR="00E4323D" w:rsidRPr="00DD0D57">
        <w:rPr>
          <w:color w:val="000000"/>
          <w:lang w:val="en-GB" w:eastAsia="en-AU"/>
        </w:rPr>
        <w:t xml:space="preserve"> region</w:t>
      </w:r>
      <w:r w:rsidR="000201B6">
        <w:rPr>
          <w:color w:val="000000"/>
          <w:lang w:val="en-GB" w:eastAsia="en-AU"/>
        </w:rPr>
        <w:t xml:space="preserve">al offices, which have the autonomy to </w:t>
      </w:r>
      <w:r w:rsidR="00E4323D" w:rsidRPr="00DD0D57">
        <w:rPr>
          <w:color w:val="000000"/>
          <w:lang w:val="en-GB" w:eastAsia="en-AU"/>
        </w:rPr>
        <w:t>allocate funding based on th</w:t>
      </w:r>
      <w:r w:rsidR="00BC5F67">
        <w:rPr>
          <w:color w:val="000000"/>
          <w:lang w:val="en-GB" w:eastAsia="en-AU"/>
        </w:rPr>
        <w:t>e priorities within the region.</w:t>
      </w:r>
    </w:p>
    <w:p w14:paraId="5BDE280D" w14:textId="279BAAFF" w:rsidR="00231F14" w:rsidRDefault="00F91AB8" w:rsidP="00A62D6C">
      <w:pPr>
        <w:shd w:val="clear" w:color="auto" w:fill="FFFFFF"/>
        <w:spacing w:before="100" w:beforeAutospacing="1" w:after="100" w:afterAutospacing="1" w:line="300" w:lineRule="atLeast"/>
        <w:rPr>
          <w:lang w:val="en-GB" w:eastAsia="en-AU"/>
        </w:rPr>
      </w:pPr>
      <w:r>
        <w:rPr>
          <w:lang w:val="en-GB" w:eastAsia="en-AU"/>
        </w:rPr>
        <w:t xml:space="preserve">There is </w:t>
      </w:r>
      <w:r w:rsidR="0084617D">
        <w:rPr>
          <w:lang w:val="en-GB" w:eastAsia="en-AU"/>
        </w:rPr>
        <w:t xml:space="preserve">predominant </w:t>
      </w:r>
      <w:r>
        <w:rPr>
          <w:lang w:val="en-GB" w:eastAsia="en-AU"/>
        </w:rPr>
        <w:t>support</w:t>
      </w:r>
      <w:r w:rsidR="001E4269">
        <w:rPr>
          <w:lang w:val="en-GB" w:eastAsia="en-AU"/>
        </w:rPr>
        <w:t xml:space="preserve"> for the current regional</w:t>
      </w:r>
      <w:r w:rsidR="000E0A9B">
        <w:rPr>
          <w:lang w:val="en-GB" w:eastAsia="en-AU"/>
        </w:rPr>
        <w:t xml:space="preserve"> </w:t>
      </w:r>
      <w:r w:rsidR="0084617D">
        <w:rPr>
          <w:lang w:val="en-GB" w:eastAsia="en-AU"/>
        </w:rPr>
        <w:t xml:space="preserve">funding allocation </w:t>
      </w:r>
      <w:r w:rsidR="000E0A9B">
        <w:rPr>
          <w:lang w:val="en-GB" w:eastAsia="en-AU"/>
        </w:rPr>
        <w:t>model</w:t>
      </w:r>
      <w:r>
        <w:rPr>
          <w:lang w:val="en-GB" w:eastAsia="en-AU"/>
        </w:rPr>
        <w:t xml:space="preserve">, and </w:t>
      </w:r>
      <w:r w:rsidR="001479E4">
        <w:rPr>
          <w:lang w:val="en-GB" w:eastAsia="en-AU"/>
        </w:rPr>
        <w:t>concern that i</w:t>
      </w:r>
      <w:r w:rsidR="001479E4" w:rsidRPr="001479E4">
        <w:rPr>
          <w:lang w:val="en-GB" w:eastAsia="en-AU"/>
        </w:rPr>
        <w:t>f a state-wide prioritisation model was to be used</w:t>
      </w:r>
      <w:r w:rsidR="001479E4">
        <w:rPr>
          <w:lang w:val="en-GB" w:eastAsia="en-AU"/>
        </w:rPr>
        <w:t>,</w:t>
      </w:r>
      <w:r w:rsidR="001479E4" w:rsidRPr="001479E4">
        <w:rPr>
          <w:lang w:val="en-GB" w:eastAsia="en-AU"/>
        </w:rPr>
        <w:t xml:space="preserve"> </w:t>
      </w:r>
      <w:r w:rsidR="00231F14">
        <w:rPr>
          <w:lang w:val="en-GB" w:eastAsia="en-AU"/>
        </w:rPr>
        <w:t xml:space="preserve">more </w:t>
      </w:r>
      <w:r w:rsidR="00B42BE2">
        <w:rPr>
          <w:lang w:val="en-GB" w:eastAsia="en-AU"/>
        </w:rPr>
        <w:t>remote areas</w:t>
      </w:r>
      <w:r w:rsidR="00231F14">
        <w:rPr>
          <w:lang w:val="en-GB" w:eastAsia="en-AU"/>
        </w:rPr>
        <w:t xml:space="preserve"> of the state may be disadvantaged</w:t>
      </w:r>
      <w:r w:rsidR="00B42BE2">
        <w:rPr>
          <w:lang w:val="en-GB" w:eastAsia="en-AU"/>
        </w:rPr>
        <w:t xml:space="preserve">. </w:t>
      </w:r>
      <w:r w:rsidR="00093949">
        <w:rPr>
          <w:lang w:val="en-GB" w:eastAsia="en-AU"/>
        </w:rPr>
        <w:t xml:space="preserve"> </w:t>
      </w:r>
    </w:p>
    <w:p w14:paraId="7F20711F" w14:textId="780CD763" w:rsidR="00B065D5" w:rsidRDefault="00231F14" w:rsidP="00A62D6C">
      <w:pPr>
        <w:shd w:val="clear" w:color="auto" w:fill="FFFFFF"/>
        <w:spacing w:before="100" w:beforeAutospacing="1" w:after="100" w:afterAutospacing="1" w:line="300" w:lineRule="atLeast"/>
        <w:rPr>
          <w:lang w:val="en-GB" w:eastAsia="en-AU"/>
        </w:rPr>
      </w:pPr>
      <w:r>
        <w:rPr>
          <w:lang w:val="en-GB" w:eastAsia="en-AU"/>
        </w:rPr>
        <w:t>What</w:t>
      </w:r>
      <w:r w:rsidR="00C508B9">
        <w:rPr>
          <w:lang w:val="en-GB" w:eastAsia="en-AU"/>
        </w:rPr>
        <w:t xml:space="preserve"> is</w:t>
      </w:r>
      <w:r>
        <w:rPr>
          <w:lang w:val="en-GB" w:eastAsia="en-AU"/>
        </w:rPr>
        <w:t xml:space="preserve"> most important is</w:t>
      </w:r>
      <w:r w:rsidR="00C508B9">
        <w:rPr>
          <w:lang w:val="en-GB" w:eastAsia="en-AU"/>
        </w:rPr>
        <w:t xml:space="preserve"> the provision of adequate funding for maintenance and that</w:t>
      </w:r>
      <w:r>
        <w:rPr>
          <w:lang w:val="en-GB" w:eastAsia="en-AU"/>
        </w:rPr>
        <w:t xml:space="preserve"> any </w:t>
      </w:r>
      <w:r w:rsidR="00093949">
        <w:rPr>
          <w:lang w:val="en-GB" w:eastAsia="en-AU"/>
        </w:rPr>
        <w:t xml:space="preserve">distribution </w:t>
      </w:r>
      <w:r w:rsidR="00FF3125">
        <w:rPr>
          <w:lang w:val="en-GB" w:eastAsia="en-AU"/>
        </w:rPr>
        <w:t xml:space="preserve">model </w:t>
      </w:r>
      <w:r w:rsidR="00C508B9">
        <w:rPr>
          <w:lang w:val="en-GB" w:eastAsia="en-AU"/>
        </w:rPr>
        <w:t xml:space="preserve">is underpinned </w:t>
      </w:r>
      <w:r>
        <w:rPr>
          <w:lang w:val="en-GB" w:eastAsia="en-AU"/>
        </w:rPr>
        <w:t>by</w:t>
      </w:r>
      <w:r w:rsidR="00FF3125">
        <w:rPr>
          <w:lang w:val="en-GB" w:eastAsia="en-AU"/>
        </w:rPr>
        <w:t xml:space="preserve"> a robust methodology, which considers the specific </w:t>
      </w:r>
      <w:r w:rsidR="00093949">
        <w:rPr>
          <w:lang w:val="en-GB" w:eastAsia="en-AU"/>
        </w:rPr>
        <w:t xml:space="preserve">needs and characteristics </w:t>
      </w:r>
      <w:r w:rsidR="00FF3125">
        <w:rPr>
          <w:lang w:val="en-GB" w:eastAsia="en-AU"/>
        </w:rPr>
        <w:t xml:space="preserve">of each region, for example, climactic variation or </w:t>
      </w:r>
      <w:r w:rsidR="00CC5225">
        <w:rPr>
          <w:lang w:val="en-GB" w:eastAsia="en-AU"/>
        </w:rPr>
        <w:t xml:space="preserve">differences in available </w:t>
      </w:r>
      <w:r w:rsidR="00FF3125">
        <w:rPr>
          <w:lang w:val="en-GB" w:eastAsia="en-AU"/>
        </w:rPr>
        <w:t xml:space="preserve">quarry materials.  </w:t>
      </w:r>
    </w:p>
    <w:p w14:paraId="6959303D" w14:textId="77777777" w:rsidR="00A62D6C" w:rsidRPr="00DA6B72" w:rsidRDefault="00DA6B72" w:rsidP="00DA6B72">
      <w:pPr>
        <w:shd w:val="clear" w:color="auto" w:fill="FFFFFF"/>
        <w:spacing w:before="100" w:beforeAutospacing="1" w:after="100" w:afterAutospacing="1" w:line="300" w:lineRule="atLeast"/>
        <w:rPr>
          <w:b/>
          <w:color w:val="000000"/>
          <w:lang w:val="en-GB" w:eastAsia="en-AU"/>
        </w:rPr>
      </w:pPr>
      <w:r w:rsidRPr="00DA6B72">
        <w:rPr>
          <w:b/>
          <w:color w:val="000000"/>
          <w:lang w:val="en-GB" w:eastAsia="en-AU"/>
        </w:rPr>
        <w:t>T</w:t>
      </w:r>
      <w:r w:rsidR="00A62D6C" w:rsidRPr="00DA6B72">
        <w:rPr>
          <w:b/>
          <w:color w:val="000000"/>
          <w:lang w:val="en-GB" w:eastAsia="en-AU"/>
        </w:rPr>
        <w:t>he lack of consultation with regional communities and their subsequent lack of input into prioritising which roads</w:t>
      </w:r>
      <w:r>
        <w:rPr>
          <w:b/>
          <w:color w:val="000000"/>
          <w:lang w:val="en-GB" w:eastAsia="en-AU"/>
        </w:rPr>
        <w:t xml:space="preserve"> are in dire need of repair</w:t>
      </w:r>
    </w:p>
    <w:p w14:paraId="1D9C7E09" w14:textId="61B473E2" w:rsidR="007E12F7" w:rsidRPr="00DD0D57" w:rsidRDefault="00321B87" w:rsidP="007E12F7">
      <w:pPr>
        <w:shd w:val="clear" w:color="auto" w:fill="FFFFFF"/>
        <w:spacing w:before="100" w:beforeAutospacing="1" w:after="100" w:afterAutospacing="1" w:line="300" w:lineRule="atLeast"/>
        <w:rPr>
          <w:color w:val="000000"/>
          <w:lang w:val="en-GB" w:eastAsia="en-AU"/>
        </w:rPr>
      </w:pPr>
      <w:r w:rsidRPr="00DD0D57">
        <w:rPr>
          <w:color w:val="000000"/>
          <w:lang w:val="en-GB" w:eastAsia="en-AU"/>
        </w:rPr>
        <w:t xml:space="preserve">In early 2015, VicRoads worked with the MAV to undertake </w:t>
      </w:r>
      <w:r w:rsidR="000201B6">
        <w:rPr>
          <w:color w:val="000000"/>
          <w:lang w:val="en-GB" w:eastAsia="en-AU"/>
        </w:rPr>
        <w:t xml:space="preserve">a </w:t>
      </w:r>
      <w:r w:rsidRPr="00DD0D57">
        <w:rPr>
          <w:color w:val="000000"/>
          <w:lang w:val="en-GB" w:eastAsia="en-AU"/>
        </w:rPr>
        <w:t xml:space="preserve">strategic investigation into </w:t>
      </w:r>
      <w:r w:rsidR="000201B6">
        <w:rPr>
          <w:color w:val="000000"/>
          <w:lang w:val="en-GB" w:eastAsia="en-AU"/>
        </w:rPr>
        <w:t xml:space="preserve">the </w:t>
      </w:r>
      <w:r w:rsidRPr="00DD0D57">
        <w:rPr>
          <w:color w:val="000000"/>
          <w:lang w:val="en-GB" w:eastAsia="en-AU"/>
        </w:rPr>
        <w:t xml:space="preserve">prioritisation of maintenance of arterial roads with councils. This was initiated by VicRoads, to make better and consistent use of available maintenance funds, and in recognition of local government’s status as a key stakeholder in the maintenance of arterial roads and </w:t>
      </w:r>
      <w:r w:rsidR="0061787B" w:rsidRPr="00DD0D57">
        <w:rPr>
          <w:color w:val="000000"/>
          <w:lang w:val="en-GB" w:eastAsia="en-AU"/>
        </w:rPr>
        <w:t>freeways</w:t>
      </w:r>
      <w:r w:rsidR="0061787B">
        <w:rPr>
          <w:color w:val="000000"/>
          <w:lang w:val="en-GB" w:eastAsia="en-AU"/>
        </w:rPr>
        <w:t xml:space="preserve"> and</w:t>
      </w:r>
      <w:r w:rsidR="00FC7E1E">
        <w:rPr>
          <w:color w:val="000000"/>
          <w:lang w:val="en-GB" w:eastAsia="en-AU"/>
        </w:rPr>
        <w:t xml:space="preserve"> as elected representatives of the community</w:t>
      </w:r>
      <w:r w:rsidRPr="00DD0D57">
        <w:rPr>
          <w:color w:val="000000"/>
          <w:lang w:val="en-GB" w:eastAsia="en-AU"/>
        </w:rPr>
        <w:t xml:space="preserve">. </w:t>
      </w:r>
    </w:p>
    <w:p w14:paraId="179BEC00" w14:textId="2B561CD1" w:rsidR="00321B87" w:rsidRPr="00DD0D57" w:rsidRDefault="00281939" w:rsidP="007E12F7">
      <w:pPr>
        <w:shd w:val="clear" w:color="auto" w:fill="FFFFFF"/>
        <w:spacing w:before="100" w:beforeAutospacing="1" w:after="100" w:afterAutospacing="1" w:line="300" w:lineRule="atLeast"/>
        <w:rPr>
          <w:color w:val="000000"/>
          <w:lang w:val="en-GB" w:eastAsia="en-AU"/>
        </w:rPr>
      </w:pPr>
      <w:r>
        <w:rPr>
          <w:color w:val="000000"/>
          <w:lang w:val="en-GB" w:eastAsia="en-AU"/>
        </w:rPr>
        <w:t xml:space="preserve">As </w:t>
      </w:r>
      <w:r w:rsidR="000201B6">
        <w:rPr>
          <w:color w:val="000000"/>
          <w:lang w:val="en-GB" w:eastAsia="en-AU"/>
        </w:rPr>
        <w:t>part of this project, a</w:t>
      </w:r>
      <w:r w:rsidR="00321B87" w:rsidRPr="00DD0D57">
        <w:rPr>
          <w:color w:val="000000"/>
          <w:lang w:val="en-GB" w:eastAsia="en-AU"/>
        </w:rPr>
        <w:t xml:space="preserve"> workshop sought feedback from councils on two questions:</w:t>
      </w:r>
    </w:p>
    <w:p w14:paraId="53B96F7A" w14:textId="0A9D2405" w:rsidR="00321B87" w:rsidRPr="00DD0D57" w:rsidRDefault="00321B87" w:rsidP="00321B87">
      <w:pPr>
        <w:pStyle w:val="ListParagraph"/>
        <w:numPr>
          <w:ilvl w:val="0"/>
          <w:numId w:val="3"/>
        </w:numPr>
        <w:shd w:val="clear" w:color="auto" w:fill="FFFFFF"/>
        <w:spacing w:before="100" w:beforeAutospacing="1" w:after="100" w:afterAutospacing="1" w:line="300" w:lineRule="atLeast"/>
        <w:rPr>
          <w:color w:val="000000"/>
          <w:lang w:val="en-GB" w:eastAsia="en-AU"/>
        </w:rPr>
      </w:pPr>
      <w:r w:rsidRPr="00DD0D57">
        <w:rPr>
          <w:color w:val="000000"/>
          <w:lang w:val="en-GB" w:eastAsia="en-AU"/>
        </w:rPr>
        <w:lastRenderedPageBreak/>
        <w:t xml:space="preserve">What drivers are </w:t>
      </w:r>
      <w:r w:rsidR="000201B6">
        <w:rPr>
          <w:color w:val="000000"/>
          <w:lang w:val="en-GB" w:eastAsia="en-AU"/>
        </w:rPr>
        <w:t>most important</w:t>
      </w:r>
      <w:r w:rsidRPr="00DD0D57">
        <w:rPr>
          <w:color w:val="000000"/>
          <w:lang w:val="en-GB" w:eastAsia="en-AU"/>
        </w:rPr>
        <w:t xml:space="preserve"> in determining </w:t>
      </w:r>
      <w:r w:rsidRPr="000201B6">
        <w:rPr>
          <w:i/>
          <w:color w:val="000000"/>
          <w:lang w:val="en-GB" w:eastAsia="en-AU"/>
        </w:rPr>
        <w:t>where</w:t>
      </w:r>
      <w:r w:rsidRPr="00DD0D57">
        <w:rPr>
          <w:color w:val="000000"/>
          <w:lang w:val="en-GB" w:eastAsia="en-AU"/>
        </w:rPr>
        <w:t xml:space="preserve"> we do maintenance? </w:t>
      </w:r>
    </w:p>
    <w:p w14:paraId="0BF66CFF" w14:textId="497B88A4" w:rsidR="00321B87" w:rsidRPr="00DD0D57" w:rsidRDefault="000201B6" w:rsidP="00321B87">
      <w:pPr>
        <w:pStyle w:val="ListParagraph"/>
        <w:numPr>
          <w:ilvl w:val="0"/>
          <w:numId w:val="3"/>
        </w:numPr>
        <w:shd w:val="clear" w:color="auto" w:fill="FFFFFF"/>
        <w:spacing w:before="100" w:beforeAutospacing="1" w:after="100" w:afterAutospacing="1" w:line="300" w:lineRule="atLeast"/>
        <w:rPr>
          <w:color w:val="000000"/>
          <w:lang w:val="en-GB" w:eastAsia="en-AU"/>
        </w:rPr>
      </w:pPr>
      <w:r>
        <w:rPr>
          <w:color w:val="000000"/>
          <w:lang w:val="en-GB" w:eastAsia="en-AU"/>
        </w:rPr>
        <w:t>What drivers are most important</w:t>
      </w:r>
      <w:r w:rsidR="00321B87" w:rsidRPr="00DD0D57">
        <w:rPr>
          <w:color w:val="000000"/>
          <w:lang w:val="en-GB" w:eastAsia="en-AU"/>
        </w:rPr>
        <w:t xml:space="preserve"> in determining </w:t>
      </w:r>
      <w:r w:rsidR="00321B87" w:rsidRPr="000201B6">
        <w:rPr>
          <w:i/>
          <w:color w:val="000000"/>
          <w:lang w:val="en-GB" w:eastAsia="en-AU"/>
        </w:rPr>
        <w:t>why</w:t>
      </w:r>
      <w:r w:rsidR="00321B87" w:rsidRPr="00DD0D57">
        <w:rPr>
          <w:color w:val="000000"/>
          <w:lang w:val="en-GB" w:eastAsia="en-AU"/>
        </w:rPr>
        <w:t xml:space="preserve"> we do maintenance?</w:t>
      </w:r>
    </w:p>
    <w:p w14:paraId="7171B8FB" w14:textId="4C29BA70" w:rsidR="00BC5F67" w:rsidRDefault="00321B87" w:rsidP="00321B87">
      <w:pPr>
        <w:shd w:val="clear" w:color="auto" w:fill="FFFFFF"/>
        <w:spacing w:before="100" w:beforeAutospacing="1" w:after="100" w:afterAutospacing="1" w:line="300" w:lineRule="atLeast"/>
        <w:rPr>
          <w:color w:val="000000"/>
          <w:lang w:val="en-GB" w:eastAsia="en-AU"/>
        </w:rPr>
      </w:pPr>
      <w:r w:rsidRPr="00DD0D57">
        <w:rPr>
          <w:color w:val="000000"/>
          <w:lang w:val="en-GB" w:eastAsia="en-AU"/>
        </w:rPr>
        <w:t>The workshop</w:t>
      </w:r>
      <w:r w:rsidR="00DF5198" w:rsidRPr="00DD0D57">
        <w:rPr>
          <w:color w:val="000000"/>
          <w:lang w:val="en-GB" w:eastAsia="en-AU"/>
        </w:rPr>
        <w:t xml:space="preserve"> participants</w:t>
      </w:r>
      <w:r w:rsidRPr="00DD0D57">
        <w:rPr>
          <w:color w:val="000000"/>
          <w:lang w:val="en-GB" w:eastAsia="en-AU"/>
        </w:rPr>
        <w:t xml:space="preserve"> then</w:t>
      </w:r>
      <w:r w:rsidR="000201B6">
        <w:rPr>
          <w:color w:val="000000"/>
          <w:lang w:val="en-GB" w:eastAsia="en-AU"/>
        </w:rPr>
        <w:t xml:space="preserve"> provided input into a VicRoads-</w:t>
      </w:r>
      <w:r w:rsidRPr="00DD0D57">
        <w:rPr>
          <w:color w:val="000000"/>
          <w:lang w:val="en-GB" w:eastAsia="en-AU"/>
        </w:rPr>
        <w:t xml:space="preserve">designed framework to </w:t>
      </w:r>
      <w:r w:rsidR="00DF5198" w:rsidRPr="00DD0D57">
        <w:rPr>
          <w:color w:val="000000"/>
          <w:lang w:val="en-GB" w:eastAsia="en-AU"/>
        </w:rPr>
        <w:t xml:space="preserve">prioritise road maintenance work, taking into consideration a number of weightings and road values. </w:t>
      </w:r>
      <w:r w:rsidR="00AC17EA">
        <w:rPr>
          <w:color w:val="000000"/>
          <w:lang w:val="en-GB" w:eastAsia="en-AU"/>
        </w:rPr>
        <w:t xml:space="preserve">This project is a good example of the VicRoads/ council partnership. </w:t>
      </w:r>
    </w:p>
    <w:p w14:paraId="01B77AED" w14:textId="2BB4C790" w:rsidR="00F316F6" w:rsidRDefault="00B64190" w:rsidP="00F316F6">
      <w:pPr>
        <w:shd w:val="clear" w:color="auto" w:fill="FFFFFF"/>
        <w:spacing w:before="100" w:beforeAutospacing="1" w:after="100" w:afterAutospacing="1" w:line="300" w:lineRule="atLeast"/>
        <w:rPr>
          <w:color w:val="000000"/>
          <w:lang w:val="en-GB" w:eastAsia="en-AU"/>
        </w:rPr>
      </w:pPr>
      <w:r>
        <w:rPr>
          <w:color w:val="000000"/>
          <w:lang w:val="en-GB" w:eastAsia="en-AU"/>
        </w:rPr>
        <w:t>More recently, VicRoads has</w:t>
      </w:r>
      <w:r w:rsidR="00F316F6">
        <w:rPr>
          <w:color w:val="000000"/>
          <w:lang w:val="en-GB" w:eastAsia="en-AU"/>
        </w:rPr>
        <w:t xml:space="preserve"> undertaken an extensive consultation process through the </w:t>
      </w:r>
      <w:r w:rsidR="00F316F6">
        <w:rPr>
          <w:i/>
          <w:color w:val="000000"/>
          <w:lang w:val="en-GB" w:eastAsia="en-AU"/>
        </w:rPr>
        <w:t xml:space="preserve">Country Roads – Your insights, our actions </w:t>
      </w:r>
      <w:r w:rsidR="004E6283">
        <w:rPr>
          <w:color w:val="000000"/>
          <w:lang w:val="en-GB" w:eastAsia="en-AU"/>
        </w:rPr>
        <w:t xml:space="preserve">project. </w:t>
      </w:r>
      <w:r>
        <w:rPr>
          <w:color w:val="000000"/>
          <w:lang w:val="en-GB" w:eastAsia="en-AU"/>
        </w:rPr>
        <w:t>Thirty councils were consulted</w:t>
      </w:r>
      <w:r w:rsidR="004E6283">
        <w:rPr>
          <w:color w:val="000000"/>
          <w:lang w:val="en-GB" w:eastAsia="en-AU"/>
        </w:rPr>
        <w:t xml:space="preserve"> during this process.</w:t>
      </w:r>
      <w:r w:rsidR="00F316F6">
        <w:rPr>
          <w:color w:val="000000"/>
          <w:lang w:val="en-GB" w:eastAsia="en-AU"/>
        </w:rPr>
        <w:t xml:space="preserve"> </w:t>
      </w:r>
      <w:r>
        <w:rPr>
          <w:color w:val="000000"/>
          <w:lang w:val="en-GB" w:eastAsia="en-AU"/>
        </w:rPr>
        <w:t>Priority stakeholder issues included:</w:t>
      </w:r>
    </w:p>
    <w:p w14:paraId="1451C5A3" w14:textId="3E361852" w:rsidR="00F316F6" w:rsidRPr="00F316F6" w:rsidRDefault="00F316F6" w:rsidP="00F316F6">
      <w:pPr>
        <w:pStyle w:val="ListParagraph"/>
        <w:numPr>
          <w:ilvl w:val="0"/>
          <w:numId w:val="5"/>
        </w:numPr>
        <w:shd w:val="clear" w:color="auto" w:fill="FFFFFF"/>
        <w:spacing w:before="100" w:beforeAutospacing="1" w:after="100" w:afterAutospacing="1" w:line="300" w:lineRule="atLeast"/>
        <w:rPr>
          <w:color w:val="000000"/>
          <w:lang w:val="en-GB" w:eastAsia="en-AU"/>
        </w:rPr>
      </w:pPr>
      <w:r>
        <w:rPr>
          <w:color w:val="000000"/>
          <w:lang w:val="en-GB" w:eastAsia="en-AU"/>
        </w:rPr>
        <w:t>i</w:t>
      </w:r>
      <w:r w:rsidRPr="00F316F6">
        <w:rPr>
          <w:color w:val="000000"/>
          <w:lang w:val="en-GB" w:eastAsia="en-AU"/>
        </w:rPr>
        <w:t>mproved road maintenance</w:t>
      </w:r>
    </w:p>
    <w:p w14:paraId="2017B0F2" w14:textId="5B456837" w:rsidR="00F316F6" w:rsidRPr="00F316F6" w:rsidRDefault="00F316F6" w:rsidP="00F316F6">
      <w:pPr>
        <w:pStyle w:val="ListParagraph"/>
        <w:numPr>
          <w:ilvl w:val="0"/>
          <w:numId w:val="5"/>
        </w:numPr>
        <w:shd w:val="clear" w:color="auto" w:fill="FFFFFF"/>
        <w:spacing w:before="100" w:beforeAutospacing="1" w:after="100" w:afterAutospacing="1" w:line="300" w:lineRule="atLeast"/>
        <w:rPr>
          <w:color w:val="000000"/>
          <w:lang w:val="en-GB" w:eastAsia="en-AU"/>
        </w:rPr>
      </w:pPr>
      <w:r>
        <w:rPr>
          <w:color w:val="000000"/>
          <w:lang w:val="en-GB" w:eastAsia="en-AU"/>
        </w:rPr>
        <w:t>i</w:t>
      </w:r>
      <w:r w:rsidRPr="00F316F6">
        <w:rPr>
          <w:color w:val="000000"/>
          <w:lang w:val="en-GB" w:eastAsia="en-AU"/>
        </w:rPr>
        <w:t>ncreased road safety</w:t>
      </w:r>
    </w:p>
    <w:p w14:paraId="47EBE644" w14:textId="14FEB083" w:rsidR="00F316F6" w:rsidRPr="00F316F6" w:rsidRDefault="00F316F6" w:rsidP="00F316F6">
      <w:pPr>
        <w:pStyle w:val="ListParagraph"/>
        <w:numPr>
          <w:ilvl w:val="0"/>
          <w:numId w:val="5"/>
        </w:numPr>
        <w:shd w:val="clear" w:color="auto" w:fill="FFFFFF"/>
        <w:spacing w:before="100" w:beforeAutospacing="1" w:after="100" w:afterAutospacing="1" w:line="300" w:lineRule="atLeast"/>
        <w:rPr>
          <w:color w:val="000000"/>
          <w:lang w:val="en-GB" w:eastAsia="en-AU"/>
        </w:rPr>
      </w:pPr>
      <w:r>
        <w:rPr>
          <w:color w:val="000000"/>
          <w:lang w:val="en-GB" w:eastAsia="en-AU"/>
        </w:rPr>
        <w:t>b</w:t>
      </w:r>
      <w:r w:rsidRPr="00F316F6">
        <w:rPr>
          <w:color w:val="000000"/>
          <w:lang w:val="en-GB" w:eastAsia="en-AU"/>
        </w:rPr>
        <w:t>etter connections to jobs, services and between regions</w:t>
      </w:r>
    </w:p>
    <w:p w14:paraId="3DCF7703" w14:textId="185F9750" w:rsidR="00F316F6" w:rsidRDefault="00F316F6" w:rsidP="00F316F6">
      <w:pPr>
        <w:pStyle w:val="ListParagraph"/>
        <w:numPr>
          <w:ilvl w:val="0"/>
          <w:numId w:val="5"/>
        </w:numPr>
        <w:shd w:val="clear" w:color="auto" w:fill="FFFFFF"/>
        <w:spacing w:before="100" w:beforeAutospacing="1" w:after="100" w:afterAutospacing="1" w:line="300" w:lineRule="atLeast"/>
        <w:rPr>
          <w:color w:val="000000"/>
          <w:lang w:val="en-GB" w:eastAsia="en-AU"/>
        </w:rPr>
      </w:pPr>
      <w:r>
        <w:rPr>
          <w:color w:val="000000"/>
          <w:lang w:val="en-GB" w:eastAsia="en-AU"/>
        </w:rPr>
        <w:t>i</w:t>
      </w:r>
      <w:r w:rsidRPr="00F316F6">
        <w:rPr>
          <w:color w:val="000000"/>
          <w:lang w:val="en-GB" w:eastAsia="en-AU"/>
        </w:rPr>
        <w:t>nvestments that support tourism, freight and regional economies.</w:t>
      </w:r>
    </w:p>
    <w:p w14:paraId="5D06296E" w14:textId="0911C5FE" w:rsidR="00F316F6" w:rsidRPr="00F316F6" w:rsidRDefault="00F316F6" w:rsidP="00F316F6">
      <w:pPr>
        <w:pStyle w:val="ListParagraph"/>
        <w:numPr>
          <w:ilvl w:val="0"/>
          <w:numId w:val="5"/>
        </w:numPr>
        <w:shd w:val="clear" w:color="auto" w:fill="FFFFFF"/>
        <w:spacing w:before="100" w:beforeAutospacing="1" w:after="100" w:afterAutospacing="1" w:line="300" w:lineRule="atLeast"/>
        <w:rPr>
          <w:color w:val="000000"/>
          <w:lang w:val="en-GB" w:eastAsia="en-AU"/>
        </w:rPr>
      </w:pPr>
      <w:r>
        <w:rPr>
          <w:color w:val="000000"/>
          <w:lang w:val="en-GB" w:eastAsia="en-AU"/>
        </w:rPr>
        <w:t>greater transparency.</w:t>
      </w:r>
    </w:p>
    <w:p w14:paraId="7BFB8DAE" w14:textId="446D42B3" w:rsidR="00F316F6" w:rsidRDefault="00F316F6" w:rsidP="00321B87">
      <w:pPr>
        <w:shd w:val="clear" w:color="auto" w:fill="FFFFFF"/>
        <w:spacing w:before="100" w:beforeAutospacing="1" w:after="100" w:afterAutospacing="1" w:line="300" w:lineRule="atLeast"/>
        <w:rPr>
          <w:color w:val="000000"/>
          <w:lang w:val="en-GB" w:eastAsia="en-AU"/>
        </w:rPr>
      </w:pPr>
      <w:r>
        <w:rPr>
          <w:color w:val="000000"/>
          <w:lang w:val="en-GB" w:eastAsia="en-AU"/>
        </w:rPr>
        <w:t>VicRoads</w:t>
      </w:r>
      <w:r w:rsidR="00B64190">
        <w:rPr>
          <w:color w:val="000000"/>
          <w:lang w:val="en-GB" w:eastAsia="en-AU"/>
        </w:rPr>
        <w:t xml:space="preserve"> has </w:t>
      </w:r>
      <w:r>
        <w:rPr>
          <w:color w:val="000000"/>
          <w:lang w:val="en-GB" w:eastAsia="en-AU"/>
        </w:rPr>
        <w:t>committed to addressing these requests through a range of actions</w:t>
      </w:r>
      <w:r w:rsidR="00B64190">
        <w:rPr>
          <w:color w:val="000000"/>
          <w:lang w:val="en-GB" w:eastAsia="en-AU"/>
        </w:rPr>
        <w:t xml:space="preserve"> in the project report, and has</w:t>
      </w:r>
      <w:r>
        <w:rPr>
          <w:color w:val="000000"/>
          <w:lang w:val="en-GB" w:eastAsia="en-AU"/>
        </w:rPr>
        <w:t xml:space="preserve"> committed to </w:t>
      </w:r>
      <w:r w:rsidR="00B64190">
        <w:rPr>
          <w:color w:val="000000"/>
          <w:lang w:val="en-GB" w:eastAsia="en-AU"/>
        </w:rPr>
        <w:t>regular meetings</w:t>
      </w:r>
      <w:r w:rsidRPr="00313BE8">
        <w:rPr>
          <w:color w:val="000000"/>
          <w:lang w:val="en-GB" w:eastAsia="en-AU"/>
        </w:rPr>
        <w:t xml:space="preserve"> with Regional Cities</w:t>
      </w:r>
      <w:r>
        <w:rPr>
          <w:color w:val="000000"/>
          <w:lang w:val="en-GB" w:eastAsia="en-AU"/>
        </w:rPr>
        <w:t xml:space="preserve"> </w:t>
      </w:r>
      <w:r w:rsidRPr="00313BE8">
        <w:rPr>
          <w:color w:val="000000"/>
          <w:lang w:val="en-GB" w:eastAsia="en-AU"/>
        </w:rPr>
        <w:t>Victoria, Regional Assemblies</w:t>
      </w:r>
      <w:r>
        <w:rPr>
          <w:color w:val="000000"/>
          <w:lang w:val="en-GB" w:eastAsia="en-AU"/>
        </w:rPr>
        <w:t xml:space="preserve"> </w:t>
      </w:r>
      <w:r w:rsidRPr="00313BE8">
        <w:rPr>
          <w:color w:val="000000"/>
          <w:lang w:val="en-GB" w:eastAsia="en-AU"/>
        </w:rPr>
        <w:t>and other council and industry</w:t>
      </w:r>
      <w:r>
        <w:rPr>
          <w:color w:val="000000"/>
          <w:lang w:val="en-GB" w:eastAsia="en-AU"/>
        </w:rPr>
        <w:t xml:space="preserve"> stakeholders to align</w:t>
      </w:r>
      <w:r w:rsidRPr="00313BE8">
        <w:rPr>
          <w:color w:val="000000"/>
          <w:lang w:val="en-GB" w:eastAsia="en-AU"/>
        </w:rPr>
        <w:t xml:space="preserve"> </w:t>
      </w:r>
      <w:r>
        <w:rPr>
          <w:color w:val="000000"/>
          <w:lang w:val="en-GB" w:eastAsia="en-AU"/>
        </w:rPr>
        <w:t xml:space="preserve">road and maintenance programs </w:t>
      </w:r>
      <w:r w:rsidRPr="00313BE8">
        <w:rPr>
          <w:color w:val="000000"/>
          <w:lang w:val="en-GB" w:eastAsia="en-AU"/>
        </w:rPr>
        <w:t>with</w:t>
      </w:r>
      <w:r>
        <w:rPr>
          <w:color w:val="000000"/>
          <w:lang w:val="en-GB" w:eastAsia="en-AU"/>
        </w:rPr>
        <w:t xml:space="preserve"> </w:t>
      </w:r>
      <w:r w:rsidRPr="00313BE8">
        <w:rPr>
          <w:color w:val="000000"/>
          <w:lang w:val="en-GB" w:eastAsia="en-AU"/>
        </w:rPr>
        <w:t>regional priorities</w:t>
      </w:r>
      <w:r>
        <w:rPr>
          <w:color w:val="000000"/>
          <w:lang w:val="en-GB" w:eastAsia="en-AU"/>
        </w:rPr>
        <w:t>.</w:t>
      </w:r>
    </w:p>
    <w:p w14:paraId="283B540D" w14:textId="0D1A2AAA" w:rsidR="0084617D" w:rsidRDefault="00A6005F" w:rsidP="00321B87">
      <w:pPr>
        <w:shd w:val="clear" w:color="auto" w:fill="FFFFFF"/>
        <w:spacing w:before="100" w:beforeAutospacing="1" w:after="100" w:afterAutospacing="1" w:line="300" w:lineRule="atLeast"/>
        <w:rPr>
          <w:color w:val="000000"/>
          <w:lang w:val="en-GB" w:eastAsia="en-AU"/>
        </w:rPr>
      </w:pPr>
      <w:r>
        <w:rPr>
          <w:color w:val="000000"/>
          <w:lang w:val="en-GB" w:eastAsia="en-AU"/>
        </w:rPr>
        <w:t>In feedback from councils</w:t>
      </w:r>
      <w:r w:rsidR="0084617D">
        <w:rPr>
          <w:color w:val="000000"/>
          <w:lang w:val="en-GB" w:eastAsia="en-AU"/>
        </w:rPr>
        <w:t xml:space="preserve"> regarding </w:t>
      </w:r>
      <w:r w:rsidR="0095678D">
        <w:rPr>
          <w:color w:val="000000"/>
          <w:lang w:val="en-GB" w:eastAsia="en-AU"/>
        </w:rPr>
        <w:t xml:space="preserve">regional </w:t>
      </w:r>
      <w:r w:rsidR="0084617D">
        <w:rPr>
          <w:color w:val="000000"/>
          <w:lang w:val="en-GB" w:eastAsia="en-AU"/>
        </w:rPr>
        <w:t xml:space="preserve">VicRoads consultation on the prioritisation of maintenance and upgrade of roads within their local government area, </w:t>
      </w:r>
      <w:r>
        <w:rPr>
          <w:color w:val="000000"/>
          <w:lang w:val="en-GB" w:eastAsia="en-AU"/>
        </w:rPr>
        <w:t xml:space="preserve">it appears </w:t>
      </w:r>
      <w:r w:rsidR="00B64190">
        <w:rPr>
          <w:color w:val="000000"/>
          <w:lang w:val="en-GB" w:eastAsia="en-AU"/>
        </w:rPr>
        <w:t>there is regular consultation with local government</w:t>
      </w:r>
      <w:r w:rsidR="00286C7C">
        <w:rPr>
          <w:color w:val="000000"/>
          <w:lang w:val="en-GB" w:eastAsia="en-AU"/>
        </w:rPr>
        <w:t>,</w:t>
      </w:r>
      <w:r w:rsidR="00B64190">
        <w:rPr>
          <w:color w:val="000000"/>
          <w:lang w:val="en-GB" w:eastAsia="en-AU"/>
        </w:rPr>
        <w:t xml:space="preserve"> although </w:t>
      </w:r>
      <w:r w:rsidR="00D12146">
        <w:rPr>
          <w:color w:val="000000"/>
          <w:lang w:val="en-GB" w:eastAsia="en-AU"/>
        </w:rPr>
        <w:t xml:space="preserve">approaches </w:t>
      </w:r>
      <w:r w:rsidR="00B64190">
        <w:rPr>
          <w:color w:val="000000"/>
          <w:lang w:val="en-GB" w:eastAsia="en-AU"/>
        </w:rPr>
        <w:t xml:space="preserve">vary slightly between regions. </w:t>
      </w:r>
      <w:r w:rsidR="00D12146">
        <w:rPr>
          <w:color w:val="000000"/>
          <w:lang w:val="en-GB" w:eastAsia="en-AU"/>
        </w:rPr>
        <w:t xml:space="preserve"> </w:t>
      </w:r>
    </w:p>
    <w:p w14:paraId="369DB70E" w14:textId="0F3B2D5C" w:rsidR="004E305A" w:rsidRDefault="00B90DCF" w:rsidP="00321B87">
      <w:pPr>
        <w:shd w:val="clear" w:color="auto" w:fill="FFFFFF"/>
        <w:spacing w:before="100" w:beforeAutospacing="1" w:after="100" w:afterAutospacing="1" w:line="300" w:lineRule="atLeast"/>
        <w:rPr>
          <w:color w:val="000000"/>
          <w:lang w:val="en-GB" w:eastAsia="en-AU"/>
        </w:rPr>
      </w:pPr>
      <w:r>
        <w:rPr>
          <w:color w:val="000000"/>
          <w:lang w:val="en-GB" w:eastAsia="en-AU"/>
        </w:rPr>
        <w:t>A number of rural</w:t>
      </w:r>
      <w:r w:rsidR="001479E4">
        <w:rPr>
          <w:color w:val="000000"/>
          <w:lang w:val="en-GB" w:eastAsia="en-AU"/>
        </w:rPr>
        <w:t xml:space="preserve"> councils specifically stated that </w:t>
      </w:r>
      <w:r w:rsidR="00D12146">
        <w:rPr>
          <w:color w:val="000000"/>
          <w:lang w:val="en-GB" w:eastAsia="en-AU"/>
        </w:rPr>
        <w:t>consultation occurs regularly between VicRoads and council at an executive level</w:t>
      </w:r>
      <w:r w:rsidR="00A7435C">
        <w:rPr>
          <w:color w:val="000000"/>
          <w:lang w:val="en-GB" w:eastAsia="en-AU"/>
        </w:rPr>
        <w:t xml:space="preserve">. Where this approach is followed, councils seem satisfied with the process. We would encourage VicRoads to </w:t>
      </w:r>
      <w:r w:rsidR="00286C7C">
        <w:rPr>
          <w:color w:val="000000"/>
          <w:lang w:val="en-GB" w:eastAsia="en-AU"/>
        </w:rPr>
        <w:t xml:space="preserve">continue to </w:t>
      </w:r>
      <w:r w:rsidR="00A7435C">
        <w:rPr>
          <w:color w:val="000000"/>
          <w:lang w:val="en-GB" w:eastAsia="en-AU"/>
        </w:rPr>
        <w:t xml:space="preserve">adopt </w:t>
      </w:r>
      <w:r w:rsidR="00286C7C">
        <w:rPr>
          <w:color w:val="000000"/>
          <w:lang w:val="en-GB" w:eastAsia="en-AU"/>
        </w:rPr>
        <w:t>a</w:t>
      </w:r>
      <w:r w:rsidR="00A7435C">
        <w:rPr>
          <w:color w:val="000000"/>
          <w:lang w:val="en-GB" w:eastAsia="en-AU"/>
        </w:rPr>
        <w:t xml:space="preserve"> </w:t>
      </w:r>
      <w:r w:rsidR="0061787B">
        <w:rPr>
          <w:color w:val="000000"/>
          <w:lang w:val="en-GB" w:eastAsia="en-AU"/>
        </w:rPr>
        <w:t>consultative approach</w:t>
      </w:r>
      <w:r w:rsidR="00A7435C">
        <w:rPr>
          <w:color w:val="000000"/>
          <w:lang w:val="en-GB" w:eastAsia="en-AU"/>
        </w:rPr>
        <w:t xml:space="preserve"> across all regions.</w:t>
      </w:r>
    </w:p>
    <w:p w14:paraId="4CD1C106" w14:textId="77777777" w:rsidR="00CE2DEC" w:rsidRPr="00DA6B72" w:rsidRDefault="00DA6B72" w:rsidP="00DA6B72">
      <w:pPr>
        <w:shd w:val="clear" w:color="auto" w:fill="FFFFFF"/>
        <w:spacing w:before="100" w:beforeAutospacing="1" w:after="100" w:afterAutospacing="1" w:line="300" w:lineRule="atLeast"/>
        <w:rPr>
          <w:b/>
          <w:color w:val="000000"/>
          <w:lang w:val="en-GB" w:eastAsia="en-AU"/>
        </w:rPr>
      </w:pPr>
      <w:r w:rsidRPr="00DA6B72">
        <w:rPr>
          <w:b/>
          <w:color w:val="000000"/>
          <w:lang w:val="en-GB" w:eastAsia="en-AU"/>
        </w:rPr>
        <w:t>T</w:t>
      </w:r>
      <w:r w:rsidR="00A62D6C" w:rsidRPr="00DA6B72">
        <w:rPr>
          <w:b/>
          <w:color w:val="000000"/>
          <w:lang w:val="en-GB" w:eastAsia="en-AU"/>
        </w:rPr>
        <w:t>he option of dismantling VicRoads and creating a specific Country Roads organisation and s</w:t>
      </w:r>
      <w:r>
        <w:rPr>
          <w:b/>
          <w:color w:val="000000"/>
          <w:lang w:val="en-GB" w:eastAsia="en-AU"/>
        </w:rPr>
        <w:t>eparate Metropolitan Roads body</w:t>
      </w:r>
    </w:p>
    <w:p w14:paraId="75D3DB71" w14:textId="5B8CF5C7" w:rsidR="004302D3" w:rsidRDefault="00FC7E1E" w:rsidP="00BC5F67">
      <w:r>
        <w:t>The</w:t>
      </w:r>
      <w:r w:rsidR="00B90DCF">
        <w:t xml:space="preserve"> MAV does not see a compelling case to </w:t>
      </w:r>
      <w:r w:rsidR="00CD326A">
        <w:t xml:space="preserve">dismantle VicRoads in favour of the creation of two separate bodies, </w:t>
      </w:r>
      <w:r>
        <w:t>however</w:t>
      </w:r>
      <w:r w:rsidR="00CD326A">
        <w:t xml:space="preserve"> a number of issues raised in the recent VAGO 2017 report need to be addressed. </w:t>
      </w:r>
    </w:p>
    <w:p w14:paraId="4AA3B0B6" w14:textId="77777777" w:rsidR="00716015" w:rsidRDefault="00FC7E1E" w:rsidP="0061787B">
      <w:r>
        <w:t xml:space="preserve">Primarily, </w:t>
      </w:r>
      <w:r w:rsidRPr="00DD0D57">
        <w:t>dismantling Vi</w:t>
      </w:r>
      <w:r w:rsidR="00286C7C">
        <w:t>cRoads and creating a specific country r</w:t>
      </w:r>
      <w:r w:rsidRPr="00DD0D57">
        <w:t>oads organisation will not address the lack of funding currently being invested in arterial roads in Victoria by the State Government.</w:t>
      </w:r>
      <w:r w:rsidR="004302D3">
        <w:t xml:space="preserve">  </w:t>
      </w:r>
      <w:r w:rsidR="00AC17EA" w:rsidRPr="00DD0D57">
        <w:t xml:space="preserve">VicRoads operates in a financially constrained environment which is largely outside of their control. </w:t>
      </w:r>
      <w:r w:rsidR="00792F96">
        <w:t>The 2017 VAGO report states that t</w:t>
      </w:r>
      <w:r w:rsidR="00A62D6C" w:rsidRPr="00DD0D57">
        <w:t>otal real funding to VicRoads has decreased since 2010-11, including a reduction of maintena</w:t>
      </w:r>
      <w:r w:rsidR="00AC17EA">
        <w:t>nce funding of approximately 60 per cent</w:t>
      </w:r>
      <w:r w:rsidR="00A62D6C" w:rsidRPr="00DD0D57">
        <w:t>.</w:t>
      </w:r>
    </w:p>
    <w:p w14:paraId="166F205B" w14:textId="04BF0180" w:rsidR="00A62D6C" w:rsidRDefault="00A62D6C" w:rsidP="0061787B">
      <w:r w:rsidRPr="00DD0D57">
        <w:t xml:space="preserve"> </w:t>
      </w:r>
    </w:p>
    <w:p w14:paraId="63B47C1C" w14:textId="77777777" w:rsidR="00AC17EA" w:rsidRPr="00AC17EA" w:rsidRDefault="00AC17EA" w:rsidP="00164B57">
      <w:pPr>
        <w:rPr>
          <w:b/>
        </w:rPr>
      </w:pPr>
      <w:r w:rsidRPr="00AC17EA">
        <w:rPr>
          <w:b/>
        </w:rPr>
        <w:lastRenderedPageBreak/>
        <w:t>Conclusion</w:t>
      </w:r>
    </w:p>
    <w:p w14:paraId="675914C8" w14:textId="192F5C2D" w:rsidR="00E127C6" w:rsidRDefault="00AC17EA" w:rsidP="00164B57">
      <w:r>
        <w:t>While</w:t>
      </w:r>
      <w:r w:rsidR="00E127C6" w:rsidRPr="00DD0D57">
        <w:t xml:space="preserve"> </w:t>
      </w:r>
      <w:r>
        <w:t xml:space="preserve">the </w:t>
      </w:r>
      <w:r w:rsidR="00E127C6" w:rsidRPr="00DD0D57">
        <w:t xml:space="preserve">MAV </w:t>
      </w:r>
      <w:r>
        <w:t>is generally supportive of</w:t>
      </w:r>
      <w:r w:rsidR="00E127C6" w:rsidRPr="00DD0D57">
        <w:t xml:space="preserve"> recommendations from various VAGO reports into VicRoads </w:t>
      </w:r>
      <w:r>
        <w:t>relating to</w:t>
      </w:r>
      <w:r w:rsidR="00E127C6" w:rsidRPr="00DD0D57">
        <w:t xml:space="preserve"> asset improvement and maintenance</w:t>
      </w:r>
      <w:r>
        <w:t>, we</w:t>
      </w:r>
      <w:r w:rsidR="00E127C6" w:rsidRPr="00DD0D57">
        <w:t xml:space="preserve"> also recognise that </w:t>
      </w:r>
      <w:r w:rsidR="007E12F7" w:rsidRPr="00DD0D57">
        <w:t xml:space="preserve">VicRoads </w:t>
      </w:r>
      <w:r w:rsidR="00286C7C">
        <w:t>has been proactively addressing many of the issues raised. A</w:t>
      </w:r>
      <w:r w:rsidR="007E12F7" w:rsidRPr="00DD0D57">
        <w:t xml:space="preserve">dequate funding </w:t>
      </w:r>
      <w:r w:rsidR="00286C7C">
        <w:t xml:space="preserve">is required </w:t>
      </w:r>
      <w:r w:rsidR="007E12F7" w:rsidRPr="00DD0D57">
        <w:t xml:space="preserve">to implement these recommendations in addition to a significant increase in funding for road maintenance. </w:t>
      </w:r>
    </w:p>
    <w:p w14:paraId="5F7F1E23" w14:textId="0E222E9C" w:rsidR="009243B2" w:rsidRPr="00684BDF" w:rsidRDefault="009243B2" w:rsidP="009243B2">
      <w:r w:rsidRPr="00684BDF">
        <w:t>We appreciate the oppor</w:t>
      </w:r>
      <w:r w:rsidR="00AC17EA">
        <w:t xml:space="preserve">tunity the register the MAV </w:t>
      </w:r>
      <w:r w:rsidR="006A4866">
        <w:t xml:space="preserve">response to </w:t>
      </w:r>
      <w:r w:rsidR="006A4866" w:rsidRPr="00DD0D57">
        <w:t>Law Reform, Road and Community Safety Committee</w:t>
      </w:r>
      <w:r w:rsidR="006A4866">
        <w:t xml:space="preserve">’s </w:t>
      </w:r>
      <w:r w:rsidR="006A4866" w:rsidRPr="00AC17EA">
        <w:rPr>
          <w:i/>
        </w:rPr>
        <w:t>Inquiry into VicRoads' Management of Country Roads</w:t>
      </w:r>
      <w:r w:rsidR="006A4866">
        <w:t xml:space="preserve">. </w:t>
      </w:r>
    </w:p>
    <w:p w14:paraId="77F210FC" w14:textId="63708803" w:rsidR="006A4866" w:rsidRDefault="009243B2" w:rsidP="00164B57">
      <w:r w:rsidRPr="00684BDF">
        <w:t>For any enquiries, please contact Kevin Peachey</w:t>
      </w:r>
      <w:r>
        <w:t>, MAV Transport Policy Advisor</w:t>
      </w:r>
      <w:r w:rsidRPr="00684BDF">
        <w:t xml:space="preserve"> on </w:t>
      </w:r>
      <w:hyperlink r:id="rId11" w:history="1">
        <w:r w:rsidRPr="00684BDF">
          <w:rPr>
            <w:rStyle w:val="Hyperlink"/>
          </w:rPr>
          <w:t>kpeachey@mav.asn.au</w:t>
        </w:r>
      </w:hyperlink>
      <w:r w:rsidRPr="00684BDF">
        <w:t xml:space="preserve"> or (03) 9667 5529.</w:t>
      </w:r>
    </w:p>
    <w:p w14:paraId="4B50967C" w14:textId="77777777" w:rsidR="0061787B" w:rsidRDefault="0061787B" w:rsidP="006A4866">
      <w:pPr>
        <w:rPr>
          <w:b/>
        </w:rPr>
      </w:pPr>
    </w:p>
    <w:sectPr w:rsidR="0061787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2AD21" w14:textId="77777777" w:rsidR="00DD0D57" w:rsidRDefault="00DD0D57" w:rsidP="00DD0D57">
      <w:pPr>
        <w:spacing w:after="0"/>
      </w:pPr>
      <w:r>
        <w:separator/>
      </w:r>
    </w:p>
  </w:endnote>
  <w:endnote w:type="continuationSeparator" w:id="0">
    <w:p w14:paraId="0D34E525" w14:textId="77777777" w:rsidR="00DD0D57" w:rsidRDefault="00DD0D57" w:rsidP="00DD0D57">
      <w:pPr>
        <w:spacing w:after="0"/>
      </w:pPr>
      <w:r>
        <w:continuationSeparator/>
      </w:r>
    </w:p>
  </w:endnote>
  <w:endnote w:type="continuationNotice" w:id="1">
    <w:p w14:paraId="653711E3" w14:textId="77777777" w:rsidR="00BB2C57" w:rsidRDefault="00BB2C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3A636" w14:textId="77777777" w:rsidR="00DD0D57" w:rsidRDefault="00DD0D57" w:rsidP="00DD0D57">
      <w:pPr>
        <w:spacing w:after="0"/>
      </w:pPr>
      <w:r>
        <w:separator/>
      </w:r>
    </w:p>
  </w:footnote>
  <w:footnote w:type="continuationSeparator" w:id="0">
    <w:p w14:paraId="57540C8C" w14:textId="77777777" w:rsidR="00DD0D57" w:rsidRDefault="00DD0D57" w:rsidP="00DD0D57">
      <w:pPr>
        <w:spacing w:after="0"/>
      </w:pPr>
      <w:r>
        <w:continuationSeparator/>
      </w:r>
    </w:p>
  </w:footnote>
  <w:footnote w:type="continuationNotice" w:id="1">
    <w:p w14:paraId="297C7551" w14:textId="77777777" w:rsidR="00BB2C57" w:rsidRDefault="00BB2C5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68106" w14:textId="05651315" w:rsidR="00DD0D57" w:rsidRDefault="00FB66AF" w:rsidP="00FB66AF">
    <w:pPr>
      <w:pStyle w:val="Header"/>
      <w:jc w:val="right"/>
    </w:pPr>
    <w:r w:rsidRPr="00FB66AF">
      <w:t xml:space="preserve"> </w:t>
    </w:r>
    <w:r w:rsidRPr="00FB66AF">
      <w:rPr>
        <w:noProof/>
        <w:lang w:eastAsia="en-AU"/>
      </w:rPr>
      <w:drawing>
        <wp:inline distT="0" distB="0" distL="0" distR="0" wp14:anchorId="1456EBD1" wp14:editId="65A16AD8">
          <wp:extent cx="1733550" cy="64240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839" cy="6458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A5CC6"/>
    <w:multiLevelType w:val="hybridMultilevel"/>
    <w:tmpl w:val="A9EA0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B2D17"/>
    <w:multiLevelType w:val="multilevel"/>
    <w:tmpl w:val="F890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D27E1"/>
    <w:multiLevelType w:val="hybridMultilevel"/>
    <w:tmpl w:val="221A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962197"/>
    <w:multiLevelType w:val="hybridMultilevel"/>
    <w:tmpl w:val="ACBC3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197847"/>
    <w:multiLevelType w:val="hybridMultilevel"/>
    <w:tmpl w:val="4008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1D"/>
    <w:rsid w:val="000201B6"/>
    <w:rsid w:val="00082B03"/>
    <w:rsid w:val="00093949"/>
    <w:rsid w:val="000A7907"/>
    <w:rsid w:val="000B7611"/>
    <w:rsid w:val="000D05D0"/>
    <w:rsid w:val="000E0A9B"/>
    <w:rsid w:val="000E2424"/>
    <w:rsid w:val="000F3424"/>
    <w:rsid w:val="001479E4"/>
    <w:rsid w:val="00157EF2"/>
    <w:rsid w:val="00164B57"/>
    <w:rsid w:val="001C5F58"/>
    <w:rsid w:val="001E4269"/>
    <w:rsid w:val="00215AFD"/>
    <w:rsid w:val="00231F14"/>
    <w:rsid w:val="00281939"/>
    <w:rsid w:val="00286C7C"/>
    <w:rsid w:val="002C298A"/>
    <w:rsid w:val="002C6F01"/>
    <w:rsid w:val="002F0EDF"/>
    <w:rsid w:val="00313BE8"/>
    <w:rsid w:val="00321B87"/>
    <w:rsid w:val="00352162"/>
    <w:rsid w:val="003877D6"/>
    <w:rsid w:val="003C6F0F"/>
    <w:rsid w:val="004302D3"/>
    <w:rsid w:val="00463AAA"/>
    <w:rsid w:val="004E1A30"/>
    <w:rsid w:val="004E305A"/>
    <w:rsid w:val="004E6283"/>
    <w:rsid w:val="00515F28"/>
    <w:rsid w:val="00557F4C"/>
    <w:rsid w:val="00580C47"/>
    <w:rsid w:val="005839CB"/>
    <w:rsid w:val="00596EFC"/>
    <w:rsid w:val="005C3C5C"/>
    <w:rsid w:val="005D7BB1"/>
    <w:rsid w:val="005E052A"/>
    <w:rsid w:val="006135E7"/>
    <w:rsid w:val="0061787B"/>
    <w:rsid w:val="00631B16"/>
    <w:rsid w:val="00654946"/>
    <w:rsid w:val="0067660C"/>
    <w:rsid w:val="006A4866"/>
    <w:rsid w:val="006B6CAE"/>
    <w:rsid w:val="00716015"/>
    <w:rsid w:val="007310DB"/>
    <w:rsid w:val="00792F96"/>
    <w:rsid w:val="007C33DA"/>
    <w:rsid w:val="007E12F7"/>
    <w:rsid w:val="007F2EC0"/>
    <w:rsid w:val="0084617D"/>
    <w:rsid w:val="0085148F"/>
    <w:rsid w:val="00866C5C"/>
    <w:rsid w:val="008719B7"/>
    <w:rsid w:val="008913AC"/>
    <w:rsid w:val="008D220E"/>
    <w:rsid w:val="008E10A4"/>
    <w:rsid w:val="008E4297"/>
    <w:rsid w:val="008E7F11"/>
    <w:rsid w:val="0090519F"/>
    <w:rsid w:val="009243B2"/>
    <w:rsid w:val="0095678D"/>
    <w:rsid w:val="009C05F2"/>
    <w:rsid w:val="00A6005F"/>
    <w:rsid w:val="00A62D6C"/>
    <w:rsid w:val="00A7435C"/>
    <w:rsid w:val="00A9597E"/>
    <w:rsid w:val="00AC17EA"/>
    <w:rsid w:val="00AD50E4"/>
    <w:rsid w:val="00B065D5"/>
    <w:rsid w:val="00B42BE2"/>
    <w:rsid w:val="00B64190"/>
    <w:rsid w:val="00B90DCF"/>
    <w:rsid w:val="00BB2C57"/>
    <w:rsid w:val="00BC5F67"/>
    <w:rsid w:val="00BE3628"/>
    <w:rsid w:val="00C508B9"/>
    <w:rsid w:val="00CC5225"/>
    <w:rsid w:val="00CC5AD7"/>
    <w:rsid w:val="00CD326A"/>
    <w:rsid w:val="00CE09C1"/>
    <w:rsid w:val="00CE2DEC"/>
    <w:rsid w:val="00D12146"/>
    <w:rsid w:val="00D722F0"/>
    <w:rsid w:val="00D80982"/>
    <w:rsid w:val="00DA6B72"/>
    <w:rsid w:val="00DD0D57"/>
    <w:rsid w:val="00DF5198"/>
    <w:rsid w:val="00E127C6"/>
    <w:rsid w:val="00E17CC9"/>
    <w:rsid w:val="00E4323D"/>
    <w:rsid w:val="00E54990"/>
    <w:rsid w:val="00E7570C"/>
    <w:rsid w:val="00EA7C1D"/>
    <w:rsid w:val="00EC0809"/>
    <w:rsid w:val="00ED259B"/>
    <w:rsid w:val="00EE2D4D"/>
    <w:rsid w:val="00F06E8D"/>
    <w:rsid w:val="00F316F6"/>
    <w:rsid w:val="00F54145"/>
    <w:rsid w:val="00F571A5"/>
    <w:rsid w:val="00F91AB8"/>
    <w:rsid w:val="00FB2F2F"/>
    <w:rsid w:val="00FB66AF"/>
    <w:rsid w:val="00FC7E1E"/>
    <w:rsid w:val="00FF3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2CFF58"/>
  <w15:docId w15:val="{48108493-8124-414A-98D7-64F26137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B57"/>
    <w:pPr>
      <w:spacing w:after="200"/>
    </w:pPr>
    <w:rPr>
      <w:rFonts w:ascii="Arial" w:hAnsi="Arial" w:cs="Arial"/>
      <w:sz w:val="22"/>
      <w:szCs w:val="22"/>
      <w:lang w:eastAsia="en-US"/>
    </w:rPr>
  </w:style>
  <w:style w:type="paragraph" w:styleId="Heading1">
    <w:name w:val="heading 1"/>
    <w:basedOn w:val="Normal"/>
    <w:next w:val="Normal"/>
    <w:link w:val="Heading1Char"/>
    <w:uiPriority w:val="9"/>
    <w:qFormat/>
    <w:rsid w:val="00164B57"/>
    <w:pPr>
      <w:spacing w:before="480" w:after="0" w:line="360" w:lineRule="auto"/>
      <w:contextualSpacing/>
      <w:outlineLvl w:val="0"/>
    </w:pPr>
    <w:rPr>
      <w:bCs/>
      <w:color w:val="718DBD"/>
      <w:sz w:val="36"/>
      <w:szCs w:val="36"/>
    </w:rPr>
  </w:style>
  <w:style w:type="paragraph" w:styleId="Heading2">
    <w:name w:val="heading 2"/>
    <w:basedOn w:val="Normal"/>
    <w:next w:val="Normal"/>
    <w:link w:val="Heading2Char"/>
    <w:uiPriority w:val="9"/>
    <w:unhideWhenUsed/>
    <w:qFormat/>
    <w:rsid w:val="00164B57"/>
    <w:pPr>
      <w:spacing w:before="200" w:after="0" w:line="360" w:lineRule="auto"/>
      <w:outlineLvl w:val="1"/>
    </w:pPr>
    <w:rPr>
      <w:bCs/>
      <w:color w:val="718DBD"/>
      <w:sz w:val="30"/>
      <w:szCs w:val="30"/>
    </w:rPr>
  </w:style>
  <w:style w:type="paragraph" w:styleId="Heading3">
    <w:name w:val="heading 3"/>
    <w:basedOn w:val="Normal"/>
    <w:next w:val="Normal"/>
    <w:link w:val="Heading3Char"/>
    <w:uiPriority w:val="9"/>
    <w:unhideWhenUsed/>
    <w:qFormat/>
    <w:rsid w:val="00164B57"/>
    <w:pPr>
      <w:outlineLvl w:val="2"/>
    </w:pPr>
    <w:rPr>
      <w:sz w:val="26"/>
      <w:szCs w:val="26"/>
    </w:rPr>
  </w:style>
  <w:style w:type="paragraph" w:styleId="Heading4">
    <w:name w:val="heading 4"/>
    <w:basedOn w:val="Normal"/>
    <w:next w:val="Normal"/>
    <w:link w:val="Heading4Char"/>
    <w:uiPriority w:val="9"/>
    <w:unhideWhenUsed/>
    <w:qFormat/>
    <w:rsid w:val="00164B57"/>
    <w:pPr>
      <w:outlineLvl w:val="3"/>
    </w:pPr>
    <w:rPr>
      <w:b/>
    </w:rPr>
  </w:style>
  <w:style w:type="paragraph" w:styleId="Heading5">
    <w:name w:val="heading 5"/>
    <w:basedOn w:val="Normal"/>
    <w:next w:val="Normal"/>
    <w:link w:val="Heading5Char"/>
    <w:uiPriority w:val="9"/>
    <w:semiHidden/>
    <w:unhideWhenUsed/>
    <w:qFormat/>
    <w:rsid w:val="0067660C"/>
    <w:pPr>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67660C"/>
    <w:pPr>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67660C"/>
    <w:pPr>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67660C"/>
    <w:pPr>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67660C"/>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660C"/>
    <w:pPr>
      <w:contextualSpacing/>
    </w:pPr>
    <w:rPr>
      <w:color w:val="718DBD"/>
      <w:spacing w:val="5"/>
      <w:sz w:val="52"/>
      <w:szCs w:val="52"/>
    </w:rPr>
  </w:style>
  <w:style w:type="character" w:customStyle="1" w:styleId="TitleChar">
    <w:name w:val="Title Char"/>
    <w:link w:val="Title"/>
    <w:uiPriority w:val="10"/>
    <w:rsid w:val="0067660C"/>
    <w:rPr>
      <w:rFonts w:ascii="Arial" w:eastAsia="Times New Roman" w:hAnsi="Arial" w:cs="Arial"/>
      <w:color w:val="718DBD"/>
      <w:spacing w:val="5"/>
      <w:sz w:val="52"/>
      <w:szCs w:val="52"/>
    </w:rPr>
  </w:style>
  <w:style w:type="character" w:customStyle="1" w:styleId="Heading1Char">
    <w:name w:val="Heading 1 Char"/>
    <w:link w:val="Heading1"/>
    <w:uiPriority w:val="9"/>
    <w:rsid w:val="00164B57"/>
    <w:rPr>
      <w:rFonts w:ascii="Arial" w:eastAsia="Times New Roman" w:hAnsi="Arial" w:cs="Arial"/>
      <w:bCs/>
      <w:color w:val="718DBD"/>
      <w:sz w:val="36"/>
      <w:szCs w:val="36"/>
    </w:rPr>
  </w:style>
  <w:style w:type="character" w:customStyle="1" w:styleId="Heading2Char">
    <w:name w:val="Heading 2 Char"/>
    <w:link w:val="Heading2"/>
    <w:uiPriority w:val="9"/>
    <w:rsid w:val="00164B57"/>
    <w:rPr>
      <w:rFonts w:ascii="Arial" w:eastAsia="Times New Roman" w:hAnsi="Arial" w:cs="Arial"/>
      <w:bCs/>
      <w:color w:val="718DBD"/>
      <w:sz w:val="30"/>
      <w:szCs w:val="30"/>
    </w:rPr>
  </w:style>
  <w:style w:type="character" w:customStyle="1" w:styleId="Heading3Char">
    <w:name w:val="Heading 3 Char"/>
    <w:link w:val="Heading3"/>
    <w:uiPriority w:val="9"/>
    <w:rsid w:val="00164B57"/>
    <w:rPr>
      <w:rFonts w:ascii="Arial" w:hAnsi="Arial" w:cs="Arial"/>
      <w:sz w:val="26"/>
      <w:szCs w:val="26"/>
    </w:rPr>
  </w:style>
  <w:style w:type="character" w:customStyle="1" w:styleId="Heading4Char">
    <w:name w:val="Heading 4 Char"/>
    <w:link w:val="Heading4"/>
    <w:uiPriority w:val="9"/>
    <w:rsid w:val="00164B57"/>
    <w:rPr>
      <w:rFonts w:ascii="Arial" w:hAnsi="Arial" w:cs="Arial"/>
      <w:b/>
    </w:rPr>
  </w:style>
  <w:style w:type="character" w:customStyle="1" w:styleId="Heading5Char">
    <w:name w:val="Heading 5 Char"/>
    <w:link w:val="Heading5"/>
    <w:uiPriority w:val="9"/>
    <w:semiHidden/>
    <w:rsid w:val="0067660C"/>
    <w:rPr>
      <w:rFonts w:ascii="Cambria" w:eastAsia="Times New Roman" w:hAnsi="Cambria" w:cs="Times New Roman"/>
      <w:b/>
      <w:bCs/>
      <w:color w:val="7F7F7F"/>
    </w:rPr>
  </w:style>
  <w:style w:type="character" w:customStyle="1" w:styleId="Heading6Char">
    <w:name w:val="Heading 6 Char"/>
    <w:link w:val="Heading6"/>
    <w:uiPriority w:val="9"/>
    <w:semiHidden/>
    <w:rsid w:val="0067660C"/>
    <w:rPr>
      <w:rFonts w:ascii="Cambria" w:eastAsia="Times New Roman" w:hAnsi="Cambria" w:cs="Times New Roman"/>
      <w:b/>
      <w:bCs/>
      <w:i/>
      <w:iCs/>
      <w:color w:val="7F7F7F"/>
    </w:rPr>
  </w:style>
  <w:style w:type="character" w:customStyle="1" w:styleId="Heading7Char">
    <w:name w:val="Heading 7 Char"/>
    <w:link w:val="Heading7"/>
    <w:uiPriority w:val="9"/>
    <w:semiHidden/>
    <w:rsid w:val="0067660C"/>
    <w:rPr>
      <w:rFonts w:ascii="Cambria" w:eastAsia="Times New Roman" w:hAnsi="Cambria" w:cs="Times New Roman"/>
      <w:i/>
      <w:iCs/>
    </w:rPr>
  </w:style>
  <w:style w:type="character" w:customStyle="1" w:styleId="Heading8Char">
    <w:name w:val="Heading 8 Char"/>
    <w:link w:val="Heading8"/>
    <w:uiPriority w:val="9"/>
    <w:semiHidden/>
    <w:rsid w:val="0067660C"/>
    <w:rPr>
      <w:rFonts w:ascii="Cambria" w:eastAsia="Times New Roman" w:hAnsi="Cambria" w:cs="Times New Roman"/>
      <w:sz w:val="20"/>
      <w:szCs w:val="20"/>
    </w:rPr>
  </w:style>
  <w:style w:type="character" w:customStyle="1" w:styleId="Heading9Char">
    <w:name w:val="Heading 9 Char"/>
    <w:link w:val="Heading9"/>
    <w:uiPriority w:val="9"/>
    <w:semiHidden/>
    <w:rsid w:val="0067660C"/>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67660C"/>
    <w:rPr>
      <w:b/>
      <w:bCs/>
      <w:color w:val="365F91"/>
      <w:sz w:val="16"/>
      <w:szCs w:val="16"/>
    </w:rPr>
  </w:style>
  <w:style w:type="paragraph" w:styleId="Subtitle">
    <w:name w:val="Subtitle"/>
    <w:basedOn w:val="Normal"/>
    <w:next w:val="Normal"/>
    <w:link w:val="SubtitleChar"/>
    <w:uiPriority w:val="11"/>
    <w:qFormat/>
    <w:rsid w:val="0067660C"/>
    <w:pPr>
      <w:spacing w:after="600"/>
    </w:pPr>
    <w:rPr>
      <w:rFonts w:ascii="Cambria" w:hAnsi="Cambria" w:cs="Times New Roman"/>
      <w:i/>
      <w:iCs/>
      <w:spacing w:val="13"/>
      <w:sz w:val="24"/>
      <w:szCs w:val="24"/>
    </w:rPr>
  </w:style>
  <w:style w:type="character" w:customStyle="1" w:styleId="SubtitleChar">
    <w:name w:val="Subtitle Char"/>
    <w:link w:val="Subtitle"/>
    <w:uiPriority w:val="11"/>
    <w:rsid w:val="0067660C"/>
    <w:rPr>
      <w:rFonts w:ascii="Cambria" w:eastAsia="Times New Roman" w:hAnsi="Cambria" w:cs="Times New Roman"/>
      <w:i/>
      <w:iCs/>
      <w:spacing w:val="13"/>
      <w:sz w:val="24"/>
      <w:szCs w:val="24"/>
    </w:rPr>
  </w:style>
  <w:style w:type="character" w:styleId="Strong">
    <w:name w:val="Strong"/>
    <w:uiPriority w:val="22"/>
    <w:qFormat/>
    <w:rsid w:val="0067660C"/>
    <w:rPr>
      <w:b/>
      <w:bCs/>
    </w:rPr>
  </w:style>
  <w:style w:type="character" w:styleId="Emphasis">
    <w:name w:val="Emphasis"/>
    <w:uiPriority w:val="20"/>
    <w:qFormat/>
    <w:rsid w:val="0067660C"/>
    <w:rPr>
      <w:b/>
      <w:bCs/>
      <w:i/>
      <w:iCs/>
      <w:spacing w:val="10"/>
      <w:bdr w:val="none" w:sz="0" w:space="0" w:color="auto"/>
      <w:shd w:val="clear" w:color="auto" w:fill="auto"/>
    </w:rPr>
  </w:style>
  <w:style w:type="paragraph" w:styleId="NoSpacing">
    <w:name w:val="No Spacing"/>
    <w:basedOn w:val="Normal"/>
    <w:link w:val="NoSpacingChar"/>
    <w:uiPriority w:val="1"/>
    <w:qFormat/>
    <w:rsid w:val="0067660C"/>
    <w:pPr>
      <w:spacing w:after="0"/>
    </w:pPr>
  </w:style>
  <w:style w:type="character" w:customStyle="1" w:styleId="NoSpacingChar">
    <w:name w:val="No Spacing Char"/>
    <w:basedOn w:val="DefaultParagraphFont"/>
    <w:link w:val="NoSpacing"/>
    <w:uiPriority w:val="1"/>
    <w:rsid w:val="0067660C"/>
  </w:style>
  <w:style w:type="paragraph" w:styleId="ListParagraph">
    <w:name w:val="List Paragraph"/>
    <w:basedOn w:val="Normal"/>
    <w:uiPriority w:val="34"/>
    <w:qFormat/>
    <w:rsid w:val="0067660C"/>
    <w:pPr>
      <w:ind w:left="720"/>
      <w:contextualSpacing/>
    </w:pPr>
  </w:style>
  <w:style w:type="paragraph" w:styleId="Quote">
    <w:name w:val="Quote"/>
    <w:basedOn w:val="Normal"/>
    <w:next w:val="Normal"/>
    <w:link w:val="QuoteChar"/>
    <w:uiPriority w:val="29"/>
    <w:qFormat/>
    <w:rsid w:val="0067660C"/>
    <w:pPr>
      <w:spacing w:before="200" w:after="0"/>
      <w:ind w:left="360" w:right="360"/>
    </w:pPr>
    <w:rPr>
      <w:i/>
      <w:iCs/>
    </w:rPr>
  </w:style>
  <w:style w:type="character" w:customStyle="1" w:styleId="QuoteChar">
    <w:name w:val="Quote Char"/>
    <w:link w:val="Quote"/>
    <w:uiPriority w:val="29"/>
    <w:rsid w:val="0067660C"/>
    <w:rPr>
      <w:i/>
      <w:iCs/>
    </w:rPr>
  </w:style>
  <w:style w:type="paragraph" w:styleId="IntenseQuote">
    <w:name w:val="Intense Quote"/>
    <w:basedOn w:val="Normal"/>
    <w:next w:val="Normal"/>
    <w:link w:val="IntenseQuoteChar"/>
    <w:uiPriority w:val="30"/>
    <w:qFormat/>
    <w:rsid w:val="0067660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7660C"/>
    <w:rPr>
      <w:b/>
      <w:bCs/>
      <w:i/>
      <w:iCs/>
    </w:rPr>
  </w:style>
  <w:style w:type="character" w:styleId="SubtleEmphasis">
    <w:name w:val="Subtle Emphasis"/>
    <w:uiPriority w:val="19"/>
    <w:qFormat/>
    <w:rsid w:val="0067660C"/>
    <w:rPr>
      <w:i/>
      <w:iCs/>
    </w:rPr>
  </w:style>
  <w:style w:type="character" w:styleId="IntenseEmphasis">
    <w:name w:val="Intense Emphasis"/>
    <w:uiPriority w:val="21"/>
    <w:qFormat/>
    <w:rsid w:val="0067660C"/>
    <w:rPr>
      <w:b/>
      <w:bCs/>
    </w:rPr>
  </w:style>
  <w:style w:type="character" w:styleId="SubtleReference">
    <w:name w:val="Subtle Reference"/>
    <w:uiPriority w:val="31"/>
    <w:qFormat/>
    <w:rsid w:val="0067660C"/>
    <w:rPr>
      <w:smallCaps/>
    </w:rPr>
  </w:style>
  <w:style w:type="character" w:styleId="IntenseReference">
    <w:name w:val="Intense Reference"/>
    <w:uiPriority w:val="32"/>
    <w:qFormat/>
    <w:rsid w:val="0067660C"/>
    <w:rPr>
      <w:smallCaps/>
      <w:spacing w:val="5"/>
      <w:u w:val="single"/>
    </w:rPr>
  </w:style>
  <w:style w:type="character" w:styleId="BookTitle">
    <w:name w:val="Book Title"/>
    <w:uiPriority w:val="33"/>
    <w:qFormat/>
    <w:rsid w:val="0067660C"/>
    <w:rPr>
      <w:i/>
      <w:iCs/>
      <w:smallCaps/>
      <w:spacing w:val="5"/>
    </w:rPr>
  </w:style>
  <w:style w:type="paragraph" w:styleId="TOCHeading">
    <w:name w:val="TOC Heading"/>
    <w:basedOn w:val="Heading1"/>
    <w:next w:val="Normal"/>
    <w:uiPriority w:val="39"/>
    <w:semiHidden/>
    <w:unhideWhenUsed/>
    <w:qFormat/>
    <w:rsid w:val="0067660C"/>
    <w:pPr>
      <w:outlineLvl w:val="9"/>
    </w:pPr>
    <w:rPr>
      <w:lang w:bidi="en-US"/>
    </w:rPr>
  </w:style>
  <w:style w:type="paragraph" w:styleId="NormalWeb">
    <w:name w:val="Normal (Web)"/>
    <w:basedOn w:val="Normal"/>
    <w:uiPriority w:val="99"/>
    <w:unhideWhenUsed/>
    <w:rsid w:val="003C6F0F"/>
    <w:pPr>
      <w:spacing w:after="210" w:line="210" w:lineRule="atLeast"/>
      <w:jc w:val="both"/>
    </w:pPr>
    <w:rPr>
      <w:rFonts w:ascii="Times New Roman" w:hAnsi="Times New Roman" w:cs="Times New Roman"/>
      <w:sz w:val="17"/>
      <w:szCs w:val="17"/>
      <w:lang w:eastAsia="en-AU"/>
    </w:rPr>
  </w:style>
  <w:style w:type="paragraph" w:styleId="Header">
    <w:name w:val="header"/>
    <w:basedOn w:val="Normal"/>
    <w:link w:val="HeaderChar"/>
    <w:uiPriority w:val="99"/>
    <w:unhideWhenUsed/>
    <w:rsid w:val="00DD0D57"/>
    <w:pPr>
      <w:tabs>
        <w:tab w:val="center" w:pos="4513"/>
        <w:tab w:val="right" w:pos="9026"/>
      </w:tabs>
      <w:spacing w:after="0"/>
    </w:pPr>
  </w:style>
  <w:style w:type="character" w:customStyle="1" w:styleId="HeaderChar">
    <w:name w:val="Header Char"/>
    <w:basedOn w:val="DefaultParagraphFont"/>
    <w:link w:val="Header"/>
    <w:uiPriority w:val="99"/>
    <w:rsid w:val="00DD0D57"/>
    <w:rPr>
      <w:rFonts w:ascii="Arial" w:hAnsi="Arial" w:cs="Arial"/>
      <w:sz w:val="22"/>
      <w:szCs w:val="22"/>
      <w:lang w:eastAsia="en-US"/>
    </w:rPr>
  </w:style>
  <w:style w:type="paragraph" w:styleId="Footer">
    <w:name w:val="footer"/>
    <w:basedOn w:val="Normal"/>
    <w:link w:val="FooterChar"/>
    <w:uiPriority w:val="99"/>
    <w:unhideWhenUsed/>
    <w:rsid w:val="00DD0D57"/>
    <w:pPr>
      <w:tabs>
        <w:tab w:val="center" w:pos="4513"/>
        <w:tab w:val="right" w:pos="9026"/>
      </w:tabs>
      <w:spacing w:after="0"/>
    </w:pPr>
  </w:style>
  <w:style w:type="character" w:customStyle="1" w:styleId="FooterChar">
    <w:name w:val="Footer Char"/>
    <w:basedOn w:val="DefaultParagraphFont"/>
    <w:link w:val="Footer"/>
    <w:uiPriority w:val="99"/>
    <w:rsid w:val="00DD0D57"/>
    <w:rPr>
      <w:rFonts w:ascii="Arial" w:hAnsi="Arial" w:cs="Arial"/>
      <w:sz w:val="22"/>
      <w:szCs w:val="22"/>
      <w:lang w:eastAsia="en-US"/>
    </w:rPr>
  </w:style>
  <w:style w:type="character" w:styleId="Hyperlink">
    <w:name w:val="Hyperlink"/>
    <w:basedOn w:val="DefaultParagraphFont"/>
    <w:uiPriority w:val="99"/>
    <w:unhideWhenUsed/>
    <w:rsid w:val="009243B2"/>
    <w:rPr>
      <w:color w:val="0563C1"/>
      <w:u w:val="single"/>
    </w:rPr>
  </w:style>
  <w:style w:type="paragraph" w:styleId="BalloonText">
    <w:name w:val="Balloon Text"/>
    <w:basedOn w:val="Normal"/>
    <w:link w:val="BalloonTextChar"/>
    <w:uiPriority w:val="99"/>
    <w:semiHidden/>
    <w:unhideWhenUsed/>
    <w:rsid w:val="004E1A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A30"/>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A6005F"/>
    <w:rPr>
      <w:sz w:val="16"/>
      <w:szCs w:val="16"/>
    </w:rPr>
  </w:style>
  <w:style w:type="paragraph" w:styleId="CommentText">
    <w:name w:val="annotation text"/>
    <w:basedOn w:val="Normal"/>
    <w:link w:val="CommentTextChar"/>
    <w:uiPriority w:val="99"/>
    <w:semiHidden/>
    <w:unhideWhenUsed/>
    <w:rsid w:val="00A6005F"/>
    <w:rPr>
      <w:sz w:val="20"/>
      <w:szCs w:val="20"/>
    </w:rPr>
  </w:style>
  <w:style w:type="character" w:customStyle="1" w:styleId="CommentTextChar">
    <w:name w:val="Comment Text Char"/>
    <w:basedOn w:val="DefaultParagraphFont"/>
    <w:link w:val="CommentText"/>
    <w:uiPriority w:val="99"/>
    <w:semiHidden/>
    <w:rsid w:val="00A6005F"/>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A6005F"/>
    <w:rPr>
      <w:b/>
      <w:bCs/>
    </w:rPr>
  </w:style>
  <w:style w:type="character" w:customStyle="1" w:styleId="CommentSubjectChar">
    <w:name w:val="Comment Subject Char"/>
    <w:basedOn w:val="CommentTextChar"/>
    <w:link w:val="CommentSubject"/>
    <w:uiPriority w:val="99"/>
    <w:semiHidden/>
    <w:rsid w:val="00A6005F"/>
    <w:rPr>
      <w:rFonts w:ascii="Arial" w:hAnsi="Arial" w:cs="Arial"/>
      <w:b/>
      <w:bCs/>
      <w:lang w:eastAsia="en-US"/>
    </w:rPr>
  </w:style>
  <w:style w:type="paragraph" w:styleId="EndnoteText">
    <w:name w:val="endnote text"/>
    <w:basedOn w:val="Normal"/>
    <w:link w:val="EndnoteTextChar"/>
    <w:uiPriority w:val="99"/>
    <w:semiHidden/>
    <w:unhideWhenUsed/>
    <w:rsid w:val="005E052A"/>
    <w:pPr>
      <w:spacing w:after="0"/>
    </w:pPr>
    <w:rPr>
      <w:sz w:val="20"/>
      <w:szCs w:val="20"/>
    </w:rPr>
  </w:style>
  <w:style w:type="character" w:customStyle="1" w:styleId="EndnoteTextChar">
    <w:name w:val="Endnote Text Char"/>
    <w:basedOn w:val="DefaultParagraphFont"/>
    <w:link w:val="EndnoteText"/>
    <w:uiPriority w:val="99"/>
    <w:semiHidden/>
    <w:rsid w:val="005E052A"/>
    <w:rPr>
      <w:rFonts w:ascii="Arial" w:hAnsi="Arial" w:cs="Arial"/>
      <w:lang w:eastAsia="en-US"/>
    </w:rPr>
  </w:style>
  <w:style w:type="character" w:styleId="EndnoteReference">
    <w:name w:val="endnote reference"/>
    <w:basedOn w:val="DefaultParagraphFont"/>
    <w:uiPriority w:val="99"/>
    <w:semiHidden/>
    <w:unhideWhenUsed/>
    <w:rsid w:val="005E052A"/>
    <w:rPr>
      <w:vertAlign w:val="superscript"/>
    </w:rPr>
  </w:style>
  <w:style w:type="paragraph" w:styleId="FootnoteText">
    <w:name w:val="footnote text"/>
    <w:basedOn w:val="Normal"/>
    <w:link w:val="FootnoteTextChar"/>
    <w:uiPriority w:val="99"/>
    <w:semiHidden/>
    <w:unhideWhenUsed/>
    <w:rsid w:val="005E052A"/>
    <w:pPr>
      <w:spacing w:after="0"/>
    </w:pPr>
    <w:rPr>
      <w:sz w:val="20"/>
      <w:szCs w:val="20"/>
    </w:rPr>
  </w:style>
  <w:style w:type="character" w:customStyle="1" w:styleId="FootnoteTextChar">
    <w:name w:val="Footnote Text Char"/>
    <w:basedOn w:val="DefaultParagraphFont"/>
    <w:link w:val="FootnoteText"/>
    <w:uiPriority w:val="99"/>
    <w:semiHidden/>
    <w:rsid w:val="005E052A"/>
    <w:rPr>
      <w:rFonts w:ascii="Arial" w:hAnsi="Arial" w:cs="Arial"/>
      <w:lang w:eastAsia="en-US"/>
    </w:rPr>
  </w:style>
  <w:style w:type="character" w:styleId="FootnoteReference">
    <w:name w:val="footnote reference"/>
    <w:basedOn w:val="DefaultParagraphFont"/>
    <w:uiPriority w:val="99"/>
    <w:semiHidden/>
    <w:unhideWhenUsed/>
    <w:rsid w:val="005E0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7684">
      <w:bodyDiv w:val="1"/>
      <w:marLeft w:val="0"/>
      <w:marRight w:val="0"/>
      <w:marTop w:val="0"/>
      <w:marBottom w:val="0"/>
      <w:divBdr>
        <w:top w:val="none" w:sz="0" w:space="0" w:color="auto"/>
        <w:left w:val="none" w:sz="0" w:space="0" w:color="auto"/>
        <w:bottom w:val="none" w:sz="0" w:space="0" w:color="auto"/>
        <w:right w:val="none" w:sz="0" w:space="0" w:color="auto"/>
      </w:divBdr>
      <w:divsChild>
        <w:div w:id="1532955179">
          <w:marLeft w:val="0"/>
          <w:marRight w:val="0"/>
          <w:marTop w:val="0"/>
          <w:marBottom w:val="0"/>
          <w:divBdr>
            <w:top w:val="none" w:sz="0" w:space="0" w:color="auto"/>
            <w:left w:val="none" w:sz="0" w:space="0" w:color="auto"/>
            <w:bottom w:val="none" w:sz="0" w:space="0" w:color="auto"/>
            <w:right w:val="none" w:sz="0" w:space="0" w:color="auto"/>
          </w:divBdr>
          <w:divsChild>
            <w:div w:id="1314674740">
              <w:marLeft w:val="0"/>
              <w:marRight w:val="0"/>
              <w:marTop w:val="0"/>
              <w:marBottom w:val="0"/>
              <w:divBdr>
                <w:top w:val="none" w:sz="0" w:space="0" w:color="auto"/>
                <w:left w:val="none" w:sz="0" w:space="0" w:color="auto"/>
                <w:bottom w:val="none" w:sz="0" w:space="0" w:color="auto"/>
                <w:right w:val="none" w:sz="0" w:space="0" w:color="auto"/>
              </w:divBdr>
              <w:divsChild>
                <w:div w:id="3146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3354">
      <w:bodyDiv w:val="1"/>
      <w:marLeft w:val="0"/>
      <w:marRight w:val="0"/>
      <w:marTop w:val="0"/>
      <w:marBottom w:val="0"/>
      <w:divBdr>
        <w:top w:val="none" w:sz="0" w:space="0" w:color="auto"/>
        <w:left w:val="none" w:sz="0" w:space="0" w:color="auto"/>
        <w:bottom w:val="none" w:sz="0" w:space="0" w:color="auto"/>
        <w:right w:val="none" w:sz="0" w:space="0" w:color="auto"/>
      </w:divBdr>
      <w:divsChild>
        <w:div w:id="1213662095">
          <w:marLeft w:val="0"/>
          <w:marRight w:val="0"/>
          <w:marTop w:val="0"/>
          <w:marBottom w:val="0"/>
          <w:divBdr>
            <w:top w:val="none" w:sz="0" w:space="0" w:color="auto"/>
            <w:left w:val="none" w:sz="0" w:space="0" w:color="auto"/>
            <w:bottom w:val="none" w:sz="0" w:space="0" w:color="auto"/>
            <w:right w:val="none" w:sz="0" w:space="0" w:color="auto"/>
          </w:divBdr>
          <w:divsChild>
            <w:div w:id="473764764">
              <w:marLeft w:val="0"/>
              <w:marRight w:val="0"/>
              <w:marTop w:val="0"/>
              <w:marBottom w:val="0"/>
              <w:divBdr>
                <w:top w:val="none" w:sz="0" w:space="0" w:color="auto"/>
                <w:left w:val="none" w:sz="0" w:space="0" w:color="auto"/>
                <w:bottom w:val="none" w:sz="0" w:space="0" w:color="auto"/>
                <w:right w:val="none" w:sz="0" w:space="0" w:color="auto"/>
              </w:divBdr>
              <w:divsChild>
                <w:div w:id="2037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6020">
      <w:bodyDiv w:val="1"/>
      <w:marLeft w:val="0"/>
      <w:marRight w:val="0"/>
      <w:marTop w:val="0"/>
      <w:marBottom w:val="0"/>
      <w:divBdr>
        <w:top w:val="none" w:sz="0" w:space="0" w:color="auto"/>
        <w:left w:val="none" w:sz="0" w:space="0" w:color="auto"/>
        <w:bottom w:val="none" w:sz="0" w:space="0" w:color="auto"/>
        <w:right w:val="none" w:sz="0" w:space="0" w:color="auto"/>
      </w:divBdr>
      <w:divsChild>
        <w:div w:id="191697145">
          <w:marLeft w:val="0"/>
          <w:marRight w:val="0"/>
          <w:marTop w:val="0"/>
          <w:marBottom w:val="0"/>
          <w:divBdr>
            <w:top w:val="none" w:sz="0" w:space="0" w:color="auto"/>
            <w:left w:val="none" w:sz="0" w:space="0" w:color="auto"/>
            <w:bottom w:val="none" w:sz="0" w:space="0" w:color="auto"/>
            <w:right w:val="none" w:sz="0" w:space="0" w:color="auto"/>
          </w:divBdr>
          <w:divsChild>
            <w:div w:id="151917363">
              <w:marLeft w:val="0"/>
              <w:marRight w:val="0"/>
              <w:marTop w:val="0"/>
              <w:marBottom w:val="0"/>
              <w:divBdr>
                <w:top w:val="none" w:sz="0" w:space="0" w:color="auto"/>
                <w:left w:val="none" w:sz="0" w:space="0" w:color="auto"/>
                <w:bottom w:val="none" w:sz="0" w:space="0" w:color="auto"/>
                <w:right w:val="none" w:sz="0" w:space="0" w:color="auto"/>
              </w:divBdr>
              <w:divsChild>
                <w:div w:id="14459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01529">
      <w:bodyDiv w:val="1"/>
      <w:marLeft w:val="0"/>
      <w:marRight w:val="0"/>
      <w:marTop w:val="0"/>
      <w:marBottom w:val="0"/>
      <w:divBdr>
        <w:top w:val="none" w:sz="0" w:space="0" w:color="auto"/>
        <w:left w:val="none" w:sz="0" w:space="0" w:color="auto"/>
        <w:bottom w:val="none" w:sz="0" w:space="0" w:color="auto"/>
        <w:right w:val="none" w:sz="0" w:space="0" w:color="auto"/>
      </w:divBdr>
      <w:divsChild>
        <w:div w:id="1095320999">
          <w:marLeft w:val="0"/>
          <w:marRight w:val="0"/>
          <w:marTop w:val="0"/>
          <w:marBottom w:val="0"/>
          <w:divBdr>
            <w:top w:val="none" w:sz="0" w:space="0" w:color="auto"/>
            <w:left w:val="none" w:sz="0" w:space="0" w:color="auto"/>
            <w:bottom w:val="none" w:sz="0" w:space="0" w:color="auto"/>
            <w:right w:val="none" w:sz="0" w:space="0" w:color="auto"/>
          </w:divBdr>
          <w:divsChild>
            <w:div w:id="1892418382">
              <w:marLeft w:val="0"/>
              <w:marRight w:val="0"/>
              <w:marTop w:val="0"/>
              <w:marBottom w:val="0"/>
              <w:divBdr>
                <w:top w:val="none" w:sz="0" w:space="0" w:color="auto"/>
                <w:left w:val="none" w:sz="0" w:space="0" w:color="auto"/>
                <w:bottom w:val="none" w:sz="0" w:space="0" w:color="auto"/>
                <w:right w:val="none" w:sz="0" w:space="0" w:color="auto"/>
              </w:divBdr>
              <w:divsChild>
                <w:div w:id="119342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3474452">
      <w:bodyDiv w:val="1"/>
      <w:marLeft w:val="0"/>
      <w:marRight w:val="0"/>
      <w:marTop w:val="0"/>
      <w:marBottom w:val="0"/>
      <w:divBdr>
        <w:top w:val="none" w:sz="0" w:space="0" w:color="auto"/>
        <w:left w:val="none" w:sz="0" w:space="0" w:color="auto"/>
        <w:bottom w:val="none" w:sz="0" w:space="0" w:color="auto"/>
        <w:right w:val="none" w:sz="0" w:space="0" w:color="auto"/>
      </w:divBdr>
    </w:div>
    <w:div w:id="1197162531">
      <w:bodyDiv w:val="1"/>
      <w:marLeft w:val="0"/>
      <w:marRight w:val="0"/>
      <w:marTop w:val="0"/>
      <w:marBottom w:val="0"/>
      <w:divBdr>
        <w:top w:val="none" w:sz="0" w:space="0" w:color="auto"/>
        <w:left w:val="none" w:sz="0" w:space="0" w:color="auto"/>
        <w:bottom w:val="none" w:sz="0" w:space="0" w:color="auto"/>
        <w:right w:val="none" w:sz="0" w:space="0" w:color="auto"/>
      </w:divBdr>
      <w:divsChild>
        <w:div w:id="2051951623">
          <w:marLeft w:val="0"/>
          <w:marRight w:val="0"/>
          <w:marTop w:val="0"/>
          <w:marBottom w:val="0"/>
          <w:divBdr>
            <w:top w:val="none" w:sz="0" w:space="0" w:color="auto"/>
            <w:left w:val="none" w:sz="0" w:space="0" w:color="auto"/>
            <w:bottom w:val="none" w:sz="0" w:space="0" w:color="auto"/>
            <w:right w:val="none" w:sz="0" w:space="0" w:color="auto"/>
          </w:divBdr>
          <w:divsChild>
            <w:div w:id="1802109935">
              <w:marLeft w:val="0"/>
              <w:marRight w:val="0"/>
              <w:marTop w:val="0"/>
              <w:marBottom w:val="0"/>
              <w:divBdr>
                <w:top w:val="none" w:sz="0" w:space="0" w:color="auto"/>
                <w:left w:val="none" w:sz="0" w:space="0" w:color="auto"/>
                <w:bottom w:val="none" w:sz="0" w:space="0" w:color="auto"/>
                <w:right w:val="none" w:sz="0" w:space="0" w:color="auto"/>
              </w:divBdr>
              <w:divsChild>
                <w:div w:id="511727308">
                  <w:marLeft w:val="0"/>
                  <w:marRight w:val="0"/>
                  <w:marTop w:val="0"/>
                  <w:marBottom w:val="0"/>
                  <w:divBdr>
                    <w:top w:val="none" w:sz="0" w:space="0" w:color="auto"/>
                    <w:left w:val="none" w:sz="0" w:space="0" w:color="auto"/>
                    <w:bottom w:val="none" w:sz="0" w:space="0" w:color="auto"/>
                    <w:right w:val="none" w:sz="0" w:space="0" w:color="auto"/>
                  </w:divBdr>
                  <w:divsChild>
                    <w:div w:id="1470397823">
                      <w:marLeft w:val="0"/>
                      <w:marRight w:val="0"/>
                      <w:marTop w:val="0"/>
                      <w:marBottom w:val="0"/>
                      <w:divBdr>
                        <w:top w:val="none" w:sz="0" w:space="0" w:color="auto"/>
                        <w:left w:val="none" w:sz="0" w:space="0" w:color="auto"/>
                        <w:bottom w:val="none" w:sz="0" w:space="0" w:color="auto"/>
                        <w:right w:val="none" w:sz="0" w:space="0" w:color="auto"/>
                      </w:divBdr>
                      <w:divsChild>
                        <w:div w:id="1780368571">
                          <w:marLeft w:val="0"/>
                          <w:marRight w:val="0"/>
                          <w:marTop w:val="0"/>
                          <w:marBottom w:val="0"/>
                          <w:divBdr>
                            <w:top w:val="none" w:sz="0" w:space="0" w:color="auto"/>
                            <w:left w:val="none" w:sz="0" w:space="0" w:color="auto"/>
                            <w:bottom w:val="none" w:sz="0" w:space="0" w:color="auto"/>
                            <w:right w:val="none" w:sz="0" w:space="0" w:color="auto"/>
                          </w:divBdr>
                          <w:divsChild>
                            <w:div w:id="1546602257">
                              <w:marLeft w:val="0"/>
                              <w:marRight w:val="0"/>
                              <w:marTop w:val="0"/>
                              <w:marBottom w:val="0"/>
                              <w:divBdr>
                                <w:top w:val="none" w:sz="0" w:space="0" w:color="auto"/>
                                <w:left w:val="none" w:sz="0" w:space="0" w:color="auto"/>
                                <w:bottom w:val="none" w:sz="0" w:space="0" w:color="auto"/>
                                <w:right w:val="none" w:sz="0" w:space="0" w:color="auto"/>
                              </w:divBdr>
                              <w:divsChild>
                                <w:div w:id="550656676">
                                  <w:marLeft w:val="0"/>
                                  <w:marRight w:val="0"/>
                                  <w:marTop w:val="0"/>
                                  <w:marBottom w:val="0"/>
                                  <w:divBdr>
                                    <w:top w:val="none" w:sz="0" w:space="0" w:color="auto"/>
                                    <w:left w:val="none" w:sz="0" w:space="0" w:color="auto"/>
                                    <w:bottom w:val="none" w:sz="0" w:space="0" w:color="auto"/>
                                    <w:right w:val="none" w:sz="0" w:space="0" w:color="auto"/>
                                  </w:divBdr>
                                  <w:divsChild>
                                    <w:div w:id="13322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814363">
      <w:bodyDiv w:val="1"/>
      <w:marLeft w:val="0"/>
      <w:marRight w:val="0"/>
      <w:marTop w:val="0"/>
      <w:marBottom w:val="0"/>
      <w:divBdr>
        <w:top w:val="none" w:sz="0" w:space="0" w:color="auto"/>
        <w:left w:val="none" w:sz="0" w:space="0" w:color="auto"/>
        <w:bottom w:val="none" w:sz="0" w:space="0" w:color="auto"/>
        <w:right w:val="none" w:sz="0" w:space="0" w:color="auto"/>
      </w:divBdr>
      <w:divsChild>
        <w:div w:id="375354935">
          <w:marLeft w:val="0"/>
          <w:marRight w:val="0"/>
          <w:marTop w:val="0"/>
          <w:marBottom w:val="0"/>
          <w:divBdr>
            <w:top w:val="none" w:sz="0" w:space="0" w:color="auto"/>
            <w:left w:val="none" w:sz="0" w:space="0" w:color="auto"/>
            <w:bottom w:val="none" w:sz="0" w:space="0" w:color="auto"/>
            <w:right w:val="none" w:sz="0" w:space="0" w:color="auto"/>
          </w:divBdr>
          <w:divsChild>
            <w:div w:id="638343612">
              <w:marLeft w:val="0"/>
              <w:marRight w:val="0"/>
              <w:marTop w:val="0"/>
              <w:marBottom w:val="0"/>
              <w:divBdr>
                <w:top w:val="none" w:sz="0" w:space="0" w:color="auto"/>
                <w:left w:val="none" w:sz="0" w:space="0" w:color="auto"/>
                <w:bottom w:val="none" w:sz="0" w:space="0" w:color="auto"/>
                <w:right w:val="none" w:sz="0" w:space="0" w:color="auto"/>
              </w:divBdr>
              <w:divsChild>
                <w:div w:id="145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eachey@mav.asn.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99</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Transport</TermName>
          <TermId xmlns="http://schemas.microsoft.com/office/infopath/2007/PartnerControls">2e8acfad-13fb-4e90-8137-7be5c110ad07</TermId>
        </TermInfo>
      </Terms>
    </AGLSSubjectHTField0>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700A42B8890E41AF2889CA191705CC" ma:contentTypeVersion="4" ma:contentTypeDescription="Create a new document." ma:contentTypeScope="" ma:versionID="f21d929b2fc14f86bd902982eaf8c5d8">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4a27079a32e84e7d46dd94ffba7a0a66"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internalName="PublishingStartDate">
      <xsd:simpleType>
        <xsd:restriction base="dms:Unknown"/>
      </xsd:simpleType>
    </xsd:element>
    <xsd:element name="PublishingExpirationDate" ma:index="13"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C8EF-7A55-4FCA-B462-8F3DBF51D319}">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b2999bd9-dba0-46e4-8521-1f182c80fbb9"/>
    <ds:schemaRef ds:uri="http://www.w3.org/XML/1998/namespace"/>
    <ds:schemaRef ds:uri="http://purl.org/dc/dcmitype/"/>
  </ds:schemaRefs>
</ds:datastoreItem>
</file>

<file path=customXml/itemProps2.xml><?xml version="1.0" encoding="utf-8"?>
<ds:datastoreItem xmlns:ds="http://schemas.openxmlformats.org/officeDocument/2006/customXml" ds:itemID="{06A566C7-EA4E-4617-B29F-FCB907C930BA}">
  <ds:schemaRefs>
    <ds:schemaRef ds:uri="http://schemas.microsoft.com/sharepoint/v3/contenttype/forms"/>
  </ds:schemaRefs>
</ds:datastoreItem>
</file>

<file path=customXml/itemProps3.xml><?xml version="1.0" encoding="utf-8"?>
<ds:datastoreItem xmlns:ds="http://schemas.openxmlformats.org/officeDocument/2006/customXml" ds:itemID="{1BF12C94-DADD-46C1-9893-C9CE82BF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14917-116E-4F28-A28C-4CD14CBD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MAV Submission to the Inquiry into VicRoads' Management of Country Roads November 2017</vt:lpstr>
    </vt:vector>
  </TitlesOfParts>
  <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to the Inquiry into VicRoads' Management of Country Roads November 2017</dc:title>
  <dc:creator>Kevin Peachey</dc:creator>
  <cp:lastModifiedBy>Zachary Tangey</cp:lastModifiedBy>
  <cp:revision>2</cp:revision>
  <cp:lastPrinted>2018-01-16T00:36:00Z</cp:lastPrinted>
  <dcterms:created xsi:type="dcterms:W3CDTF">2018-04-04T03:23:00Z</dcterms:created>
  <dcterms:modified xsi:type="dcterms:W3CDTF">2018-04-04T03:23:00Z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0x010100F4700A42B8890E41AF2889CA191705CC</vt:lpwstr>
  </property>
  <property fmtid="{D5CDD505-2E9C-101B-9397-08002B2CF9AE}" pid="3" name="Project">
    <vt:lpwstr/>
  </property>
  <property fmtid="{D5CDD505-2E9C-101B-9397-08002B2CF9AE}" pid="4" name="Topic">
    <vt:lpwstr>91;#Transport|3ccb87d8-bee3-4b30-a1b8-7638f4bf0a36</vt:lpwstr>
  </property>
  <property fmtid="{D5CDD505-2E9C-101B-9397-08002B2CF9AE}" pid="5" name="Year">
    <vt:lpwstr>269;#2017|037acd56-77d8-4481-a2a2-1ae1825a9a97</vt:lpwstr>
  </property>
  <property fmtid="{D5CDD505-2E9C-101B-9397-08002B2CF9AE}" pid="6" name="Month">
    <vt:lpwstr>2;#November|36c336c7-40e1-4d28-b23a-8570bb8f13c2</vt:lpwstr>
  </property>
  <property fmtid="{D5CDD505-2E9C-101B-9397-08002B2CF9AE}" pid="7" name="Stakeholders">
    <vt:lpwstr/>
  </property>
  <property fmtid="{D5CDD505-2E9C-101B-9397-08002B2CF9AE}" pid="8" name="Doc Type">
    <vt:lpwstr>80;#Submission|0f45a96c-2fb6-448e-b14e-285c9a1f224d</vt:lpwstr>
  </property>
  <property fmtid="{D5CDD505-2E9C-101B-9397-08002B2CF9AE}" pid="9" name="Function">
    <vt:lpwstr/>
  </property>
  <property fmtid="{D5CDD505-2E9C-101B-9397-08002B2CF9AE}" pid="10" name="AGLSSubject">
    <vt:lpwstr>99;#Transport|2e8acfad-13fb-4e90-8137-7be5c110ad07</vt:lpwstr>
  </property>
</Properties>
</file>