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557053" w14:textId="02AC3FF5" w:rsidR="00301D7B" w:rsidRDefault="00CE1F27" w:rsidP="00301D7B">
      <w:bookmarkStart w:id="0" w:name="_GoBack"/>
      <w:bookmarkEnd w:id="0"/>
      <w:r>
        <w:rPr>
          <w:noProof/>
          <w:lang w:eastAsia="en-AU"/>
        </w:rPr>
        <mc:AlternateContent>
          <mc:Choice Requires="wps">
            <w:drawing>
              <wp:anchor distT="0" distB="0" distL="114300" distR="114300" simplePos="0" relativeHeight="251658258" behindDoc="0" locked="0" layoutInCell="1" allowOverlap="1" wp14:anchorId="0556A905" wp14:editId="0523001F">
                <wp:simplePos x="0" y="0"/>
                <wp:positionH relativeFrom="column">
                  <wp:posOffset>-818944</wp:posOffset>
                </wp:positionH>
                <wp:positionV relativeFrom="paragraph">
                  <wp:posOffset>-111211</wp:posOffset>
                </wp:positionV>
                <wp:extent cx="7749540" cy="1000897"/>
                <wp:effectExtent l="0" t="0" r="3810" b="8890"/>
                <wp:wrapNone/>
                <wp:docPr id="4" name="Text Box 4"/>
                <wp:cNvGraphicFramePr/>
                <a:graphic xmlns:a="http://schemas.openxmlformats.org/drawingml/2006/main">
                  <a:graphicData uri="http://schemas.microsoft.com/office/word/2010/wordprocessingShape">
                    <wps:wsp>
                      <wps:cNvSpPr txBox="1"/>
                      <wps:spPr>
                        <a:xfrm>
                          <a:off x="0" y="0"/>
                          <a:ext cx="7749540" cy="100089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89ACD7" w14:textId="77777777" w:rsidR="00D305F3" w:rsidRDefault="00D305F3" w:rsidP="008D6568">
                            <w:pPr>
                              <w:ind w:right="830"/>
                              <w:jc w:val="right"/>
                              <w:rPr>
                                <w:b/>
                                <w:sz w:val="36"/>
                                <w:szCs w:val="36"/>
                              </w:rPr>
                            </w:pPr>
                          </w:p>
                          <w:p w14:paraId="6B86E012" w14:textId="77777777" w:rsidR="00D305F3" w:rsidRPr="00365843" w:rsidRDefault="00D305F3" w:rsidP="00365843">
                            <w:pPr>
                              <w:pStyle w:val="Title"/>
                            </w:pPr>
                            <w:r w:rsidRPr="00BB5C06">
                              <w:t xml:space="preserve"> </w:t>
                            </w:r>
                            <w:r w:rsidRPr="00365843">
                              <w:t>New Futures for Senior Citizen Centres and Clubs:</w:t>
                            </w:r>
                          </w:p>
                          <w:p w14:paraId="2591230E" w14:textId="6C060E7C" w:rsidR="00D305F3" w:rsidRPr="00365843" w:rsidRDefault="00D305F3" w:rsidP="00365843">
                            <w:pPr>
                              <w:pStyle w:val="Subtitle"/>
                            </w:pPr>
                            <w:r w:rsidRPr="00365843">
                              <w:t>A Report for Local Government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6A905" id="_x0000_t202" coordsize="21600,21600" o:spt="202" path="m,l,21600r21600,l21600,xe">
                <v:stroke joinstyle="miter"/>
                <v:path gradientshapeok="t" o:connecttype="rect"/>
              </v:shapetype>
              <v:shape id="Text Box 4" o:spid="_x0000_s1026" type="#_x0000_t202" style="position:absolute;margin-left:-64.5pt;margin-top:-8.75pt;width:610.2pt;height:78.8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" fillcolor="white [3212]" stroked="f" strokeweight=".5pt">
                <v:textbox>
                  <w:txbxContent>
                    <w:p w14:paraId="4689ACD7" w14:textId="77777777" w:rsidR="00D305F3" w:rsidRDefault="00D305F3" w:rsidP="008D6568">
                      <w:pPr>
                        <w:ind w:right="830"/>
                        <w:jc w:val="right"/>
                        <w:rPr>
                          <w:b/>
                          <w:sz w:val="36"/>
                          <w:szCs w:val="36"/>
                        </w:rPr>
                      </w:pPr>
                    </w:p>
                    <w:p w14:paraId="6B86E012" w14:textId="77777777" w:rsidR="00D305F3" w:rsidRPr="00365843" w:rsidRDefault="00D305F3" w:rsidP="00365843">
                      <w:pPr>
                        <w:pStyle w:val="Title"/>
                      </w:pPr>
                      <w:r w:rsidRPr="00BB5C06">
                        <w:t xml:space="preserve"> </w:t>
                      </w:r>
                      <w:r w:rsidRPr="00365843">
                        <w:t>New Futures for Senior Citizen Centres and Clubs:</w:t>
                      </w:r>
                    </w:p>
                    <w:p w14:paraId="2591230E" w14:textId="6C060E7C" w:rsidR="00D305F3" w:rsidRPr="00365843" w:rsidRDefault="00D305F3" w:rsidP="00365843">
                      <w:pPr>
                        <w:pStyle w:val="Subtitle"/>
                      </w:pPr>
                      <w:r w:rsidRPr="00365843">
                        <w:t>A Report for Local Government</w:t>
                      </w:r>
                    </w:p>
                  </w:txbxContent>
                </v:textbox>
              </v:shape>
            </w:pict>
          </mc:Fallback>
        </mc:AlternateContent>
      </w:r>
      <w:r w:rsidR="00553F53">
        <w:rPr>
          <w:noProof/>
          <w:lang w:eastAsia="en-AU"/>
        </w:rPr>
        <mc:AlternateContent>
          <mc:Choice Requires="wps">
            <w:drawing>
              <wp:anchor distT="0" distB="0" distL="114300" distR="114300" simplePos="0" relativeHeight="251658263" behindDoc="0" locked="0" layoutInCell="1" allowOverlap="1" wp14:anchorId="0B7DCE90" wp14:editId="2CE3BC60">
                <wp:simplePos x="0" y="0"/>
                <wp:positionH relativeFrom="column">
                  <wp:posOffset>-1152352</wp:posOffset>
                </wp:positionH>
                <wp:positionV relativeFrom="paragraph">
                  <wp:posOffset>-116378</wp:posOffset>
                </wp:positionV>
                <wp:extent cx="6035040" cy="0"/>
                <wp:effectExtent l="0" t="19050" r="3810" b="19050"/>
                <wp:wrapNone/>
                <wp:docPr id="295" name="Straight Connector 295"/>
                <wp:cNvGraphicFramePr/>
                <a:graphic xmlns:a="http://schemas.openxmlformats.org/drawingml/2006/main">
                  <a:graphicData uri="http://schemas.microsoft.com/office/word/2010/wordprocessingShape">
                    <wps:wsp>
                      <wps:cNvCnPr/>
                      <wps:spPr>
                        <a:xfrm flipH="1">
                          <a:off x="0" y="0"/>
                          <a:ext cx="6035040" cy="0"/>
                        </a:xfrm>
                        <a:prstGeom prst="line">
                          <a:avLst/>
                        </a:prstGeom>
                        <a:ln w="28575">
                          <a:solidFill>
                            <a:srgbClr val="FFC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4745843" id="Straight Connector 295" o:spid="_x0000_s1026" style="position:absolute;flip:x;z-index:251658263;visibility:visible;mso-wrap-style:square;mso-wrap-distance-left:9pt;mso-wrap-distance-top:0;mso-wrap-distance-right:9pt;mso-wrap-distance-bottom:0;mso-position-horizontal:absolute;mso-position-horizontal-relative:text;mso-position-vertical:absolute;mso-position-vertical-relative:text" from="-90.75pt,-9.15pt" to="384.4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" strokecolor="#ffc000" strokeweight="2.25pt"/>
            </w:pict>
          </mc:Fallback>
        </mc:AlternateContent>
      </w:r>
      <w:r w:rsidR="00042D2B">
        <w:rPr>
          <w:noProof/>
          <w:lang w:eastAsia="en-AU"/>
        </w:rPr>
        <mc:AlternateContent>
          <mc:Choice Requires="wps">
            <w:drawing>
              <wp:anchor distT="0" distB="0" distL="114300" distR="114300" simplePos="0" relativeHeight="251658246" behindDoc="0" locked="0" layoutInCell="1" allowOverlap="1" wp14:anchorId="04E40B03" wp14:editId="2136E12F">
                <wp:simplePos x="0" y="0"/>
                <wp:positionH relativeFrom="column">
                  <wp:posOffset>-819785</wp:posOffset>
                </wp:positionH>
                <wp:positionV relativeFrom="paragraph">
                  <wp:posOffset>-930910</wp:posOffset>
                </wp:positionV>
                <wp:extent cx="7713980" cy="10805795"/>
                <wp:effectExtent l="0" t="0" r="20320" b="14605"/>
                <wp:wrapNone/>
                <wp:docPr id="61" name="Text Box 61"/>
                <wp:cNvGraphicFramePr/>
                <a:graphic xmlns:a="http://schemas.openxmlformats.org/drawingml/2006/main">
                  <a:graphicData uri="http://schemas.microsoft.com/office/word/2010/wordprocessingShape">
                    <wps:wsp>
                      <wps:cNvSpPr txBox="1"/>
                      <wps:spPr>
                        <a:xfrm>
                          <a:off x="0" y="0"/>
                          <a:ext cx="7713980" cy="10805795"/>
                        </a:xfrm>
                        <a:prstGeom prst="rect">
                          <a:avLst/>
                        </a:prstGeom>
                        <a:solidFill>
                          <a:srgbClr val="AAC0D8"/>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36B4A2" w14:textId="1309E192" w:rsidR="00D305F3" w:rsidRDefault="00D305F3" w:rsidP="00042D2B">
                            <w:pPr>
                              <w:ind w:right="888"/>
                              <w:jc w:val="center"/>
                            </w:pPr>
                          </w:p>
                          <w:p w14:paraId="7D1F6165" w14:textId="77777777" w:rsidR="00D305F3" w:rsidRDefault="00D305F3" w:rsidP="00042D2B">
                            <w:pPr>
                              <w:ind w:right="888"/>
                              <w:jc w:val="center"/>
                            </w:pPr>
                          </w:p>
                          <w:p w14:paraId="37E86B35" w14:textId="77777777" w:rsidR="00D305F3" w:rsidRDefault="00D305F3" w:rsidP="00042D2B">
                            <w:pPr>
                              <w:ind w:right="888"/>
                              <w:jc w:val="center"/>
                            </w:pPr>
                          </w:p>
                          <w:p w14:paraId="6A65B27C" w14:textId="77777777" w:rsidR="00D305F3" w:rsidRDefault="00D305F3" w:rsidP="00042D2B">
                            <w:pPr>
                              <w:ind w:right="888"/>
                              <w:jc w:val="center"/>
                            </w:pPr>
                          </w:p>
                          <w:p w14:paraId="5A7D1DE8" w14:textId="77777777" w:rsidR="00D305F3" w:rsidRDefault="00D305F3" w:rsidP="00042D2B">
                            <w:pPr>
                              <w:ind w:right="888"/>
                              <w:jc w:val="center"/>
                            </w:pPr>
                          </w:p>
                          <w:p w14:paraId="0CF1257A" w14:textId="77777777" w:rsidR="00D305F3" w:rsidRDefault="00D305F3" w:rsidP="00042D2B">
                            <w:pPr>
                              <w:ind w:right="888"/>
                              <w:jc w:val="center"/>
                            </w:pPr>
                          </w:p>
                          <w:p w14:paraId="1A3764C8" w14:textId="77777777" w:rsidR="00D305F3" w:rsidRDefault="00D305F3" w:rsidP="00042D2B">
                            <w:pPr>
                              <w:ind w:right="888"/>
                              <w:jc w:val="center"/>
                            </w:pPr>
                          </w:p>
                          <w:p w14:paraId="5A220D9E" w14:textId="77777777" w:rsidR="00D305F3" w:rsidRDefault="00D305F3" w:rsidP="00042D2B">
                            <w:pPr>
                              <w:ind w:right="888"/>
                              <w:jc w:val="center"/>
                            </w:pPr>
                          </w:p>
                          <w:p w14:paraId="677152BE" w14:textId="77777777" w:rsidR="00D305F3" w:rsidRDefault="00D305F3" w:rsidP="00042D2B">
                            <w:pPr>
                              <w:ind w:right="888"/>
                              <w:jc w:val="center"/>
                            </w:pPr>
                          </w:p>
                          <w:p w14:paraId="018035E5" w14:textId="77777777" w:rsidR="00D305F3" w:rsidRDefault="00D305F3" w:rsidP="00042D2B">
                            <w:pPr>
                              <w:ind w:right="888"/>
                              <w:jc w:val="center"/>
                            </w:pPr>
                          </w:p>
                          <w:p w14:paraId="2EA030C3" w14:textId="77777777" w:rsidR="00D305F3" w:rsidRDefault="00D305F3" w:rsidP="00042D2B">
                            <w:pPr>
                              <w:ind w:right="888"/>
                              <w:jc w:val="center"/>
                            </w:pPr>
                          </w:p>
                          <w:p w14:paraId="67F22324" w14:textId="77777777" w:rsidR="00D305F3" w:rsidRDefault="00D305F3" w:rsidP="00042D2B">
                            <w:pPr>
                              <w:ind w:right="888"/>
                              <w:jc w:val="center"/>
                            </w:pPr>
                          </w:p>
                          <w:p w14:paraId="4052B1D2" w14:textId="77777777" w:rsidR="00D305F3" w:rsidRDefault="00D305F3" w:rsidP="00042D2B">
                            <w:pPr>
                              <w:ind w:right="888"/>
                              <w:jc w:val="center"/>
                            </w:pPr>
                          </w:p>
                          <w:p w14:paraId="3F7C8DAC" w14:textId="77777777" w:rsidR="00D305F3" w:rsidRDefault="00D305F3" w:rsidP="00042D2B">
                            <w:pPr>
                              <w:ind w:right="888"/>
                              <w:jc w:val="center"/>
                            </w:pPr>
                          </w:p>
                          <w:p w14:paraId="4F3B037B" w14:textId="77777777" w:rsidR="00D305F3" w:rsidRDefault="00D305F3" w:rsidP="00042D2B">
                            <w:pPr>
                              <w:ind w:right="888"/>
                              <w:jc w:val="center"/>
                            </w:pPr>
                          </w:p>
                          <w:p w14:paraId="260152A3" w14:textId="77777777" w:rsidR="00D305F3" w:rsidRDefault="00D305F3" w:rsidP="00042D2B">
                            <w:pPr>
                              <w:ind w:right="888"/>
                              <w:jc w:val="center"/>
                            </w:pPr>
                          </w:p>
                          <w:p w14:paraId="1BCBFF99" w14:textId="77777777" w:rsidR="00D305F3" w:rsidRDefault="00D305F3" w:rsidP="00042D2B">
                            <w:pPr>
                              <w:ind w:right="888"/>
                              <w:jc w:val="center"/>
                            </w:pPr>
                          </w:p>
                          <w:p w14:paraId="7C1955E3" w14:textId="77777777" w:rsidR="00D305F3" w:rsidRDefault="00D305F3" w:rsidP="00042D2B">
                            <w:pPr>
                              <w:ind w:right="888"/>
                              <w:jc w:val="center"/>
                            </w:pPr>
                          </w:p>
                          <w:p w14:paraId="7300E657" w14:textId="77777777" w:rsidR="00D305F3" w:rsidRDefault="00D305F3" w:rsidP="00042D2B">
                            <w:pPr>
                              <w:ind w:right="888"/>
                              <w:jc w:val="center"/>
                            </w:pPr>
                          </w:p>
                          <w:p w14:paraId="049181A2" w14:textId="77777777" w:rsidR="00D305F3" w:rsidRDefault="00D305F3" w:rsidP="00042D2B">
                            <w:pPr>
                              <w:ind w:right="888"/>
                              <w:jc w:val="center"/>
                            </w:pPr>
                          </w:p>
                          <w:p w14:paraId="5D26D83A" w14:textId="77777777" w:rsidR="00D305F3" w:rsidRDefault="00D305F3" w:rsidP="00042D2B">
                            <w:pPr>
                              <w:ind w:right="888"/>
                              <w:jc w:val="center"/>
                            </w:pPr>
                          </w:p>
                          <w:p w14:paraId="364201A3" w14:textId="77777777" w:rsidR="00D305F3" w:rsidRDefault="00D305F3" w:rsidP="00042D2B">
                            <w:pPr>
                              <w:ind w:right="888"/>
                              <w:jc w:val="center"/>
                            </w:pPr>
                          </w:p>
                          <w:p w14:paraId="1D459884" w14:textId="77777777" w:rsidR="00D305F3" w:rsidRDefault="00D305F3" w:rsidP="00042D2B">
                            <w:pPr>
                              <w:ind w:right="888"/>
                              <w:jc w:val="center"/>
                            </w:pPr>
                          </w:p>
                          <w:p w14:paraId="11F8D2AD" w14:textId="77777777" w:rsidR="00D305F3" w:rsidRDefault="00D305F3" w:rsidP="00042D2B">
                            <w:pPr>
                              <w:ind w:right="888"/>
                              <w:jc w:val="center"/>
                            </w:pPr>
                          </w:p>
                          <w:p w14:paraId="11B6FEB5" w14:textId="77777777" w:rsidR="00D305F3" w:rsidRDefault="00D305F3" w:rsidP="00042D2B">
                            <w:pPr>
                              <w:ind w:right="888"/>
                              <w:jc w:val="center"/>
                            </w:pPr>
                          </w:p>
                          <w:p w14:paraId="345620A6" w14:textId="77777777" w:rsidR="00D305F3" w:rsidRDefault="00D305F3" w:rsidP="00042D2B">
                            <w:pPr>
                              <w:ind w:right="888"/>
                              <w:jc w:val="center"/>
                            </w:pPr>
                          </w:p>
                          <w:p w14:paraId="672F514D" w14:textId="77777777" w:rsidR="00D305F3" w:rsidRDefault="00D305F3" w:rsidP="00042D2B">
                            <w:pPr>
                              <w:ind w:right="888"/>
                              <w:jc w:val="center"/>
                            </w:pPr>
                          </w:p>
                          <w:p w14:paraId="1D4EDE60" w14:textId="77777777" w:rsidR="00D305F3" w:rsidRDefault="00D305F3" w:rsidP="00042D2B">
                            <w:pPr>
                              <w:ind w:right="888"/>
                              <w:jc w:val="center"/>
                            </w:pPr>
                          </w:p>
                          <w:p w14:paraId="75B5D5D3" w14:textId="77777777" w:rsidR="00D305F3" w:rsidRDefault="00D305F3" w:rsidP="00042D2B">
                            <w:pPr>
                              <w:ind w:right="888"/>
                              <w:jc w:val="center"/>
                            </w:pPr>
                          </w:p>
                          <w:p w14:paraId="5BD8EE65" w14:textId="77777777" w:rsidR="00D305F3" w:rsidRDefault="00D305F3" w:rsidP="00042D2B">
                            <w:pPr>
                              <w:ind w:right="888"/>
                              <w:jc w:val="center"/>
                            </w:pPr>
                          </w:p>
                          <w:p w14:paraId="2C3E8484" w14:textId="77777777" w:rsidR="00D305F3" w:rsidRDefault="00D305F3" w:rsidP="00042D2B">
                            <w:pPr>
                              <w:ind w:right="888"/>
                              <w:jc w:val="center"/>
                            </w:pPr>
                          </w:p>
                          <w:p w14:paraId="756E7E09" w14:textId="77777777" w:rsidR="00D305F3" w:rsidRDefault="00D305F3" w:rsidP="00042D2B">
                            <w:pPr>
                              <w:ind w:right="888"/>
                              <w:jc w:val="center"/>
                            </w:pPr>
                          </w:p>
                          <w:p w14:paraId="2AE6276A" w14:textId="77777777" w:rsidR="00D305F3" w:rsidRDefault="00D305F3" w:rsidP="00042D2B">
                            <w:pPr>
                              <w:ind w:right="888"/>
                              <w:jc w:val="center"/>
                            </w:pPr>
                          </w:p>
                          <w:p w14:paraId="5A82E8FE" w14:textId="77777777" w:rsidR="00D305F3" w:rsidRDefault="00D305F3" w:rsidP="00042D2B">
                            <w:pPr>
                              <w:ind w:right="888"/>
                              <w:jc w:val="center"/>
                            </w:pPr>
                          </w:p>
                          <w:p w14:paraId="6B315028" w14:textId="77777777" w:rsidR="00D305F3" w:rsidRDefault="00D305F3" w:rsidP="00042D2B">
                            <w:pPr>
                              <w:ind w:right="888"/>
                              <w:jc w:val="center"/>
                            </w:pPr>
                          </w:p>
                          <w:p w14:paraId="5DDD0059" w14:textId="77777777" w:rsidR="00D305F3" w:rsidRDefault="00D305F3" w:rsidP="00042D2B">
                            <w:pPr>
                              <w:ind w:right="888"/>
                              <w:jc w:val="center"/>
                            </w:pPr>
                          </w:p>
                          <w:p w14:paraId="02632CE1" w14:textId="77777777" w:rsidR="00D305F3" w:rsidRDefault="00D305F3" w:rsidP="00042D2B">
                            <w:pPr>
                              <w:ind w:right="888"/>
                              <w:jc w:val="center"/>
                            </w:pPr>
                          </w:p>
                          <w:p w14:paraId="48FFA83C" w14:textId="77777777" w:rsidR="00D305F3" w:rsidRDefault="00D305F3" w:rsidP="00042D2B">
                            <w:pPr>
                              <w:ind w:right="888"/>
                              <w:jc w:val="center"/>
                            </w:pPr>
                          </w:p>
                          <w:p w14:paraId="69084004" w14:textId="77777777" w:rsidR="00D305F3" w:rsidRDefault="00D305F3" w:rsidP="00042D2B">
                            <w:pPr>
                              <w:ind w:right="888"/>
                              <w:jc w:val="center"/>
                            </w:pPr>
                          </w:p>
                          <w:p w14:paraId="6D25E05C" w14:textId="77777777" w:rsidR="00D305F3" w:rsidRDefault="00D305F3" w:rsidP="00042D2B">
                            <w:pPr>
                              <w:ind w:right="888"/>
                              <w:jc w:val="center"/>
                            </w:pPr>
                          </w:p>
                          <w:p w14:paraId="12E5DA8B" w14:textId="77777777" w:rsidR="00D305F3" w:rsidRDefault="00D305F3" w:rsidP="00042D2B">
                            <w:pPr>
                              <w:ind w:right="888"/>
                              <w:jc w:val="center"/>
                            </w:pPr>
                          </w:p>
                          <w:p w14:paraId="16FDCAAF" w14:textId="77777777" w:rsidR="00D305F3" w:rsidRDefault="00D305F3" w:rsidP="00042D2B">
                            <w:pPr>
                              <w:ind w:right="888"/>
                              <w:jc w:val="center"/>
                            </w:pPr>
                          </w:p>
                          <w:p w14:paraId="21555A4B" w14:textId="77777777" w:rsidR="00D305F3" w:rsidRDefault="00D305F3" w:rsidP="00042D2B">
                            <w:pPr>
                              <w:ind w:right="888"/>
                              <w:jc w:val="center"/>
                            </w:pPr>
                          </w:p>
                          <w:p w14:paraId="6275A3FE" w14:textId="0325F4C9" w:rsidR="00D305F3" w:rsidRDefault="00D305F3" w:rsidP="00042D2B">
                            <w:pPr>
                              <w:ind w:left="720" w:right="888" w:firstLine="720"/>
                              <w:jc w:val="center"/>
                            </w:pPr>
                          </w:p>
                          <w:p w14:paraId="562142AE" w14:textId="77777777" w:rsidR="00D305F3" w:rsidRDefault="00D305F3" w:rsidP="00042D2B">
                            <w:pPr>
                              <w:ind w:right="888"/>
                              <w:jc w:val="center"/>
                            </w:pPr>
                          </w:p>
                          <w:p w14:paraId="5507ED45" w14:textId="77777777" w:rsidR="00D305F3" w:rsidRDefault="00D305F3" w:rsidP="00042D2B">
                            <w:pPr>
                              <w:ind w:right="888"/>
                              <w:jc w:val="center"/>
                            </w:pPr>
                          </w:p>
                          <w:p w14:paraId="5324E401" w14:textId="644CF84D" w:rsidR="00D305F3" w:rsidRDefault="00D305F3" w:rsidP="00042D2B">
                            <w:pPr>
                              <w:ind w:right="888"/>
                              <w:jc w:val="center"/>
                            </w:pPr>
                          </w:p>
                          <w:p w14:paraId="494BE7AF" w14:textId="77777777" w:rsidR="00D305F3" w:rsidRDefault="00D305F3" w:rsidP="00042D2B">
                            <w:pPr>
                              <w:ind w:right="888"/>
                              <w:jc w:val="center"/>
                            </w:pPr>
                          </w:p>
                          <w:p w14:paraId="0003FEF1" w14:textId="77777777" w:rsidR="00D305F3" w:rsidRDefault="00D305F3" w:rsidP="00042D2B">
                            <w:pPr>
                              <w:ind w:right="888"/>
                              <w:jc w:val="center"/>
                            </w:pPr>
                          </w:p>
                          <w:p w14:paraId="34581947" w14:textId="77777777" w:rsidR="00D305F3" w:rsidRDefault="00D305F3" w:rsidP="00042D2B">
                            <w:pPr>
                              <w:ind w:right="888"/>
                              <w:jc w:val="center"/>
                            </w:pPr>
                          </w:p>
                          <w:p w14:paraId="32CE7556" w14:textId="77777777" w:rsidR="00D305F3" w:rsidRDefault="00D305F3" w:rsidP="00042D2B">
                            <w:pPr>
                              <w:ind w:right="888"/>
                              <w:jc w:val="center"/>
                            </w:pPr>
                          </w:p>
                          <w:p w14:paraId="357842EA" w14:textId="77777777" w:rsidR="00D305F3" w:rsidRDefault="00D305F3" w:rsidP="002E5D5C">
                            <w:pPr>
                              <w:ind w:right="888"/>
                              <w:jc w:val="right"/>
                            </w:pPr>
                          </w:p>
                          <w:p w14:paraId="61ABE4F5" w14:textId="77777777" w:rsidR="00D305F3" w:rsidRDefault="00D305F3" w:rsidP="002E5D5C">
                            <w:pPr>
                              <w:ind w:right="888"/>
                              <w:jc w:val="right"/>
                            </w:pPr>
                          </w:p>
                          <w:p w14:paraId="0E117F07" w14:textId="77777777" w:rsidR="00D305F3" w:rsidRDefault="00D305F3" w:rsidP="002E5D5C">
                            <w:pPr>
                              <w:ind w:right="888"/>
                              <w:jc w:val="right"/>
                            </w:pPr>
                          </w:p>
                          <w:p w14:paraId="6D8AC789" w14:textId="77777777" w:rsidR="00D305F3" w:rsidRDefault="00D305F3" w:rsidP="002E5D5C">
                            <w:pPr>
                              <w:ind w:right="888"/>
                              <w:jc w:val="right"/>
                            </w:pPr>
                          </w:p>
                          <w:p w14:paraId="0015C809" w14:textId="77777777" w:rsidR="00D305F3" w:rsidRDefault="00D305F3" w:rsidP="002E5D5C">
                            <w:pPr>
                              <w:ind w:right="888"/>
                              <w:jc w:val="right"/>
                            </w:pPr>
                          </w:p>
                          <w:p w14:paraId="5EA7BF15" w14:textId="77777777" w:rsidR="00D305F3" w:rsidRDefault="00D305F3" w:rsidP="002E5D5C">
                            <w:pPr>
                              <w:ind w:right="888"/>
                              <w:jc w:val="right"/>
                            </w:pPr>
                          </w:p>
                          <w:p w14:paraId="645A8336" w14:textId="77777777" w:rsidR="00D305F3" w:rsidRDefault="00D305F3" w:rsidP="002E5D5C">
                            <w:pPr>
                              <w:ind w:right="888"/>
                              <w:jc w:val="right"/>
                            </w:pPr>
                          </w:p>
                          <w:p w14:paraId="087C8916" w14:textId="460E3455" w:rsidR="00D305F3" w:rsidRDefault="00D305F3" w:rsidP="002E5D5C">
                            <w:pPr>
                              <w:ind w:right="888"/>
                              <w:jc w:val="right"/>
                            </w:pPr>
                            <w:r w:rsidRPr="00042D2B">
                              <w:rPr>
                                <w:noProof/>
                                <w:lang w:eastAsia="en-AU"/>
                              </w:rPr>
                              <w:drawing>
                                <wp:inline distT="0" distB="0" distL="0" distR="0" wp14:anchorId="32962B64" wp14:editId="454E566C">
                                  <wp:extent cx="2467082" cy="897010"/>
                                  <wp:effectExtent l="0" t="0" r="0" b="0"/>
                                  <wp:docPr id="63" name="Picture 63" title="MA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1336" cy="898557"/>
                                          </a:xfrm>
                                          <a:prstGeom prst="rect">
                                            <a:avLst/>
                                          </a:prstGeom>
                                          <a:noFill/>
                                          <a:ln>
                                            <a:noFill/>
                                          </a:ln>
                                        </pic:spPr>
                                      </pic:pic>
                                    </a:graphicData>
                                  </a:graphic>
                                </wp:inline>
                              </w:drawing>
                            </w:r>
                          </w:p>
                          <w:p w14:paraId="2CA3B99B" w14:textId="77777777" w:rsidR="00D305F3" w:rsidRDefault="00D305F3" w:rsidP="002E5D5C">
                            <w:pPr>
                              <w:ind w:right="888"/>
                              <w:jc w:val="right"/>
                            </w:pPr>
                          </w:p>
                          <w:p w14:paraId="20143405" w14:textId="77777777" w:rsidR="00D305F3" w:rsidRDefault="00D305F3" w:rsidP="002E5D5C">
                            <w:pPr>
                              <w:ind w:right="888"/>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40B03" id="Text Box 61" o:spid="_x0000_s1027" type="#_x0000_t202" style="position:absolute;margin-left:-64.55pt;margin-top:-73.3pt;width:607.4pt;height:850.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" fillcolor="#aac0d8" strokeweight=".5pt">
                <v:textbox>
                  <w:txbxContent>
                    <w:p w14:paraId="1636B4A2" w14:textId="1309E192" w:rsidR="00D305F3" w:rsidRDefault="00D305F3" w:rsidP="00042D2B">
                      <w:pPr>
                        <w:ind w:right="888"/>
                        <w:jc w:val="center"/>
                      </w:pPr>
                    </w:p>
                    <w:p w14:paraId="7D1F6165" w14:textId="77777777" w:rsidR="00D305F3" w:rsidRDefault="00D305F3" w:rsidP="00042D2B">
                      <w:pPr>
                        <w:ind w:right="888"/>
                        <w:jc w:val="center"/>
                      </w:pPr>
                    </w:p>
                    <w:p w14:paraId="37E86B35" w14:textId="77777777" w:rsidR="00D305F3" w:rsidRDefault="00D305F3" w:rsidP="00042D2B">
                      <w:pPr>
                        <w:ind w:right="888"/>
                        <w:jc w:val="center"/>
                      </w:pPr>
                    </w:p>
                    <w:p w14:paraId="6A65B27C" w14:textId="77777777" w:rsidR="00D305F3" w:rsidRDefault="00D305F3" w:rsidP="00042D2B">
                      <w:pPr>
                        <w:ind w:right="888"/>
                        <w:jc w:val="center"/>
                      </w:pPr>
                    </w:p>
                    <w:p w14:paraId="5A7D1DE8" w14:textId="77777777" w:rsidR="00D305F3" w:rsidRDefault="00D305F3" w:rsidP="00042D2B">
                      <w:pPr>
                        <w:ind w:right="888"/>
                        <w:jc w:val="center"/>
                      </w:pPr>
                    </w:p>
                    <w:p w14:paraId="0CF1257A" w14:textId="77777777" w:rsidR="00D305F3" w:rsidRDefault="00D305F3" w:rsidP="00042D2B">
                      <w:pPr>
                        <w:ind w:right="888"/>
                        <w:jc w:val="center"/>
                      </w:pPr>
                    </w:p>
                    <w:p w14:paraId="1A3764C8" w14:textId="77777777" w:rsidR="00D305F3" w:rsidRDefault="00D305F3" w:rsidP="00042D2B">
                      <w:pPr>
                        <w:ind w:right="888"/>
                        <w:jc w:val="center"/>
                      </w:pPr>
                    </w:p>
                    <w:p w14:paraId="5A220D9E" w14:textId="77777777" w:rsidR="00D305F3" w:rsidRDefault="00D305F3" w:rsidP="00042D2B">
                      <w:pPr>
                        <w:ind w:right="888"/>
                        <w:jc w:val="center"/>
                      </w:pPr>
                    </w:p>
                    <w:p w14:paraId="677152BE" w14:textId="77777777" w:rsidR="00D305F3" w:rsidRDefault="00D305F3" w:rsidP="00042D2B">
                      <w:pPr>
                        <w:ind w:right="888"/>
                        <w:jc w:val="center"/>
                      </w:pPr>
                    </w:p>
                    <w:p w14:paraId="018035E5" w14:textId="77777777" w:rsidR="00D305F3" w:rsidRDefault="00D305F3" w:rsidP="00042D2B">
                      <w:pPr>
                        <w:ind w:right="888"/>
                        <w:jc w:val="center"/>
                      </w:pPr>
                    </w:p>
                    <w:p w14:paraId="2EA030C3" w14:textId="77777777" w:rsidR="00D305F3" w:rsidRDefault="00D305F3" w:rsidP="00042D2B">
                      <w:pPr>
                        <w:ind w:right="888"/>
                        <w:jc w:val="center"/>
                      </w:pPr>
                    </w:p>
                    <w:p w14:paraId="67F22324" w14:textId="77777777" w:rsidR="00D305F3" w:rsidRDefault="00D305F3" w:rsidP="00042D2B">
                      <w:pPr>
                        <w:ind w:right="888"/>
                        <w:jc w:val="center"/>
                      </w:pPr>
                    </w:p>
                    <w:p w14:paraId="4052B1D2" w14:textId="77777777" w:rsidR="00D305F3" w:rsidRDefault="00D305F3" w:rsidP="00042D2B">
                      <w:pPr>
                        <w:ind w:right="888"/>
                        <w:jc w:val="center"/>
                      </w:pPr>
                    </w:p>
                    <w:p w14:paraId="3F7C8DAC" w14:textId="77777777" w:rsidR="00D305F3" w:rsidRDefault="00D305F3" w:rsidP="00042D2B">
                      <w:pPr>
                        <w:ind w:right="888"/>
                        <w:jc w:val="center"/>
                      </w:pPr>
                    </w:p>
                    <w:p w14:paraId="4F3B037B" w14:textId="77777777" w:rsidR="00D305F3" w:rsidRDefault="00D305F3" w:rsidP="00042D2B">
                      <w:pPr>
                        <w:ind w:right="888"/>
                        <w:jc w:val="center"/>
                      </w:pPr>
                    </w:p>
                    <w:p w14:paraId="260152A3" w14:textId="77777777" w:rsidR="00D305F3" w:rsidRDefault="00D305F3" w:rsidP="00042D2B">
                      <w:pPr>
                        <w:ind w:right="888"/>
                        <w:jc w:val="center"/>
                      </w:pPr>
                    </w:p>
                    <w:p w14:paraId="1BCBFF99" w14:textId="77777777" w:rsidR="00D305F3" w:rsidRDefault="00D305F3" w:rsidP="00042D2B">
                      <w:pPr>
                        <w:ind w:right="888"/>
                        <w:jc w:val="center"/>
                      </w:pPr>
                    </w:p>
                    <w:p w14:paraId="7C1955E3" w14:textId="77777777" w:rsidR="00D305F3" w:rsidRDefault="00D305F3" w:rsidP="00042D2B">
                      <w:pPr>
                        <w:ind w:right="888"/>
                        <w:jc w:val="center"/>
                      </w:pPr>
                    </w:p>
                    <w:p w14:paraId="7300E657" w14:textId="77777777" w:rsidR="00D305F3" w:rsidRDefault="00D305F3" w:rsidP="00042D2B">
                      <w:pPr>
                        <w:ind w:right="888"/>
                        <w:jc w:val="center"/>
                      </w:pPr>
                    </w:p>
                    <w:p w14:paraId="049181A2" w14:textId="77777777" w:rsidR="00D305F3" w:rsidRDefault="00D305F3" w:rsidP="00042D2B">
                      <w:pPr>
                        <w:ind w:right="888"/>
                        <w:jc w:val="center"/>
                      </w:pPr>
                    </w:p>
                    <w:p w14:paraId="5D26D83A" w14:textId="77777777" w:rsidR="00D305F3" w:rsidRDefault="00D305F3" w:rsidP="00042D2B">
                      <w:pPr>
                        <w:ind w:right="888"/>
                        <w:jc w:val="center"/>
                      </w:pPr>
                    </w:p>
                    <w:p w14:paraId="364201A3" w14:textId="77777777" w:rsidR="00D305F3" w:rsidRDefault="00D305F3" w:rsidP="00042D2B">
                      <w:pPr>
                        <w:ind w:right="888"/>
                        <w:jc w:val="center"/>
                      </w:pPr>
                    </w:p>
                    <w:p w14:paraId="1D459884" w14:textId="77777777" w:rsidR="00D305F3" w:rsidRDefault="00D305F3" w:rsidP="00042D2B">
                      <w:pPr>
                        <w:ind w:right="888"/>
                        <w:jc w:val="center"/>
                      </w:pPr>
                    </w:p>
                    <w:p w14:paraId="11F8D2AD" w14:textId="77777777" w:rsidR="00D305F3" w:rsidRDefault="00D305F3" w:rsidP="00042D2B">
                      <w:pPr>
                        <w:ind w:right="888"/>
                        <w:jc w:val="center"/>
                      </w:pPr>
                    </w:p>
                    <w:p w14:paraId="11B6FEB5" w14:textId="77777777" w:rsidR="00D305F3" w:rsidRDefault="00D305F3" w:rsidP="00042D2B">
                      <w:pPr>
                        <w:ind w:right="888"/>
                        <w:jc w:val="center"/>
                      </w:pPr>
                    </w:p>
                    <w:p w14:paraId="345620A6" w14:textId="77777777" w:rsidR="00D305F3" w:rsidRDefault="00D305F3" w:rsidP="00042D2B">
                      <w:pPr>
                        <w:ind w:right="888"/>
                        <w:jc w:val="center"/>
                      </w:pPr>
                    </w:p>
                    <w:p w14:paraId="672F514D" w14:textId="77777777" w:rsidR="00D305F3" w:rsidRDefault="00D305F3" w:rsidP="00042D2B">
                      <w:pPr>
                        <w:ind w:right="888"/>
                        <w:jc w:val="center"/>
                      </w:pPr>
                    </w:p>
                    <w:p w14:paraId="1D4EDE60" w14:textId="77777777" w:rsidR="00D305F3" w:rsidRDefault="00D305F3" w:rsidP="00042D2B">
                      <w:pPr>
                        <w:ind w:right="888"/>
                        <w:jc w:val="center"/>
                      </w:pPr>
                    </w:p>
                    <w:p w14:paraId="75B5D5D3" w14:textId="77777777" w:rsidR="00D305F3" w:rsidRDefault="00D305F3" w:rsidP="00042D2B">
                      <w:pPr>
                        <w:ind w:right="888"/>
                        <w:jc w:val="center"/>
                      </w:pPr>
                    </w:p>
                    <w:p w14:paraId="5BD8EE65" w14:textId="77777777" w:rsidR="00D305F3" w:rsidRDefault="00D305F3" w:rsidP="00042D2B">
                      <w:pPr>
                        <w:ind w:right="888"/>
                        <w:jc w:val="center"/>
                      </w:pPr>
                    </w:p>
                    <w:p w14:paraId="2C3E8484" w14:textId="77777777" w:rsidR="00D305F3" w:rsidRDefault="00D305F3" w:rsidP="00042D2B">
                      <w:pPr>
                        <w:ind w:right="888"/>
                        <w:jc w:val="center"/>
                      </w:pPr>
                    </w:p>
                    <w:p w14:paraId="756E7E09" w14:textId="77777777" w:rsidR="00D305F3" w:rsidRDefault="00D305F3" w:rsidP="00042D2B">
                      <w:pPr>
                        <w:ind w:right="888"/>
                        <w:jc w:val="center"/>
                      </w:pPr>
                    </w:p>
                    <w:p w14:paraId="2AE6276A" w14:textId="77777777" w:rsidR="00D305F3" w:rsidRDefault="00D305F3" w:rsidP="00042D2B">
                      <w:pPr>
                        <w:ind w:right="888"/>
                        <w:jc w:val="center"/>
                      </w:pPr>
                    </w:p>
                    <w:p w14:paraId="5A82E8FE" w14:textId="77777777" w:rsidR="00D305F3" w:rsidRDefault="00D305F3" w:rsidP="00042D2B">
                      <w:pPr>
                        <w:ind w:right="888"/>
                        <w:jc w:val="center"/>
                      </w:pPr>
                    </w:p>
                    <w:p w14:paraId="6B315028" w14:textId="77777777" w:rsidR="00D305F3" w:rsidRDefault="00D305F3" w:rsidP="00042D2B">
                      <w:pPr>
                        <w:ind w:right="888"/>
                        <w:jc w:val="center"/>
                      </w:pPr>
                    </w:p>
                    <w:p w14:paraId="5DDD0059" w14:textId="77777777" w:rsidR="00D305F3" w:rsidRDefault="00D305F3" w:rsidP="00042D2B">
                      <w:pPr>
                        <w:ind w:right="888"/>
                        <w:jc w:val="center"/>
                      </w:pPr>
                    </w:p>
                    <w:p w14:paraId="02632CE1" w14:textId="77777777" w:rsidR="00D305F3" w:rsidRDefault="00D305F3" w:rsidP="00042D2B">
                      <w:pPr>
                        <w:ind w:right="888"/>
                        <w:jc w:val="center"/>
                      </w:pPr>
                    </w:p>
                    <w:p w14:paraId="48FFA83C" w14:textId="77777777" w:rsidR="00D305F3" w:rsidRDefault="00D305F3" w:rsidP="00042D2B">
                      <w:pPr>
                        <w:ind w:right="888"/>
                        <w:jc w:val="center"/>
                      </w:pPr>
                    </w:p>
                    <w:p w14:paraId="69084004" w14:textId="77777777" w:rsidR="00D305F3" w:rsidRDefault="00D305F3" w:rsidP="00042D2B">
                      <w:pPr>
                        <w:ind w:right="888"/>
                        <w:jc w:val="center"/>
                      </w:pPr>
                    </w:p>
                    <w:p w14:paraId="6D25E05C" w14:textId="77777777" w:rsidR="00D305F3" w:rsidRDefault="00D305F3" w:rsidP="00042D2B">
                      <w:pPr>
                        <w:ind w:right="888"/>
                        <w:jc w:val="center"/>
                      </w:pPr>
                    </w:p>
                    <w:p w14:paraId="12E5DA8B" w14:textId="77777777" w:rsidR="00D305F3" w:rsidRDefault="00D305F3" w:rsidP="00042D2B">
                      <w:pPr>
                        <w:ind w:right="888"/>
                        <w:jc w:val="center"/>
                      </w:pPr>
                    </w:p>
                    <w:p w14:paraId="16FDCAAF" w14:textId="77777777" w:rsidR="00D305F3" w:rsidRDefault="00D305F3" w:rsidP="00042D2B">
                      <w:pPr>
                        <w:ind w:right="888"/>
                        <w:jc w:val="center"/>
                      </w:pPr>
                    </w:p>
                    <w:p w14:paraId="21555A4B" w14:textId="77777777" w:rsidR="00D305F3" w:rsidRDefault="00D305F3" w:rsidP="00042D2B">
                      <w:pPr>
                        <w:ind w:right="888"/>
                        <w:jc w:val="center"/>
                      </w:pPr>
                    </w:p>
                    <w:p w14:paraId="6275A3FE" w14:textId="0325F4C9" w:rsidR="00D305F3" w:rsidRDefault="00D305F3" w:rsidP="00042D2B">
                      <w:pPr>
                        <w:ind w:left="720" w:right="888" w:firstLine="720"/>
                        <w:jc w:val="center"/>
                      </w:pPr>
                    </w:p>
                    <w:p w14:paraId="562142AE" w14:textId="77777777" w:rsidR="00D305F3" w:rsidRDefault="00D305F3" w:rsidP="00042D2B">
                      <w:pPr>
                        <w:ind w:right="888"/>
                        <w:jc w:val="center"/>
                      </w:pPr>
                    </w:p>
                    <w:p w14:paraId="5507ED45" w14:textId="77777777" w:rsidR="00D305F3" w:rsidRDefault="00D305F3" w:rsidP="00042D2B">
                      <w:pPr>
                        <w:ind w:right="888"/>
                        <w:jc w:val="center"/>
                      </w:pPr>
                    </w:p>
                    <w:p w14:paraId="5324E401" w14:textId="644CF84D" w:rsidR="00D305F3" w:rsidRDefault="00D305F3" w:rsidP="00042D2B">
                      <w:pPr>
                        <w:ind w:right="888"/>
                        <w:jc w:val="center"/>
                      </w:pPr>
                    </w:p>
                    <w:p w14:paraId="494BE7AF" w14:textId="77777777" w:rsidR="00D305F3" w:rsidRDefault="00D305F3" w:rsidP="00042D2B">
                      <w:pPr>
                        <w:ind w:right="888"/>
                        <w:jc w:val="center"/>
                      </w:pPr>
                    </w:p>
                    <w:p w14:paraId="0003FEF1" w14:textId="77777777" w:rsidR="00D305F3" w:rsidRDefault="00D305F3" w:rsidP="00042D2B">
                      <w:pPr>
                        <w:ind w:right="888"/>
                        <w:jc w:val="center"/>
                      </w:pPr>
                    </w:p>
                    <w:p w14:paraId="34581947" w14:textId="77777777" w:rsidR="00D305F3" w:rsidRDefault="00D305F3" w:rsidP="00042D2B">
                      <w:pPr>
                        <w:ind w:right="888"/>
                        <w:jc w:val="center"/>
                      </w:pPr>
                    </w:p>
                    <w:p w14:paraId="32CE7556" w14:textId="77777777" w:rsidR="00D305F3" w:rsidRDefault="00D305F3" w:rsidP="00042D2B">
                      <w:pPr>
                        <w:ind w:right="888"/>
                        <w:jc w:val="center"/>
                      </w:pPr>
                    </w:p>
                    <w:p w14:paraId="357842EA" w14:textId="77777777" w:rsidR="00D305F3" w:rsidRDefault="00D305F3" w:rsidP="002E5D5C">
                      <w:pPr>
                        <w:ind w:right="888"/>
                        <w:jc w:val="right"/>
                      </w:pPr>
                    </w:p>
                    <w:p w14:paraId="61ABE4F5" w14:textId="77777777" w:rsidR="00D305F3" w:rsidRDefault="00D305F3" w:rsidP="002E5D5C">
                      <w:pPr>
                        <w:ind w:right="888"/>
                        <w:jc w:val="right"/>
                      </w:pPr>
                    </w:p>
                    <w:p w14:paraId="0E117F07" w14:textId="77777777" w:rsidR="00D305F3" w:rsidRDefault="00D305F3" w:rsidP="002E5D5C">
                      <w:pPr>
                        <w:ind w:right="888"/>
                        <w:jc w:val="right"/>
                      </w:pPr>
                    </w:p>
                    <w:p w14:paraId="6D8AC789" w14:textId="77777777" w:rsidR="00D305F3" w:rsidRDefault="00D305F3" w:rsidP="002E5D5C">
                      <w:pPr>
                        <w:ind w:right="888"/>
                        <w:jc w:val="right"/>
                      </w:pPr>
                    </w:p>
                    <w:p w14:paraId="0015C809" w14:textId="77777777" w:rsidR="00D305F3" w:rsidRDefault="00D305F3" w:rsidP="002E5D5C">
                      <w:pPr>
                        <w:ind w:right="888"/>
                        <w:jc w:val="right"/>
                      </w:pPr>
                    </w:p>
                    <w:p w14:paraId="5EA7BF15" w14:textId="77777777" w:rsidR="00D305F3" w:rsidRDefault="00D305F3" w:rsidP="002E5D5C">
                      <w:pPr>
                        <w:ind w:right="888"/>
                        <w:jc w:val="right"/>
                      </w:pPr>
                    </w:p>
                    <w:p w14:paraId="645A8336" w14:textId="77777777" w:rsidR="00D305F3" w:rsidRDefault="00D305F3" w:rsidP="002E5D5C">
                      <w:pPr>
                        <w:ind w:right="888"/>
                        <w:jc w:val="right"/>
                      </w:pPr>
                    </w:p>
                    <w:p w14:paraId="087C8916" w14:textId="460E3455" w:rsidR="00D305F3" w:rsidRDefault="00D305F3" w:rsidP="002E5D5C">
                      <w:pPr>
                        <w:ind w:right="888"/>
                        <w:jc w:val="right"/>
                      </w:pPr>
                      <w:r w:rsidRPr="00042D2B">
                        <w:rPr>
                          <w:noProof/>
                          <w:lang w:eastAsia="en-AU"/>
                        </w:rPr>
                        <w:drawing>
                          <wp:inline distT="0" distB="0" distL="0" distR="0" wp14:anchorId="32962B64" wp14:editId="454E566C">
                            <wp:extent cx="2467082" cy="897010"/>
                            <wp:effectExtent l="0" t="0" r="0" b="0"/>
                            <wp:docPr id="63" name="Picture 63" title="MA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1336" cy="898557"/>
                                    </a:xfrm>
                                    <a:prstGeom prst="rect">
                                      <a:avLst/>
                                    </a:prstGeom>
                                    <a:noFill/>
                                    <a:ln>
                                      <a:noFill/>
                                    </a:ln>
                                  </pic:spPr>
                                </pic:pic>
                              </a:graphicData>
                            </a:graphic>
                          </wp:inline>
                        </w:drawing>
                      </w:r>
                    </w:p>
                    <w:p w14:paraId="2CA3B99B" w14:textId="77777777" w:rsidR="00D305F3" w:rsidRDefault="00D305F3" w:rsidP="002E5D5C">
                      <w:pPr>
                        <w:ind w:right="888"/>
                        <w:jc w:val="right"/>
                      </w:pPr>
                    </w:p>
                    <w:p w14:paraId="20143405" w14:textId="77777777" w:rsidR="00D305F3" w:rsidRDefault="00D305F3" w:rsidP="002E5D5C">
                      <w:pPr>
                        <w:ind w:right="888"/>
                        <w:jc w:val="right"/>
                      </w:pPr>
                    </w:p>
                  </w:txbxContent>
                </v:textbox>
              </v:shape>
            </w:pict>
          </mc:Fallback>
        </mc:AlternateContent>
      </w:r>
      <w:r w:rsidR="00F97B35">
        <w:t xml:space="preserve"> </w:t>
      </w:r>
    </w:p>
    <w:p w14:paraId="65BA1E04" w14:textId="77777777" w:rsidR="00516BAD" w:rsidRDefault="00516BAD"/>
    <w:p w14:paraId="301E716C" w14:textId="77777777" w:rsidR="00516BAD" w:rsidRDefault="00516BAD"/>
    <w:p w14:paraId="1AF1FA47" w14:textId="77777777" w:rsidR="00516BAD" w:rsidRDefault="00516BAD"/>
    <w:p w14:paraId="501B388E" w14:textId="77777777" w:rsidR="00516BAD" w:rsidRDefault="00516BAD"/>
    <w:p w14:paraId="3F55735B" w14:textId="42F14949" w:rsidR="00516BAD" w:rsidRDefault="00553F53">
      <w:r>
        <w:rPr>
          <w:noProof/>
          <w:lang w:eastAsia="en-AU"/>
        </w:rPr>
        <mc:AlternateContent>
          <mc:Choice Requires="wps">
            <w:drawing>
              <wp:anchor distT="0" distB="0" distL="114300" distR="114300" simplePos="0" relativeHeight="251658264" behindDoc="0" locked="0" layoutInCell="1" allowOverlap="1" wp14:anchorId="3D954DC9" wp14:editId="51698C68">
                <wp:simplePos x="0" y="0"/>
                <wp:positionH relativeFrom="column">
                  <wp:posOffset>1773727</wp:posOffset>
                </wp:positionH>
                <wp:positionV relativeFrom="paragraph">
                  <wp:posOffset>77297</wp:posOffset>
                </wp:positionV>
                <wp:extent cx="5353397" cy="0"/>
                <wp:effectExtent l="0" t="19050" r="0" b="19050"/>
                <wp:wrapNone/>
                <wp:docPr id="296" name="Straight Connector 296"/>
                <wp:cNvGraphicFramePr/>
                <a:graphic xmlns:a="http://schemas.openxmlformats.org/drawingml/2006/main">
                  <a:graphicData uri="http://schemas.microsoft.com/office/word/2010/wordprocessingShape">
                    <wps:wsp>
                      <wps:cNvCnPr/>
                      <wps:spPr>
                        <a:xfrm>
                          <a:off x="0" y="0"/>
                          <a:ext cx="5353397" cy="0"/>
                        </a:xfrm>
                        <a:prstGeom prst="line">
                          <a:avLst/>
                        </a:prstGeom>
                        <a:ln w="28575">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B83172" id="Straight Connector 296" o:spid="_x0000_s1026" style="position:absolute;z-index:251658264;visibility:visible;mso-wrap-style:square;mso-wrap-distance-left:9pt;mso-wrap-distance-top:0;mso-wrap-distance-right:9pt;mso-wrap-distance-bottom:0;mso-position-horizontal:absolute;mso-position-horizontal-relative:text;mso-position-vertical:absolute;mso-position-vertical-relative:text" from="139.65pt,6.1pt" to="561.2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" strokecolor="#ffc000" strokeweight="2.25pt"/>
            </w:pict>
          </mc:Fallback>
        </mc:AlternateContent>
      </w:r>
    </w:p>
    <w:p w14:paraId="4C3746BF" w14:textId="62EE1461" w:rsidR="00516BAD" w:rsidRDefault="00516BAD"/>
    <w:p w14:paraId="7FA1DB4F" w14:textId="77777777" w:rsidR="00516BAD" w:rsidRDefault="00516BAD"/>
    <w:p w14:paraId="7F67624D" w14:textId="24D86600" w:rsidR="00516BAD" w:rsidRDefault="00516BAD"/>
    <w:p w14:paraId="3C3326DF" w14:textId="6290A80D" w:rsidR="00516BAD" w:rsidRDefault="00522FDE">
      <w:r>
        <w:rPr>
          <w:noProof/>
          <w:lang w:eastAsia="en-AU"/>
        </w:rPr>
        <mc:AlternateContent>
          <mc:Choice Requires="wps">
            <w:drawing>
              <wp:anchor distT="0" distB="0" distL="114300" distR="114300" simplePos="0" relativeHeight="251658259" behindDoc="0" locked="0" layoutInCell="1" allowOverlap="1" wp14:anchorId="2F7F7A5F" wp14:editId="593C64CC">
                <wp:simplePos x="0" y="0"/>
                <wp:positionH relativeFrom="column">
                  <wp:posOffset>-320675</wp:posOffset>
                </wp:positionH>
                <wp:positionV relativeFrom="paragraph">
                  <wp:posOffset>149225</wp:posOffset>
                </wp:positionV>
                <wp:extent cx="6466205" cy="397319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6466205" cy="3973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C028FD" w14:textId="441305CC" w:rsidR="00D305F3" w:rsidRDefault="00D305F3" w:rsidP="00042D2B">
                            <w:pPr>
                              <w:jc w:val="center"/>
                            </w:pPr>
                            <w:r>
                              <w:rPr>
                                <w:noProof/>
                                <w:lang w:eastAsia="en-AU"/>
                              </w:rPr>
                              <w:drawing>
                                <wp:inline distT="0" distB="0" distL="0" distR="0" wp14:anchorId="28D242CB" wp14:editId="3C7055C1">
                                  <wp:extent cx="6094903" cy="3931084"/>
                                  <wp:effectExtent l="0" t="0" r="1270" b="0"/>
                                  <wp:docPr id="37" name="Picture 37" title="Senior citizens doing tai 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_MG_3030.jpg"/>
                                          <pic:cNvPicPr/>
                                        </pic:nvPicPr>
                                        <pic:blipFill>
                                          <a:blip r:embed="rId12">
                                            <a:extLst>
                                              <a:ext uri="{28A0092B-C50C-407E-A947-70E740481C1C}">
                                                <a14:useLocalDpi xmlns:a14="http://schemas.microsoft.com/office/drawing/2010/main" val="0"/>
                                              </a:ext>
                                            </a:extLst>
                                          </a:blip>
                                          <a:stretch>
                                            <a:fillRect/>
                                          </a:stretch>
                                        </pic:blipFill>
                                        <pic:spPr>
                                          <a:xfrm>
                                            <a:off x="0" y="0"/>
                                            <a:ext cx="6112069" cy="39421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F7A5F" id="Text Box 36" o:spid="_x0000_s1028" type="#_x0000_t202" style="position:absolute;margin-left:-25.25pt;margin-top:11.75pt;width:509.15pt;height:312.8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" filled="f" stroked="f" strokeweight=".5pt">
                <v:textbox>
                  <w:txbxContent>
                    <w:p w14:paraId="65C028FD" w14:textId="441305CC" w:rsidR="00D305F3" w:rsidRDefault="00D305F3" w:rsidP="00042D2B">
                      <w:pPr>
                        <w:jc w:val="center"/>
                      </w:pPr>
                      <w:r>
                        <w:rPr>
                          <w:noProof/>
                          <w:lang w:eastAsia="en-AU"/>
                        </w:rPr>
                        <w:drawing>
                          <wp:inline distT="0" distB="0" distL="0" distR="0" wp14:anchorId="28D242CB" wp14:editId="3C7055C1">
                            <wp:extent cx="6094903" cy="3931084"/>
                            <wp:effectExtent l="0" t="0" r="1270" b="0"/>
                            <wp:docPr id="37" name="Picture 37" title="Senior citizens doing tai 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_MG_3030.jpg"/>
                                    <pic:cNvPicPr/>
                                  </pic:nvPicPr>
                                  <pic:blipFill>
                                    <a:blip r:embed="rId12">
                                      <a:extLst>
                                        <a:ext uri="{28A0092B-C50C-407E-A947-70E740481C1C}">
                                          <a14:useLocalDpi xmlns:a14="http://schemas.microsoft.com/office/drawing/2010/main" val="0"/>
                                        </a:ext>
                                      </a:extLst>
                                    </a:blip>
                                    <a:stretch>
                                      <a:fillRect/>
                                    </a:stretch>
                                  </pic:blipFill>
                                  <pic:spPr>
                                    <a:xfrm>
                                      <a:off x="0" y="0"/>
                                      <a:ext cx="6112069" cy="3942156"/>
                                    </a:xfrm>
                                    <a:prstGeom prst="rect">
                                      <a:avLst/>
                                    </a:prstGeom>
                                  </pic:spPr>
                                </pic:pic>
                              </a:graphicData>
                            </a:graphic>
                          </wp:inline>
                        </w:drawing>
                      </w:r>
                    </w:p>
                  </w:txbxContent>
                </v:textbox>
              </v:shape>
            </w:pict>
          </mc:Fallback>
        </mc:AlternateContent>
      </w:r>
    </w:p>
    <w:p w14:paraId="11671F71" w14:textId="77777777" w:rsidR="00516BAD" w:rsidRDefault="00516BAD"/>
    <w:p w14:paraId="3C2DF124" w14:textId="77777777" w:rsidR="00516BAD" w:rsidRDefault="00516BAD"/>
    <w:p w14:paraId="4988C9AB" w14:textId="77777777" w:rsidR="00516BAD" w:rsidRDefault="00516BAD"/>
    <w:p w14:paraId="1FAD8BED" w14:textId="77777777" w:rsidR="00516BAD" w:rsidRDefault="00516BAD"/>
    <w:p w14:paraId="5FDDBEAA" w14:textId="77777777" w:rsidR="00516BAD" w:rsidRDefault="00516BAD"/>
    <w:p w14:paraId="7687065A" w14:textId="22DE9E3C" w:rsidR="00516BAD" w:rsidRDefault="00522FDE">
      <w:r>
        <w:rPr>
          <w:noProof/>
          <w:lang w:eastAsia="en-AU"/>
        </w:rPr>
        <mc:AlternateContent>
          <mc:Choice Requires="wps">
            <w:drawing>
              <wp:anchor distT="0" distB="0" distL="114300" distR="114300" simplePos="0" relativeHeight="251658262" behindDoc="0" locked="0" layoutInCell="1" allowOverlap="1" wp14:anchorId="4D3A3555" wp14:editId="7CF3B8FA">
                <wp:simplePos x="0" y="0"/>
                <wp:positionH relativeFrom="column">
                  <wp:posOffset>-320675</wp:posOffset>
                </wp:positionH>
                <wp:positionV relativeFrom="paragraph">
                  <wp:posOffset>3674745</wp:posOffset>
                </wp:positionV>
                <wp:extent cx="2576195" cy="2293620"/>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2576195" cy="2293620"/>
                        </a:xfrm>
                        <a:prstGeom prst="rect">
                          <a:avLst/>
                        </a:prstGeom>
                        <a:noFill/>
                        <a:ln w="6350">
                          <a:noFill/>
                        </a:ln>
                        <a:effectLst/>
                      </wps:spPr>
                      <wps:txbx>
                        <w:txbxContent>
                          <w:p w14:paraId="1F7D62FA" w14:textId="0535DF28" w:rsidR="00D305F3" w:rsidRDefault="00D305F3" w:rsidP="00042D2B">
                            <w:pPr>
                              <w:ind w:right="888"/>
                              <w:jc w:val="center"/>
                            </w:pPr>
                            <w:r w:rsidRPr="00042D2B">
                              <w:rPr>
                                <w:noProof/>
                                <w:lang w:eastAsia="en-AU"/>
                              </w:rPr>
                              <w:drawing>
                                <wp:inline distT="0" distB="0" distL="0" distR="0" wp14:anchorId="4C83FA3C" wp14:editId="59D78022">
                                  <wp:extent cx="2857149" cy="1612669"/>
                                  <wp:effectExtent l="0" t="0" r="635" b="6985"/>
                                  <wp:docPr id="294" name="Picture 294" title="Senior citizens play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8464" cy="16134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A3555" id="Text Box 293" o:spid="_x0000_s1029" type="#_x0000_t202" style="position:absolute;margin-left:-25.25pt;margin-top:289.35pt;width:202.85pt;height:180.6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" filled="f" stroked="f" strokeweight=".5pt">
                <v:textbox>
                  <w:txbxContent>
                    <w:p w14:paraId="1F7D62FA" w14:textId="0535DF28" w:rsidR="00D305F3" w:rsidRDefault="00D305F3" w:rsidP="00042D2B">
                      <w:pPr>
                        <w:ind w:right="888"/>
                        <w:jc w:val="center"/>
                      </w:pPr>
                      <w:r w:rsidRPr="00042D2B">
                        <w:rPr>
                          <w:noProof/>
                          <w:lang w:eastAsia="en-AU"/>
                        </w:rPr>
                        <w:drawing>
                          <wp:inline distT="0" distB="0" distL="0" distR="0" wp14:anchorId="4C83FA3C" wp14:editId="59D78022">
                            <wp:extent cx="2857149" cy="1612669"/>
                            <wp:effectExtent l="0" t="0" r="635" b="6985"/>
                            <wp:docPr id="294" name="Picture 294" title="Senior citizens play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8464" cy="1613411"/>
                                    </a:xfrm>
                                    <a:prstGeom prst="rect">
                                      <a:avLst/>
                                    </a:prstGeom>
                                    <a:noFill/>
                                    <a:ln>
                                      <a:noFill/>
                                    </a:ln>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658261" behindDoc="0" locked="0" layoutInCell="1" allowOverlap="1" wp14:anchorId="7C23EBE1" wp14:editId="2D0C4AFA">
                <wp:simplePos x="0" y="0"/>
                <wp:positionH relativeFrom="column">
                  <wp:posOffset>2505710</wp:posOffset>
                </wp:positionH>
                <wp:positionV relativeFrom="paragraph">
                  <wp:posOffset>3291840</wp:posOffset>
                </wp:positionV>
                <wp:extent cx="3723005" cy="2526665"/>
                <wp:effectExtent l="0" t="0" r="0" b="6985"/>
                <wp:wrapNone/>
                <wp:docPr id="290" name="Text Box 290"/>
                <wp:cNvGraphicFramePr/>
                <a:graphic xmlns:a="http://schemas.openxmlformats.org/drawingml/2006/main">
                  <a:graphicData uri="http://schemas.microsoft.com/office/word/2010/wordprocessingShape">
                    <wps:wsp>
                      <wps:cNvSpPr txBox="1"/>
                      <wps:spPr>
                        <a:xfrm>
                          <a:off x="0" y="0"/>
                          <a:ext cx="3723005" cy="2526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A7A69" w14:textId="77777777" w:rsidR="00D305F3" w:rsidRDefault="00D305F3"/>
                          <w:p w14:paraId="3A1D4349" w14:textId="68BC0CDA" w:rsidR="00D305F3" w:rsidRDefault="00D305F3">
                            <w:r w:rsidRPr="00042D2B">
                              <w:rPr>
                                <w:noProof/>
                                <w:lang w:eastAsia="en-AU"/>
                              </w:rPr>
                              <w:drawing>
                                <wp:inline distT="0" distB="0" distL="0" distR="0" wp14:anchorId="68DC12A2" wp14:editId="0B2C36D5">
                                  <wp:extent cx="3158836" cy="2128057"/>
                                  <wp:effectExtent l="0" t="0" r="3810" b="5715"/>
                                  <wp:docPr id="291" name="Picture 291" title="Senior citizens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5634" t="4260" r="5164" b="4847"/>
                                          <a:stretch/>
                                        </pic:blipFill>
                                        <pic:spPr bwMode="auto">
                                          <a:xfrm>
                                            <a:off x="0" y="0"/>
                                            <a:ext cx="3163133" cy="213095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3EBE1" id="Text Box 290" o:spid="_x0000_s1030" type="#_x0000_t202" style="position:absolute;margin-left:197.3pt;margin-top:259.2pt;width:293.15pt;height:198.9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" filled="f" stroked="f" strokeweight=".5pt">
                <v:textbox>
                  <w:txbxContent>
                    <w:p w14:paraId="6E2A7A69" w14:textId="77777777" w:rsidR="00D305F3" w:rsidRDefault="00D305F3"/>
                    <w:p w14:paraId="3A1D4349" w14:textId="68BC0CDA" w:rsidR="00D305F3" w:rsidRDefault="00D305F3">
                      <w:r w:rsidRPr="00042D2B">
                        <w:rPr>
                          <w:noProof/>
                          <w:lang w:eastAsia="en-AU"/>
                        </w:rPr>
                        <w:drawing>
                          <wp:inline distT="0" distB="0" distL="0" distR="0" wp14:anchorId="68DC12A2" wp14:editId="0B2C36D5">
                            <wp:extent cx="3158836" cy="2128057"/>
                            <wp:effectExtent l="0" t="0" r="3810" b="5715"/>
                            <wp:docPr id="291" name="Picture 291" title="Senior citizens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l="5634" t="4260" r="5164" b="4847"/>
                                    <a:stretch/>
                                  </pic:blipFill>
                                  <pic:spPr bwMode="auto">
                                    <a:xfrm>
                                      <a:off x="0" y="0"/>
                                      <a:ext cx="3163133" cy="213095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16BAD">
        <w:br w:type="page"/>
      </w:r>
    </w:p>
    <w:p w14:paraId="41D6BA69" w14:textId="77777777" w:rsidR="00516BAD" w:rsidRDefault="00516BAD"/>
    <w:p w14:paraId="31478A15" w14:textId="77777777" w:rsidR="00516BAD" w:rsidRDefault="00516BAD"/>
    <w:p w14:paraId="20891867" w14:textId="77777777" w:rsidR="00516BAD" w:rsidRDefault="00516BAD"/>
    <w:p w14:paraId="4679F9EA" w14:textId="77777777" w:rsidR="00516BAD" w:rsidRDefault="00516BAD"/>
    <w:p w14:paraId="50755F52" w14:textId="77777777" w:rsidR="00516BAD" w:rsidRDefault="00516BAD"/>
    <w:p w14:paraId="0A399CFE" w14:textId="77777777" w:rsidR="00301D7B" w:rsidRDefault="00301D7B" w:rsidP="00301D7B"/>
    <w:p w14:paraId="2CC2C997" w14:textId="77777777" w:rsidR="00301D7B" w:rsidRDefault="00301D7B" w:rsidP="00301D7B"/>
    <w:p w14:paraId="47BC6A7D" w14:textId="77777777" w:rsidR="00301D7B" w:rsidRDefault="00301D7B" w:rsidP="00301D7B"/>
    <w:p w14:paraId="224E25F0" w14:textId="77777777" w:rsidR="00301D7B" w:rsidRDefault="00301D7B" w:rsidP="00301D7B"/>
    <w:p w14:paraId="2B122A93" w14:textId="77777777" w:rsidR="00301D7B" w:rsidRDefault="00301D7B" w:rsidP="00301D7B"/>
    <w:p w14:paraId="72F820B1" w14:textId="77777777" w:rsidR="00301D7B" w:rsidRDefault="00301D7B" w:rsidP="00301D7B"/>
    <w:p w14:paraId="340B1798" w14:textId="77777777" w:rsidR="00301D7B" w:rsidRDefault="00301D7B" w:rsidP="00301D7B"/>
    <w:p w14:paraId="2894EE46" w14:textId="77777777" w:rsidR="00301D7B" w:rsidRDefault="00301D7B" w:rsidP="00301D7B"/>
    <w:p w14:paraId="7485B4EA" w14:textId="77777777" w:rsidR="00301D7B" w:rsidRDefault="00301D7B" w:rsidP="00301D7B"/>
    <w:p w14:paraId="487A6BC5" w14:textId="77777777" w:rsidR="00301D7B" w:rsidRDefault="00301D7B" w:rsidP="00301D7B"/>
    <w:p w14:paraId="1B853AA9" w14:textId="77777777" w:rsidR="00301D7B" w:rsidRDefault="00301D7B" w:rsidP="00301D7B"/>
    <w:p w14:paraId="612833EB" w14:textId="77777777" w:rsidR="00301D7B" w:rsidRDefault="00301D7B" w:rsidP="00301D7B"/>
    <w:p w14:paraId="5E5CA5FF" w14:textId="77777777" w:rsidR="00301D7B" w:rsidRDefault="00301D7B" w:rsidP="00301D7B"/>
    <w:p w14:paraId="2359097F" w14:textId="77777777" w:rsidR="00301D7B" w:rsidRDefault="00301D7B" w:rsidP="00301D7B"/>
    <w:p w14:paraId="29CE0928" w14:textId="77777777" w:rsidR="00301D7B" w:rsidRDefault="00301D7B" w:rsidP="00301D7B"/>
    <w:p w14:paraId="604209F6" w14:textId="77777777" w:rsidR="00301D7B" w:rsidRDefault="00301D7B" w:rsidP="00301D7B"/>
    <w:p w14:paraId="608518AD" w14:textId="77777777" w:rsidR="00301D7B" w:rsidRDefault="00301D7B" w:rsidP="00301D7B"/>
    <w:p w14:paraId="6D109DC8" w14:textId="77777777" w:rsidR="00301D7B" w:rsidRDefault="00301D7B" w:rsidP="00301D7B"/>
    <w:p w14:paraId="3181E1F1" w14:textId="77777777" w:rsidR="00301D7B" w:rsidRDefault="00301D7B" w:rsidP="00301D7B"/>
    <w:p w14:paraId="5EC59DC3" w14:textId="77777777" w:rsidR="00301D7B" w:rsidRDefault="00301D7B" w:rsidP="00301D7B"/>
    <w:p w14:paraId="5E42190E" w14:textId="77777777" w:rsidR="00301D7B" w:rsidRDefault="00301D7B" w:rsidP="00301D7B"/>
    <w:p w14:paraId="460CFF65" w14:textId="77777777" w:rsidR="00301D7B" w:rsidRDefault="00301D7B" w:rsidP="00301D7B"/>
    <w:p w14:paraId="7BAEA166" w14:textId="77777777" w:rsidR="00301D7B" w:rsidRDefault="00301D7B" w:rsidP="00301D7B"/>
    <w:p w14:paraId="7572D2D8" w14:textId="77777777" w:rsidR="00301D7B" w:rsidRDefault="00301D7B" w:rsidP="00301D7B"/>
    <w:p w14:paraId="510F8DFF" w14:textId="67A55AEA" w:rsidR="00301D7B" w:rsidRDefault="00301D7B" w:rsidP="00301D7B">
      <w:r>
        <w:t xml:space="preserve">This project was undertaken with the support of </w:t>
      </w:r>
      <w:r w:rsidR="00CE68FF">
        <w:t>the Victorian G</w:t>
      </w:r>
      <w:r>
        <w:t>overnment</w:t>
      </w:r>
      <w:r w:rsidR="00DB73AF">
        <w:t xml:space="preserve"> </w:t>
      </w:r>
    </w:p>
    <w:p w14:paraId="5CC74E45" w14:textId="77777777" w:rsidR="00301D7B" w:rsidRDefault="00301D7B" w:rsidP="00301D7B"/>
    <w:p w14:paraId="651296B7" w14:textId="4E3DB3D5" w:rsidR="00301D7B" w:rsidRDefault="00DB73AF" w:rsidP="00301D7B">
      <w:r>
        <w:t>The National Ageing Research Institute (NARI) produced a research report which has informed this document</w:t>
      </w:r>
    </w:p>
    <w:p w14:paraId="152CC8AB" w14:textId="77777777" w:rsidR="00301D7B" w:rsidRDefault="00301D7B" w:rsidP="00301D7B"/>
    <w:p w14:paraId="721B07F5" w14:textId="087E1F21" w:rsidR="00301D7B" w:rsidRDefault="0067200A" w:rsidP="00301D7B">
      <w:r>
        <w:t>Cover photos courtesy of Banyule City Council and Moira Shire Council</w:t>
      </w:r>
    </w:p>
    <w:p w14:paraId="120D38EB" w14:textId="77777777" w:rsidR="00301D7B" w:rsidRDefault="00301D7B" w:rsidP="00301D7B"/>
    <w:p w14:paraId="204D4D0A" w14:textId="77777777" w:rsidR="00301D7B" w:rsidRDefault="00301D7B" w:rsidP="00301D7B"/>
    <w:p w14:paraId="50913EEA" w14:textId="77777777" w:rsidR="00301D7B" w:rsidRDefault="00301D7B" w:rsidP="00301D7B"/>
    <w:p w14:paraId="6F277F61" w14:textId="77777777" w:rsidR="00301D7B" w:rsidRDefault="00301D7B" w:rsidP="00301D7B"/>
    <w:p w14:paraId="594EAD6A" w14:textId="77777777" w:rsidR="00301D7B" w:rsidRDefault="00301D7B" w:rsidP="00301D7B"/>
    <w:p w14:paraId="3A5F9B0B" w14:textId="77777777" w:rsidR="00301D7B" w:rsidRDefault="00301D7B" w:rsidP="00301D7B"/>
    <w:p w14:paraId="00CBBF2E" w14:textId="77777777" w:rsidR="00301D7B" w:rsidRDefault="00301D7B" w:rsidP="00301D7B"/>
    <w:p w14:paraId="2371F472" w14:textId="77777777" w:rsidR="00301D7B" w:rsidRPr="00EE1ABC" w:rsidRDefault="00301D7B" w:rsidP="00301D7B">
      <w:pPr>
        <w:rPr>
          <w:rFonts w:cs="Arial"/>
        </w:rPr>
      </w:pPr>
      <w:r w:rsidRPr="00EE1ABC">
        <w:rPr>
          <w:rFonts w:cs="Arial"/>
          <w:b/>
          <w:bCs/>
        </w:rPr>
        <w:t xml:space="preserve">Municipal Association of Victoria </w:t>
      </w:r>
    </w:p>
    <w:p w14:paraId="65BB7DBF" w14:textId="77777777" w:rsidR="00301D7B" w:rsidRPr="00EE1ABC" w:rsidRDefault="00301D7B" w:rsidP="00301D7B">
      <w:pPr>
        <w:pStyle w:val="Default"/>
        <w:rPr>
          <w:rFonts w:ascii="Arial" w:hAnsi="Arial" w:cs="Arial"/>
          <w:sz w:val="22"/>
          <w:szCs w:val="22"/>
        </w:rPr>
      </w:pPr>
      <w:r w:rsidRPr="00EE1ABC">
        <w:rPr>
          <w:rFonts w:ascii="Arial" w:hAnsi="Arial" w:cs="Arial"/>
          <w:sz w:val="22"/>
          <w:szCs w:val="22"/>
        </w:rPr>
        <w:t xml:space="preserve">Level 12, 60 Collins Street, Melbourne </w:t>
      </w:r>
    </w:p>
    <w:p w14:paraId="64D406E7" w14:textId="77777777" w:rsidR="00301D7B" w:rsidRPr="00EE1ABC" w:rsidRDefault="00301D7B" w:rsidP="00301D7B">
      <w:pPr>
        <w:pStyle w:val="Default"/>
        <w:rPr>
          <w:rFonts w:ascii="Arial" w:hAnsi="Arial" w:cs="Arial"/>
          <w:sz w:val="22"/>
          <w:szCs w:val="22"/>
        </w:rPr>
      </w:pPr>
      <w:r w:rsidRPr="00EE1ABC">
        <w:rPr>
          <w:rFonts w:ascii="Arial" w:hAnsi="Arial" w:cs="Arial"/>
          <w:sz w:val="22"/>
          <w:szCs w:val="22"/>
        </w:rPr>
        <w:t xml:space="preserve">Phone: 03 9667 5555 </w:t>
      </w:r>
    </w:p>
    <w:p w14:paraId="3519AD7A" w14:textId="77777777" w:rsidR="00301D7B" w:rsidRPr="00EE1ABC" w:rsidRDefault="00301D7B" w:rsidP="00301D7B">
      <w:pPr>
        <w:pStyle w:val="Default"/>
        <w:rPr>
          <w:rFonts w:ascii="Arial" w:hAnsi="Arial" w:cs="Arial"/>
          <w:sz w:val="22"/>
          <w:szCs w:val="22"/>
        </w:rPr>
      </w:pPr>
      <w:r w:rsidRPr="00EE1ABC">
        <w:rPr>
          <w:rFonts w:ascii="Arial" w:hAnsi="Arial" w:cs="Arial"/>
          <w:sz w:val="22"/>
          <w:szCs w:val="22"/>
        </w:rPr>
        <w:t xml:space="preserve">Fax: 03 9667 5550 </w:t>
      </w:r>
    </w:p>
    <w:p w14:paraId="3520E7D4" w14:textId="77777777" w:rsidR="00301D7B" w:rsidRPr="00EE1ABC" w:rsidRDefault="00301D7B" w:rsidP="00301D7B">
      <w:pPr>
        <w:pStyle w:val="Default"/>
        <w:rPr>
          <w:rFonts w:ascii="Arial" w:hAnsi="Arial" w:cs="Arial"/>
          <w:sz w:val="22"/>
          <w:szCs w:val="22"/>
        </w:rPr>
      </w:pPr>
      <w:r w:rsidRPr="00EE1ABC">
        <w:rPr>
          <w:rFonts w:ascii="Arial" w:hAnsi="Arial" w:cs="Arial"/>
          <w:sz w:val="22"/>
          <w:szCs w:val="22"/>
        </w:rPr>
        <w:t xml:space="preserve">Email: inquiries@mav.asn.au </w:t>
      </w:r>
    </w:p>
    <w:p w14:paraId="4A6A86EF" w14:textId="77777777" w:rsidR="00301D7B" w:rsidRPr="00EE1ABC" w:rsidRDefault="006A5671" w:rsidP="00301D7B">
      <w:pPr>
        <w:rPr>
          <w:rFonts w:cs="Arial"/>
        </w:rPr>
      </w:pPr>
      <w:hyperlink r:id="rId15" w:history="1">
        <w:r w:rsidR="00301D7B" w:rsidRPr="00EE1ABC">
          <w:rPr>
            <w:rStyle w:val="Hyperlink"/>
            <w:rFonts w:cs="Arial"/>
          </w:rPr>
          <w:t>www.mav.asn.au</w:t>
        </w:r>
      </w:hyperlink>
    </w:p>
    <w:p w14:paraId="73C74D45" w14:textId="77777777" w:rsidR="00301D7B" w:rsidRDefault="00301D7B" w:rsidP="00301D7B"/>
    <w:p w14:paraId="26440D51" w14:textId="77777777" w:rsidR="0067200A" w:rsidRDefault="0067200A" w:rsidP="00301D7B"/>
    <w:p w14:paraId="230CEEE4" w14:textId="77777777" w:rsidR="0067200A" w:rsidRDefault="0067200A" w:rsidP="00301D7B"/>
    <w:p w14:paraId="3FEC5716" w14:textId="77777777" w:rsidR="00301D7B" w:rsidRDefault="00301D7B" w:rsidP="00301D7B">
      <w:r>
        <w:br w:type="page"/>
      </w:r>
    </w:p>
    <w:sdt>
      <w:sdtPr>
        <w:rPr>
          <w:rFonts w:ascii="Arial" w:eastAsiaTheme="minorHAnsi" w:hAnsi="Arial" w:cstheme="minorBidi"/>
          <w:b w:val="0"/>
          <w:bCs w:val="0"/>
          <w:color w:val="auto"/>
          <w:sz w:val="22"/>
          <w:szCs w:val="22"/>
          <w:lang w:val="en-AU" w:eastAsia="en-US"/>
        </w:rPr>
        <w:id w:val="1720399881"/>
        <w:docPartObj>
          <w:docPartGallery w:val="Table of Contents"/>
          <w:docPartUnique/>
        </w:docPartObj>
      </w:sdtPr>
      <w:sdtEndPr>
        <w:rPr>
          <w:noProof/>
        </w:rPr>
      </w:sdtEndPr>
      <w:sdtContent>
        <w:p w14:paraId="45803766" w14:textId="77777777" w:rsidR="00301D7B" w:rsidRPr="009D21C8" w:rsidRDefault="00301D7B" w:rsidP="004C1063">
          <w:pPr>
            <w:pStyle w:val="TOCHeading"/>
            <w:rPr>
              <w:rFonts w:ascii="Arial" w:hAnsi="Arial" w:cs="Arial"/>
            </w:rPr>
          </w:pPr>
          <w:r w:rsidRPr="009D21C8">
            <w:rPr>
              <w:rFonts w:ascii="Arial" w:hAnsi="Arial" w:cs="Arial"/>
            </w:rPr>
            <w:t>Contents</w:t>
          </w:r>
        </w:p>
        <w:p w14:paraId="1A8F7A5D" w14:textId="77777777" w:rsidR="00C54A92" w:rsidRDefault="00301D7B">
          <w:pPr>
            <w:pStyle w:val="TOC1"/>
            <w:tabs>
              <w:tab w:val="left" w:pos="440"/>
              <w:tab w:val="right" w:leader="dot" w:pos="9204"/>
            </w:tabs>
            <w:rPr>
              <w:rFonts w:asciiTheme="minorHAnsi" w:eastAsiaTheme="minorEastAsia" w:hAnsiTheme="minorHAnsi"/>
              <w:noProof/>
              <w:lang w:eastAsia="en-AU"/>
            </w:rPr>
          </w:pPr>
          <w:r>
            <w:fldChar w:fldCharType="begin"/>
          </w:r>
          <w:r>
            <w:instrText xml:space="preserve"> TOC \o "1-3" \h \z \u </w:instrText>
          </w:r>
          <w:r>
            <w:fldChar w:fldCharType="separate"/>
          </w:r>
          <w:hyperlink w:anchor="_Toc470086866" w:history="1">
            <w:r w:rsidR="00C54A92" w:rsidRPr="00946019">
              <w:rPr>
                <w:rStyle w:val="Hyperlink"/>
                <w:noProof/>
              </w:rPr>
              <w:t>1.</w:t>
            </w:r>
            <w:r w:rsidR="00C54A92">
              <w:rPr>
                <w:rFonts w:asciiTheme="minorHAnsi" w:eastAsiaTheme="minorEastAsia" w:hAnsiTheme="minorHAnsi"/>
                <w:noProof/>
                <w:lang w:eastAsia="en-AU"/>
              </w:rPr>
              <w:tab/>
            </w:r>
            <w:r w:rsidR="00C54A92" w:rsidRPr="00946019">
              <w:rPr>
                <w:rStyle w:val="Hyperlink"/>
                <w:noProof/>
              </w:rPr>
              <w:t>The New Futures for Senior Citizens Centres Project</w:t>
            </w:r>
            <w:r w:rsidR="00C54A92">
              <w:rPr>
                <w:noProof/>
                <w:webHidden/>
              </w:rPr>
              <w:tab/>
            </w:r>
            <w:r w:rsidR="00C54A92">
              <w:rPr>
                <w:noProof/>
                <w:webHidden/>
              </w:rPr>
              <w:fldChar w:fldCharType="begin"/>
            </w:r>
            <w:r w:rsidR="00C54A92">
              <w:rPr>
                <w:noProof/>
                <w:webHidden/>
              </w:rPr>
              <w:instrText xml:space="preserve"> PAGEREF _Toc470086866 \h </w:instrText>
            </w:r>
            <w:r w:rsidR="00C54A92">
              <w:rPr>
                <w:noProof/>
                <w:webHidden/>
              </w:rPr>
            </w:r>
            <w:r w:rsidR="00C54A92">
              <w:rPr>
                <w:noProof/>
                <w:webHidden/>
              </w:rPr>
              <w:fldChar w:fldCharType="separate"/>
            </w:r>
            <w:r w:rsidR="00F97B35">
              <w:rPr>
                <w:noProof/>
                <w:webHidden/>
              </w:rPr>
              <w:t>5</w:t>
            </w:r>
            <w:r w:rsidR="00C54A92">
              <w:rPr>
                <w:noProof/>
                <w:webHidden/>
              </w:rPr>
              <w:fldChar w:fldCharType="end"/>
            </w:r>
          </w:hyperlink>
        </w:p>
        <w:p w14:paraId="0D560A3F" w14:textId="77777777" w:rsidR="00C54A92" w:rsidRDefault="006A5671">
          <w:pPr>
            <w:pStyle w:val="TOC2"/>
            <w:tabs>
              <w:tab w:val="left" w:pos="880"/>
              <w:tab w:val="right" w:leader="dot" w:pos="9204"/>
            </w:tabs>
            <w:rPr>
              <w:rFonts w:asciiTheme="minorHAnsi" w:eastAsiaTheme="minorEastAsia" w:hAnsiTheme="minorHAnsi"/>
              <w:noProof/>
              <w:lang w:eastAsia="en-AU"/>
            </w:rPr>
          </w:pPr>
          <w:hyperlink w:anchor="_Toc470086867" w:history="1">
            <w:r w:rsidR="00C54A92" w:rsidRPr="00946019">
              <w:rPr>
                <w:rStyle w:val="Hyperlink"/>
                <w:noProof/>
              </w:rPr>
              <w:t>1.1</w:t>
            </w:r>
            <w:r w:rsidR="00C54A92">
              <w:rPr>
                <w:rFonts w:asciiTheme="minorHAnsi" w:eastAsiaTheme="minorEastAsia" w:hAnsiTheme="minorHAnsi"/>
                <w:noProof/>
                <w:lang w:eastAsia="en-AU"/>
              </w:rPr>
              <w:tab/>
            </w:r>
            <w:r w:rsidR="00C54A92" w:rsidRPr="00946019">
              <w:rPr>
                <w:rStyle w:val="Hyperlink"/>
                <w:noProof/>
              </w:rPr>
              <w:t>Background</w:t>
            </w:r>
            <w:r w:rsidR="00C54A92">
              <w:rPr>
                <w:noProof/>
                <w:webHidden/>
              </w:rPr>
              <w:tab/>
            </w:r>
            <w:r w:rsidR="00C54A92">
              <w:rPr>
                <w:noProof/>
                <w:webHidden/>
              </w:rPr>
              <w:fldChar w:fldCharType="begin"/>
            </w:r>
            <w:r w:rsidR="00C54A92">
              <w:rPr>
                <w:noProof/>
                <w:webHidden/>
              </w:rPr>
              <w:instrText xml:space="preserve"> PAGEREF _Toc470086867 \h </w:instrText>
            </w:r>
            <w:r w:rsidR="00C54A92">
              <w:rPr>
                <w:noProof/>
                <w:webHidden/>
              </w:rPr>
            </w:r>
            <w:r w:rsidR="00C54A92">
              <w:rPr>
                <w:noProof/>
                <w:webHidden/>
              </w:rPr>
              <w:fldChar w:fldCharType="separate"/>
            </w:r>
            <w:r w:rsidR="00F97B35">
              <w:rPr>
                <w:noProof/>
                <w:webHidden/>
              </w:rPr>
              <w:t>5</w:t>
            </w:r>
            <w:r w:rsidR="00C54A92">
              <w:rPr>
                <w:noProof/>
                <w:webHidden/>
              </w:rPr>
              <w:fldChar w:fldCharType="end"/>
            </w:r>
          </w:hyperlink>
        </w:p>
        <w:p w14:paraId="38D3B8CD" w14:textId="77777777" w:rsidR="00C54A92" w:rsidRDefault="006A5671">
          <w:pPr>
            <w:pStyle w:val="TOC2"/>
            <w:tabs>
              <w:tab w:val="left" w:pos="880"/>
              <w:tab w:val="right" w:leader="dot" w:pos="9204"/>
            </w:tabs>
            <w:rPr>
              <w:rFonts w:asciiTheme="minorHAnsi" w:eastAsiaTheme="minorEastAsia" w:hAnsiTheme="minorHAnsi"/>
              <w:noProof/>
              <w:lang w:eastAsia="en-AU"/>
            </w:rPr>
          </w:pPr>
          <w:hyperlink w:anchor="_Toc470086868" w:history="1">
            <w:r w:rsidR="00C54A92" w:rsidRPr="00946019">
              <w:rPr>
                <w:rStyle w:val="Hyperlink"/>
                <w:noProof/>
              </w:rPr>
              <w:t>1.2</w:t>
            </w:r>
            <w:r w:rsidR="00C54A92">
              <w:rPr>
                <w:rFonts w:asciiTheme="minorHAnsi" w:eastAsiaTheme="minorEastAsia" w:hAnsiTheme="minorHAnsi"/>
                <w:noProof/>
                <w:lang w:eastAsia="en-AU"/>
              </w:rPr>
              <w:tab/>
            </w:r>
            <w:r w:rsidR="00C54A92" w:rsidRPr="00946019">
              <w:rPr>
                <w:rStyle w:val="Hyperlink"/>
                <w:noProof/>
              </w:rPr>
              <w:t>Today’s Challenges</w:t>
            </w:r>
            <w:r w:rsidR="00C54A92">
              <w:rPr>
                <w:noProof/>
                <w:webHidden/>
              </w:rPr>
              <w:tab/>
            </w:r>
            <w:r w:rsidR="00C54A92">
              <w:rPr>
                <w:noProof/>
                <w:webHidden/>
              </w:rPr>
              <w:fldChar w:fldCharType="begin"/>
            </w:r>
            <w:r w:rsidR="00C54A92">
              <w:rPr>
                <w:noProof/>
                <w:webHidden/>
              </w:rPr>
              <w:instrText xml:space="preserve"> PAGEREF _Toc470086868 \h </w:instrText>
            </w:r>
            <w:r w:rsidR="00C54A92">
              <w:rPr>
                <w:noProof/>
                <w:webHidden/>
              </w:rPr>
            </w:r>
            <w:r w:rsidR="00C54A92">
              <w:rPr>
                <w:noProof/>
                <w:webHidden/>
              </w:rPr>
              <w:fldChar w:fldCharType="separate"/>
            </w:r>
            <w:r w:rsidR="00F97B35">
              <w:rPr>
                <w:noProof/>
                <w:webHidden/>
              </w:rPr>
              <w:t>5</w:t>
            </w:r>
            <w:r w:rsidR="00C54A92">
              <w:rPr>
                <w:noProof/>
                <w:webHidden/>
              </w:rPr>
              <w:fldChar w:fldCharType="end"/>
            </w:r>
          </w:hyperlink>
        </w:p>
        <w:p w14:paraId="2D6566DE" w14:textId="77777777" w:rsidR="00C54A92" w:rsidRDefault="006A5671">
          <w:pPr>
            <w:pStyle w:val="TOC2"/>
            <w:tabs>
              <w:tab w:val="left" w:pos="880"/>
              <w:tab w:val="right" w:leader="dot" w:pos="9204"/>
            </w:tabs>
            <w:rPr>
              <w:rFonts w:asciiTheme="minorHAnsi" w:eastAsiaTheme="minorEastAsia" w:hAnsiTheme="minorHAnsi"/>
              <w:noProof/>
              <w:lang w:eastAsia="en-AU"/>
            </w:rPr>
          </w:pPr>
          <w:hyperlink w:anchor="_Toc470086869" w:history="1">
            <w:r w:rsidR="00C54A92" w:rsidRPr="00946019">
              <w:rPr>
                <w:rStyle w:val="Hyperlink"/>
                <w:noProof/>
              </w:rPr>
              <w:t>1.3</w:t>
            </w:r>
            <w:r w:rsidR="00C54A92">
              <w:rPr>
                <w:rFonts w:asciiTheme="minorHAnsi" w:eastAsiaTheme="minorEastAsia" w:hAnsiTheme="minorHAnsi"/>
                <w:noProof/>
                <w:lang w:eastAsia="en-AU"/>
              </w:rPr>
              <w:tab/>
            </w:r>
            <w:r w:rsidR="00C54A92" w:rsidRPr="00946019">
              <w:rPr>
                <w:rStyle w:val="Hyperlink"/>
                <w:noProof/>
              </w:rPr>
              <w:t>The New Futures Project</w:t>
            </w:r>
            <w:r w:rsidR="00C54A92">
              <w:rPr>
                <w:noProof/>
                <w:webHidden/>
              </w:rPr>
              <w:tab/>
            </w:r>
            <w:r w:rsidR="00C54A92">
              <w:rPr>
                <w:noProof/>
                <w:webHidden/>
              </w:rPr>
              <w:fldChar w:fldCharType="begin"/>
            </w:r>
            <w:r w:rsidR="00C54A92">
              <w:rPr>
                <w:noProof/>
                <w:webHidden/>
              </w:rPr>
              <w:instrText xml:space="preserve"> PAGEREF _Toc470086869 \h </w:instrText>
            </w:r>
            <w:r w:rsidR="00C54A92">
              <w:rPr>
                <w:noProof/>
                <w:webHidden/>
              </w:rPr>
            </w:r>
            <w:r w:rsidR="00C54A92">
              <w:rPr>
                <w:noProof/>
                <w:webHidden/>
              </w:rPr>
              <w:fldChar w:fldCharType="separate"/>
            </w:r>
            <w:r w:rsidR="00F97B35">
              <w:rPr>
                <w:noProof/>
                <w:webHidden/>
              </w:rPr>
              <w:t>6</w:t>
            </w:r>
            <w:r w:rsidR="00C54A92">
              <w:rPr>
                <w:noProof/>
                <w:webHidden/>
              </w:rPr>
              <w:fldChar w:fldCharType="end"/>
            </w:r>
          </w:hyperlink>
        </w:p>
        <w:p w14:paraId="262816AF" w14:textId="77777777" w:rsidR="00C54A92" w:rsidRDefault="006A5671">
          <w:pPr>
            <w:pStyle w:val="TOC2"/>
            <w:tabs>
              <w:tab w:val="left" w:pos="880"/>
              <w:tab w:val="right" w:leader="dot" w:pos="9204"/>
            </w:tabs>
            <w:rPr>
              <w:rFonts w:asciiTheme="minorHAnsi" w:eastAsiaTheme="minorEastAsia" w:hAnsiTheme="minorHAnsi"/>
              <w:noProof/>
              <w:lang w:eastAsia="en-AU"/>
            </w:rPr>
          </w:pPr>
          <w:hyperlink w:anchor="_Toc470086870" w:history="1">
            <w:r w:rsidR="00C54A92" w:rsidRPr="00946019">
              <w:rPr>
                <w:rStyle w:val="Hyperlink"/>
                <w:noProof/>
              </w:rPr>
              <w:t>1.4</w:t>
            </w:r>
            <w:r w:rsidR="00C54A92">
              <w:rPr>
                <w:rFonts w:asciiTheme="minorHAnsi" w:eastAsiaTheme="minorEastAsia" w:hAnsiTheme="minorHAnsi"/>
                <w:noProof/>
                <w:lang w:eastAsia="en-AU"/>
              </w:rPr>
              <w:tab/>
            </w:r>
            <w:r w:rsidR="00C54A92" w:rsidRPr="00946019">
              <w:rPr>
                <w:rStyle w:val="Hyperlink"/>
                <w:noProof/>
              </w:rPr>
              <w:t>Project Evaluation</w:t>
            </w:r>
            <w:r w:rsidR="00C54A92">
              <w:rPr>
                <w:noProof/>
                <w:webHidden/>
              </w:rPr>
              <w:tab/>
            </w:r>
            <w:r w:rsidR="00C54A92">
              <w:rPr>
                <w:noProof/>
                <w:webHidden/>
              </w:rPr>
              <w:fldChar w:fldCharType="begin"/>
            </w:r>
            <w:r w:rsidR="00C54A92">
              <w:rPr>
                <w:noProof/>
                <w:webHidden/>
              </w:rPr>
              <w:instrText xml:space="preserve"> PAGEREF _Toc470086870 \h </w:instrText>
            </w:r>
            <w:r w:rsidR="00C54A92">
              <w:rPr>
                <w:noProof/>
                <w:webHidden/>
              </w:rPr>
            </w:r>
            <w:r w:rsidR="00C54A92">
              <w:rPr>
                <w:noProof/>
                <w:webHidden/>
              </w:rPr>
              <w:fldChar w:fldCharType="separate"/>
            </w:r>
            <w:r w:rsidR="00F97B35">
              <w:rPr>
                <w:noProof/>
                <w:webHidden/>
              </w:rPr>
              <w:t>6</w:t>
            </w:r>
            <w:r w:rsidR="00C54A92">
              <w:rPr>
                <w:noProof/>
                <w:webHidden/>
              </w:rPr>
              <w:fldChar w:fldCharType="end"/>
            </w:r>
          </w:hyperlink>
        </w:p>
        <w:p w14:paraId="6AFB0EB7" w14:textId="77777777" w:rsidR="00C54A92" w:rsidRDefault="006A5671">
          <w:pPr>
            <w:pStyle w:val="TOC2"/>
            <w:tabs>
              <w:tab w:val="left" w:pos="880"/>
              <w:tab w:val="right" w:leader="dot" w:pos="9204"/>
            </w:tabs>
            <w:rPr>
              <w:rFonts w:asciiTheme="minorHAnsi" w:eastAsiaTheme="minorEastAsia" w:hAnsiTheme="minorHAnsi"/>
              <w:noProof/>
              <w:lang w:eastAsia="en-AU"/>
            </w:rPr>
          </w:pPr>
          <w:hyperlink w:anchor="_Toc470086871" w:history="1">
            <w:r w:rsidR="00C54A92" w:rsidRPr="00946019">
              <w:rPr>
                <w:rStyle w:val="Hyperlink"/>
                <w:noProof/>
              </w:rPr>
              <w:t>1.5</w:t>
            </w:r>
            <w:r w:rsidR="00C54A92">
              <w:rPr>
                <w:rFonts w:asciiTheme="minorHAnsi" w:eastAsiaTheme="minorEastAsia" w:hAnsiTheme="minorHAnsi"/>
                <w:noProof/>
                <w:lang w:eastAsia="en-AU"/>
              </w:rPr>
              <w:tab/>
            </w:r>
            <w:r w:rsidR="00C54A92" w:rsidRPr="00946019">
              <w:rPr>
                <w:rStyle w:val="Hyperlink"/>
                <w:noProof/>
              </w:rPr>
              <w:t>The Evaluation approach</w:t>
            </w:r>
            <w:r w:rsidR="00C54A92">
              <w:rPr>
                <w:noProof/>
                <w:webHidden/>
              </w:rPr>
              <w:tab/>
            </w:r>
            <w:r w:rsidR="00C54A92">
              <w:rPr>
                <w:noProof/>
                <w:webHidden/>
              </w:rPr>
              <w:fldChar w:fldCharType="begin"/>
            </w:r>
            <w:r w:rsidR="00C54A92">
              <w:rPr>
                <w:noProof/>
                <w:webHidden/>
              </w:rPr>
              <w:instrText xml:space="preserve"> PAGEREF _Toc470086871 \h </w:instrText>
            </w:r>
            <w:r w:rsidR="00C54A92">
              <w:rPr>
                <w:noProof/>
                <w:webHidden/>
              </w:rPr>
            </w:r>
            <w:r w:rsidR="00C54A92">
              <w:rPr>
                <w:noProof/>
                <w:webHidden/>
              </w:rPr>
              <w:fldChar w:fldCharType="separate"/>
            </w:r>
            <w:r w:rsidR="00F97B35">
              <w:rPr>
                <w:noProof/>
                <w:webHidden/>
              </w:rPr>
              <w:t>7</w:t>
            </w:r>
            <w:r w:rsidR="00C54A92">
              <w:rPr>
                <w:noProof/>
                <w:webHidden/>
              </w:rPr>
              <w:fldChar w:fldCharType="end"/>
            </w:r>
          </w:hyperlink>
        </w:p>
        <w:p w14:paraId="3C7065D6" w14:textId="77777777" w:rsidR="00C54A92" w:rsidRDefault="006A5671">
          <w:pPr>
            <w:pStyle w:val="TOC2"/>
            <w:tabs>
              <w:tab w:val="left" w:pos="880"/>
              <w:tab w:val="right" w:leader="dot" w:pos="9204"/>
            </w:tabs>
            <w:rPr>
              <w:rFonts w:asciiTheme="minorHAnsi" w:eastAsiaTheme="minorEastAsia" w:hAnsiTheme="minorHAnsi"/>
              <w:noProof/>
              <w:lang w:eastAsia="en-AU"/>
            </w:rPr>
          </w:pPr>
          <w:hyperlink w:anchor="_Toc470086872" w:history="1">
            <w:r w:rsidR="00C54A92" w:rsidRPr="00946019">
              <w:rPr>
                <w:rStyle w:val="Hyperlink"/>
                <w:noProof/>
              </w:rPr>
              <w:t>1.6</w:t>
            </w:r>
            <w:r w:rsidR="00C54A92">
              <w:rPr>
                <w:rFonts w:asciiTheme="minorHAnsi" w:eastAsiaTheme="minorEastAsia" w:hAnsiTheme="minorHAnsi"/>
                <w:noProof/>
                <w:lang w:eastAsia="en-AU"/>
              </w:rPr>
              <w:tab/>
            </w:r>
            <w:r w:rsidR="00C54A92" w:rsidRPr="00946019">
              <w:rPr>
                <w:rStyle w:val="Hyperlink"/>
                <w:noProof/>
              </w:rPr>
              <w:t>Common Experiences of New Futures Councils</w:t>
            </w:r>
            <w:r w:rsidR="00C54A92">
              <w:rPr>
                <w:noProof/>
                <w:webHidden/>
              </w:rPr>
              <w:tab/>
            </w:r>
            <w:r w:rsidR="00C54A92">
              <w:rPr>
                <w:noProof/>
                <w:webHidden/>
              </w:rPr>
              <w:fldChar w:fldCharType="begin"/>
            </w:r>
            <w:r w:rsidR="00C54A92">
              <w:rPr>
                <w:noProof/>
                <w:webHidden/>
              </w:rPr>
              <w:instrText xml:space="preserve"> PAGEREF _Toc470086872 \h </w:instrText>
            </w:r>
            <w:r w:rsidR="00C54A92">
              <w:rPr>
                <w:noProof/>
                <w:webHidden/>
              </w:rPr>
            </w:r>
            <w:r w:rsidR="00C54A92">
              <w:rPr>
                <w:noProof/>
                <w:webHidden/>
              </w:rPr>
              <w:fldChar w:fldCharType="separate"/>
            </w:r>
            <w:r w:rsidR="00F97B35">
              <w:rPr>
                <w:noProof/>
                <w:webHidden/>
              </w:rPr>
              <w:t>7</w:t>
            </w:r>
            <w:r w:rsidR="00C54A92">
              <w:rPr>
                <w:noProof/>
                <w:webHidden/>
              </w:rPr>
              <w:fldChar w:fldCharType="end"/>
            </w:r>
          </w:hyperlink>
        </w:p>
        <w:p w14:paraId="3EFF9709" w14:textId="77777777" w:rsidR="00C54A92" w:rsidRDefault="006A5671">
          <w:pPr>
            <w:pStyle w:val="TOC1"/>
            <w:tabs>
              <w:tab w:val="left" w:pos="440"/>
              <w:tab w:val="right" w:leader="dot" w:pos="9204"/>
            </w:tabs>
            <w:rPr>
              <w:rFonts w:asciiTheme="minorHAnsi" w:eastAsiaTheme="minorEastAsia" w:hAnsiTheme="minorHAnsi"/>
              <w:noProof/>
              <w:lang w:eastAsia="en-AU"/>
            </w:rPr>
          </w:pPr>
          <w:hyperlink w:anchor="_Toc470086873" w:history="1">
            <w:r w:rsidR="00C54A92" w:rsidRPr="00946019">
              <w:rPr>
                <w:rStyle w:val="Hyperlink"/>
                <w:noProof/>
              </w:rPr>
              <w:t>2.</w:t>
            </w:r>
            <w:r w:rsidR="00C54A92">
              <w:rPr>
                <w:rFonts w:asciiTheme="minorHAnsi" w:eastAsiaTheme="minorEastAsia" w:hAnsiTheme="minorHAnsi"/>
                <w:noProof/>
                <w:lang w:eastAsia="en-AU"/>
              </w:rPr>
              <w:tab/>
            </w:r>
            <w:r w:rsidR="00C54A92" w:rsidRPr="00946019">
              <w:rPr>
                <w:rStyle w:val="Hyperlink"/>
                <w:noProof/>
              </w:rPr>
              <w:t>The Project Sites</w:t>
            </w:r>
            <w:r w:rsidR="00C54A92">
              <w:rPr>
                <w:noProof/>
                <w:webHidden/>
              </w:rPr>
              <w:tab/>
            </w:r>
            <w:r w:rsidR="00C54A92">
              <w:rPr>
                <w:noProof/>
                <w:webHidden/>
              </w:rPr>
              <w:fldChar w:fldCharType="begin"/>
            </w:r>
            <w:r w:rsidR="00C54A92">
              <w:rPr>
                <w:noProof/>
                <w:webHidden/>
              </w:rPr>
              <w:instrText xml:space="preserve"> PAGEREF _Toc470086873 \h </w:instrText>
            </w:r>
            <w:r w:rsidR="00C54A92">
              <w:rPr>
                <w:noProof/>
                <w:webHidden/>
              </w:rPr>
            </w:r>
            <w:r w:rsidR="00C54A92">
              <w:rPr>
                <w:noProof/>
                <w:webHidden/>
              </w:rPr>
              <w:fldChar w:fldCharType="separate"/>
            </w:r>
            <w:r w:rsidR="00F97B35">
              <w:rPr>
                <w:noProof/>
                <w:webHidden/>
              </w:rPr>
              <w:t>8</w:t>
            </w:r>
            <w:r w:rsidR="00C54A92">
              <w:rPr>
                <w:noProof/>
                <w:webHidden/>
              </w:rPr>
              <w:fldChar w:fldCharType="end"/>
            </w:r>
          </w:hyperlink>
        </w:p>
        <w:p w14:paraId="6E521B5E" w14:textId="77777777" w:rsidR="00C54A92" w:rsidRDefault="006A5671">
          <w:pPr>
            <w:pStyle w:val="TOC2"/>
            <w:tabs>
              <w:tab w:val="left" w:pos="880"/>
              <w:tab w:val="right" w:leader="dot" w:pos="9204"/>
            </w:tabs>
            <w:rPr>
              <w:rFonts w:asciiTheme="minorHAnsi" w:eastAsiaTheme="minorEastAsia" w:hAnsiTheme="minorHAnsi"/>
              <w:noProof/>
              <w:lang w:eastAsia="en-AU"/>
            </w:rPr>
          </w:pPr>
          <w:hyperlink w:anchor="_Toc470086874" w:history="1">
            <w:r w:rsidR="00C54A92" w:rsidRPr="00946019">
              <w:rPr>
                <w:rStyle w:val="Hyperlink"/>
                <w:noProof/>
              </w:rPr>
              <w:t>2.1</w:t>
            </w:r>
            <w:r w:rsidR="00C54A92">
              <w:rPr>
                <w:rFonts w:asciiTheme="minorHAnsi" w:eastAsiaTheme="minorEastAsia" w:hAnsiTheme="minorHAnsi"/>
                <w:noProof/>
                <w:lang w:eastAsia="en-AU"/>
              </w:rPr>
              <w:tab/>
            </w:r>
            <w:r w:rsidR="00C54A92" w:rsidRPr="00946019">
              <w:rPr>
                <w:rStyle w:val="Hyperlink"/>
                <w:noProof/>
              </w:rPr>
              <w:t>Alpine Shire Project</w:t>
            </w:r>
            <w:r w:rsidR="00C54A92">
              <w:rPr>
                <w:noProof/>
                <w:webHidden/>
              </w:rPr>
              <w:tab/>
            </w:r>
            <w:r w:rsidR="00C54A92">
              <w:rPr>
                <w:noProof/>
                <w:webHidden/>
              </w:rPr>
              <w:fldChar w:fldCharType="begin"/>
            </w:r>
            <w:r w:rsidR="00C54A92">
              <w:rPr>
                <w:noProof/>
                <w:webHidden/>
              </w:rPr>
              <w:instrText xml:space="preserve"> PAGEREF _Toc470086874 \h </w:instrText>
            </w:r>
            <w:r w:rsidR="00C54A92">
              <w:rPr>
                <w:noProof/>
                <w:webHidden/>
              </w:rPr>
            </w:r>
            <w:r w:rsidR="00C54A92">
              <w:rPr>
                <w:noProof/>
                <w:webHidden/>
              </w:rPr>
              <w:fldChar w:fldCharType="separate"/>
            </w:r>
            <w:r w:rsidR="00F97B35">
              <w:rPr>
                <w:noProof/>
                <w:webHidden/>
              </w:rPr>
              <w:t>8</w:t>
            </w:r>
            <w:r w:rsidR="00C54A92">
              <w:rPr>
                <w:noProof/>
                <w:webHidden/>
              </w:rPr>
              <w:fldChar w:fldCharType="end"/>
            </w:r>
          </w:hyperlink>
        </w:p>
        <w:p w14:paraId="5EF0E2F4" w14:textId="77777777" w:rsidR="00C54A92" w:rsidRDefault="006A5671">
          <w:pPr>
            <w:pStyle w:val="TOC3"/>
            <w:tabs>
              <w:tab w:val="left" w:pos="1320"/>
              <w:tab w:val="right" w:leader="dot" w:pos="9204"/>
            </w:tabs>
            <w:rPr>
              <w:rFonts w:asciiTheme="minorHAnsi" w:eastAsiaTheme="minorEastAsia" w:hAnsiTheme="minorHAnsi"/>
              <w:noProof/>
              <w:lang w:eastAsia="en-AU"/>
            </w:rPr>
          </w:pPr>
          <w:hyperlink w:anchor="_Toc470086875" w:history="1">
            <w:r w:rsidR="00C54A92" w:rsidRPr="00946019">
              <w:rPr>
                <w:rStyle w:val="Hyperlink"/>
                <w:noProof/>
              </w:rPr>
              <w:t>2.1.1</w:t>
            </w:r>
            <w:r w:rsidR="00C54A92">
              <w:rPr>
                <w:rFonts w:asciiTheme="minorHAnsi" w:eastAsiaTheme="minorEastAsia" w:hAnsiTheme="minorHAnsi"/>
                <w:noProof/>
                <w:lang w:eastAsia="en-AU"/>
              </w:rPr>
              <w:tab/>
            </w:r>
            <w:r w:rsidR="00C54A92" w:rsidRPr="00946019">
              <w:rPr>
                <w:rStyle w:val="Hyperlink"/>
                <w:noProof/>
              </w:rPr>
              <w:t>New Futures Project objectives</w:t>
            </w:r>
            <w:r w:rsidR="00C54A92">
              <w:rPr>
                <w:noProof/>
                <w:webHidden/>
              </w:rPr>
              <w:tab/>
            </w:r>
            <w:r w:rsidR="00C54A92">
              <w:rPr>
                <w:noProof/>
                <w:webHidden/>
              </w:rPr>
              <w:fldChar w:fldCharType="begin"/>
            </w:r>
            <w:r w:rsidR="00C54A92">
              <w:rPr>
                <w:noProof/>
                <w:webHidden/>
              </w:rPr>
              <w:instrText xml:space="preserve"> PAGEREF _Toc470086875 \h </w:instrText>
            </w:r>
            <w:r w:rsidR="00C54A92">
              <w:rPr>
                <w:noProof/>
                <w:webHidden/>
              </w:rPr>
            </w:r>
            <w:r w:rsidR="00C54A92">
              <w:rPr>
                <w:noProof/>
                <w:webHidden/>
              </w:rPr>
              <w:fldChar w:fldCharType="separate"/>
            </w:r>
            <w:r w:rsidR="00F97B35">
              <w:rPr>
                <w:noProof/>
                <w:webHidden/>
              </w:rPr>
              <w:t>8</w:t>
            </w:r>
            <w:r w:rsidR="00C54A92">
              <w:rPr>
                <w:noProof/>
                <w:webHidden/>
              </w:rPr>
              <w:fldChar w:fldCharType="end"/>
            </w:r>
          </w:hyperlink>
        </w:p>
        <w:p w14:paraId="5A3F8394" w14:textId="77777777" w:rsidR="00C54A92" w:rsidRDefault="006A5671">
          <w:pPr>
            <w:pStyle w:val="TOC3"/>
            <w:tabs>
              <w:tab w:val="left" w:pos="1320"/>
              <w:tab w:val="right" w:leader="dot" w:pos="9204"/>
            </w:tabs>
            <w:rPr>
              <w:rFonts w:asciiTheme="minorHAnsi" w:eastAsiaTheme="minorEastAsia" w:hAnsiTheme="minorHAnsi"/>
              <w:noProof/>
              <w:lang w:eastAsia="en-AU"/>
            </w:rPr>
          </w:pPr>
          <w:hyperlink w:anchor="_Toc470086876" w:history="1">
            <w:r w:rsidR="00C54A92" w:rsidRPr="00946019">
              <w:rPr>
                <w:rStyle w:val="Hyperlink"/>
                <w:noProof/>
              </w:rPr>
              <w:t>2.1.2</w:t>
            </w:r>
            <w:r w:rsidR="00C54A92">
              <w:rPr>
                <w:rFonts w:asciiTheme="minorHAnsi" w:eastAsiaTheme="minorEastAsia" w:hAnsiTheme="minorHAnsi"/>
                <w:noProof/>
                <w:lang w:eastAsia="en-AU"/>
              </w:rPr>
              <w:tab/>
            </w:r>
            <w:r w:rsidR="00C54A92" w:rsidRPr="00946019">
              <w:rPr>
                <w:rStyle w:val="Hyperlink"/>
                <w:noProof/>
              </w:rPr>
              <w:t>Key activities</w:t>
            </w:r>
            <w:r w:rsidR="00C54A92">
              <w:rPr>
                <w:noProof/>
                <w:webHidden/>
              </w:rPr>
              <w:tab/>
            </w:r>
            <w:r w:rsidR="00C54A92">
              <w:rPr>
                <w:noProof/>
                <w:webHidden/>
              </w:rPr>
              <w:fldChar w:fldCharType="begin"/>
            </w:r>
            <w:r w:rsidR="00C54A92">
              <w:rPr>
                <w:noProof/>
                <w:webHidden/>
              </w:rPr>
              <w:instrText xml:space="preserve"> PAGEREF _Toc470086876 \h </w:instrText>
            </w:r>
            <w:r w:rsidR="00C54A92">
              <w:rPr>
                <w:noProof/>
                <w:webHidden/>
              </w:rPr>
            </w:r>
            <w:r w:rsidR="00C54A92">
              <w:rPr>
                <w:noProof/>
                <w:webHidden/>
              </w:rPr>
              <w:fldChar w:fldCharType="separate"/>
            </w:r>
            <w:r w:rsidR="00F97B35">
              <w:rPr>
                <w:noProof/>
                <w:webHidden/>
              </w:rPr>
              <w:t>8</w:t>
            </w:r>
            <w:r w:rsidR="00C54A92">
              <w:rPr>
                <w:noProof/>
                <w:webHidden/>
              </w:rPr>
              <w:fldChar w:fldCharType="end"/>
            </w:r>
          </w:hyperlink>
        </w:p>
        <w:p w14:paraId="51A7B5E8" w14:textId="77777777" w:rsidR="00C54A92" w:rsidRDefault="006A5671">
          <w:pPr>
            <w:pStyle w:val="TOC3"/>
            <w:tabs>
              <w:tab w:val="left" w:pos="1320"/>
              <w:tab w:val="right" w:leader="dot" w:pos="9204"/>
            </w:tabs>
            <w:rPr>
              <w:rFonts w:asciiTheme="minorHAnsi" w:eastAsiaTheme="minorEastAsia" w:hAnsiTheme="minorHAnsi"/>
              <w:noProof/>
              <w:lang w:eastAsia="en-AU"/>
            </w:rPr>
          </w:pPr>
          <w:hyperlink w:anchor="_Toc470086877" w:history="1">
            <w:r w:rsidR="00C54A92" w:rsidRPr="00946019">
              <w:rPr>
                <w:rStyle w:val="Hyperlink"/>
                <w:noProof/>
              </w:rPr>
              <w:t>2.1.3</w:t>
            </w:r>
            <w:r w:rsidR="00C54A92">
              <w:rPr>
                <w:rFonts w:asciiTheme="minorHAnsi" w:eastAsiaTheme="minorEastAsia" w:hAnsiTheme="minorHAnsi"/>
                <w:noProof/>
                <w:lang w:eastAsia="en-AU"/>
              </w:rPr>
              <w:tab/>
            </w:r>
            <w:r w:rsidR="00C54A92" w:rsidRPr="00946019">
              <w:rPr>
                <w:rStyle w:val="Hyperlink"/>
                <w:noProof/>
              </w:rPr>
              <w:t>What could have been done differently?</w:t>
            </w:r>
            <w:r w:rsidR="00C54A92">
              <w:rPr>
                <w:noProof/>
                <w:webHidden/>
              </w:rPr>
              <w:tab/>
            </w:r>
            <w:r w:rsidR="00C54A92">
              <w:rPr>
                <w:noProof/>
                <w:webHidden/>
              </w:rPr>
              <w:fldChar w:fldCharType="begin"/>
            </w:r>
            <w:r w:rsidR="00C54A92">
              <w:rPr>
                <w:noProof/>
                <w:webHidden/>
              </w:rPr>
              <w:instrText xml:space="preserve"> PAGEREF _Toc470086877 \h </w:instrText>
            </w:r>
            <w:r w:rsidR="00C54A92">
              <w:rPr>
                <w:noProof/>
                <w:webHidden/>
              </w:rPr>
            </w:r>
            <w:r w:rsidR="00C54A92">
              <w:rPr>
                <w:noProof/>
                <w:webHidden/>
              </w:rPr>
              <w:fldChar w:fldCharType="separate"/>
            </w:r>
            <w:r w:rsidR="00F97B35">
              <w:rPr>
                <w:noProof/>
                <w:webHidden/>
              </w:rPr>
              <w:t>9</w:t>
            </w:r>
            <w:r w:rsidR="00C54A92">
              <w:rPr>
                <w:noProof/>
                <w:webHidden/>
              </w:rPr>
              <w:fldChar w:fldCharType="end"/>
            </w:r>
          </w:hyperlink>
        </w:p>
        <w:p w14:paraId="29FA69C3" w14:textId="77777777" w:rsidR="00C54A92" w:rsidRDefault="006A5671">
          <w:pPr>
            <w:pStyle w:val="TOC3"/>
            <w:tabs>
              <w:tab w:val="left" w:pos="1320"/>
              <w:tab w:val="right" w:leader="dot" w:pos="9204"/>
            </w:tabs>
            <w:rPr>
              <w:rFonts w:asciiTheme="minorHAnsi" w:eastAsiaTheme="minorEastAsia" w:hAnsiTheme="minorHAnsi"/>
              <w:noProof/>
              <w:lang w:eastAsia="en-AU"/>
            </w:rPr>
          </w:pPr>
          <w:hyperlink w:anchor="_Toc470086878" w:history="1">
            <w:r w:rsidR="00C54A92" w:rsidRPr="00946019">
              <w:rPr>
                <w:rStyle w:val="Hyperlink"/>
                <w:noProof/>
              </w:rPr>
              <w:t>2.1.4</w:t>
            </w:r>
            <w:r w:rsidR="00C54A92">
              <w:rPr>
                <w:rFonts w:asciiTheme="minorHAnsi" w:eastAsiaTheme="minorEastAsia" w:hAnsiTheme="minorHAnsi"/>
                <w:noProof/>
                <w:lang w:eastAsia="en-AU"/>
              </w:rPr>
              <w:tab/>
            </w:r>
            <w:r w:rsidR="00C54A92" w:rsidRPr="00946019">
              <w:rPr>
                <w:rStyle w:val="Hyperlink"/>
                <w:noProof/>
              </w:rPr>
              <w:t>Project outcomes</w:t>
            </w:r>
            <w:r w:rsidR="00C54A92">
              <w:rPr>
                <w:noProof/>
                <w:webHidden/>
              </w:rPr>
              <w:tab/>
            </w:r>
            <w:r w:rsidR="00C54A92">
              <w:rPr>
                <w:noProof/>
                <w:webHidden/>
              </w:rPr>
              <w:fldChar w:fldCharType="begin"/>
            </w:r>
            <w:r w:rsidR="00C54A92">
              <w:rPr>
                <w:noProof/>
                <w:webHidden/>
              </w:rPr>
              <w:instrText xml:space="preserve"> PAGEREF _Toc470086878 \h </w:instrText>
            </w:r>
            <w:r w:rsidR="00C54A92">
              <w:rPr>
                <w:noProof/>
                <w:webHidden/>
              </w:rPr>
            </w:r>
            <w:r w:rsidR="00C54A92">
              <w:rPr>
                <w:noProof/>
                <w:webHidden/>
              </w:rPr>
              <w:fldChar w:fldCharType="separate"/>
            </w:r>
            <w:r w:rsidR="00F97B35">
              <w:rPr>
                <w:noProof/>
                <w:webHidden/>
              </w:rPr>
              <w:t>9</w:t>
            </w:r>
            <w:r w:rsidR="00C54A92">
              <w:rPr>
                <w:noProof/>
                <w:webHidden/>
              </w:rPr>
              <w:fldChar w:fldCharType="end"/>
            </w:r>
          </w:hyperlink>
        </w:p>
        <w:p w14:paraId="06B82793" w14:textId="77777777" w:rsidR="00C54A92" w:rsidRDefault="006A5671">
          <w:pPr>
            <w:pStyle w:val="TOC3"/>
            <w:tabs>
              <w:tab w:val="left" w:pos="1320"/>
              <w:tab w:val="right" w:leader="dot" w:pos="9204"/>
            </w:tabs>
            <w:rPr>
              <w:rFonts w:asciiTheme="minorHAnsi" w:eastAsiaTheme="minorEastAsia" w:hAnsiTheme="minorHAnsi"/>
              <w:noProof/>
              <w:lang w:eastAsia="en-AU"/>
            </w:rPr>
          </w:pPr>
          <w:hyperlink w:anchor="_Toc470086879" w:history="1">
            <w:r w:rsidR="00C54A92" w:rsidRPr="00946019">
              <w:rPr>
                <w:rStyle w:val="Hyperlink"/>
                <w:noProof/>
              </w:rPr>
              <w:t>2.1.5</w:t>
            </w:r>
            <w:r w:rsidR="00C54A92">
              <w:rPr>
                <w:rFonts w:asciiTheme="minorHAnsi" w:eastAsiaTheme="minorEastAsia" w:hAnsiTheme="minorHAnsi"/>
                <w:noProof/>
                <w:lang w:eastAsia="en-AU"/>
              </w:rPr>
              <w:tab/>
            </w:r>
            <w:r w:rsidR="00C54A92" w:rsidRPr="00946019">
              <w:rPr>
                <w:rStyle w:val="Hyperlink"/>
                <w:noProof/>
              </w:rPr>
              <w:t>Next Steps</w:t>
            </w:r>
            <w:r w:rsidR="00C54A92">
              <w:rPr>
                <w:noProof/>
                <w:webHidden/>
              </w:rPr>
              <w:tab/>
            </w:r>
            <w:r w:rsidR="00C54A92">
              <w:rPr>
                <w:noProof/>
                <w:webHidden/>
              </w:rPr>
              <w:fldChar w:fldCharType="begin"/>
            </w:r>
            <w:r w:rsidR="00C54A92">
              <w:rPr>
                <w:noProof/>
                <w:webHidden/>
              </w:rPr>
              <w:instrText xml:space="preserve"> PAGEREF _Toc470086879 \h </w:instrText>
            </w:r>
            <w:r w:rsidR="00C54A92">
              <w:rPr>
                <w:noProof/>
                <w:webHidden/>
              </w:rPr>
            </w:r>
            <w:r w:rsidR="00C54A92">
              <w:rPr>
                <w:noProof/>
                <w:webHidden/>
              </w:rPr>
              <w:fldChar w:fldCharType="separate"/>
            </w:r>
            <w:r w:rsidR="00F97B35">
              <w:rPr>
                <w:noProof/>
                <w:webHidden/>
              </w:rPr>
              <w:t>9</w:t>
            </w:r>
            <w:r w:rsidR="00C54A92">
              <w:rPr>
                <w:noProof/>
                <w:webHidden/>
              </w:rPr>
              <w:fldChar w:fldCharType="end"/>
            </w:r>
          </w:hyperlink>
        </w:p>
        <w:p w14:paraId="61D2DBB0" w14:textId="77777777" w:rsidR="00C54A92" w:rsidRDefault="006A5671">
          <w:pPr>
            <w:pStyle w:val="TOC2"/>
            <w:tabs>
              <w:tab w:val="left" w:pos="880"/>
              <w:tab w:val="right" w:leader="dot" w:pos="9204"/>
            </w:tabs>
            <w:rPr>
              <w:rFonts w:asciiTheme="minorHAnsi" w:eastAsiaTheme="minorEastAsia" w:hAnsiTheme="minorHAnsi"/>
              <w:noProof/>
              <w:lang w:eastAsia="en-AU"/>
            </w:rPr>
          </w:pPr>
          <w:hyperlink w:anchor="_Toc470086880" w:history="1">
            <w:r w:rsidR="00C54A92" w:rsidRPr="00946019">
              <w:rPr>
                <w:rStyle w:val="Hyperlink"/>
                <w:noProof/>
              </w:rPr>
              <w:t>2.2</w:t>
            </w:r>
            <w:r w:rsidR="00C54A92">
              <w:rPr>
                <w:rFonts w:asciiTheme="minorHAnsi" w:eastAsiaTheme="minorEastAsia" w:hAnsiTheme="minorHAnsi"/>
                <w:noProof/>
                <w:lang w:eastAsia="en-AU"/>
              </w:rPr>
              <w:tab/>
            </w:r>
            <w:r w:rsidR="00C54A92" w:rsidRPr="00946019">
              <w:rPr>
                <w:rStyle w:val="Hyperlink"/>
                <w:noProof/>
              </w:rPr>
              <w:t>Banyule City Council Project</w:t>
            </w:r>
            <w:r w:rsidR="00C54A92">
              <w:rPr>
                <w:noProof/>
                <w:webHidden/>
              </w:rPr>
              <w:tab/>
            </w:r>
            <w:r w:rsidR="00C54A92">
              <w:rPr>
                <w:noProof/>
                <w:webHidden/>
              </w:rPr>
              <w:fldChar w:fldCharType="begin"/>
            </w:r>
            <w:r w:rsidR="00C54A92">
              <w:rPr>
                <w:noProof/>
                <w:webHidden/>
              </w:rPr>
              <w:instrText xml:space="preserve"> PAGEREF _Toc470086880 \h </w:instrText>
            </w:r>
            <w:r w:rsidR="00C54A92">
              <w:rPr>
                <w:noProof/>
                <w:webHidden/>
              </w:rPr>
            </w:r>
            <w:r w:rsidR="00C54A92">
              <w:rPr>
                <w:noProof/>
                <w:webHidden/>
              </w:rPr>
              <w:fldChar w:fldCharType="separate"/>
            </w:r>
            <w:r w:rsidR="00F97B35">
              <w:rPr>
                <w:noProof/>
                <w:webHidden/>
              </w:rPr>
              <w:t>11</w:t>
            </w:r>
            <w:r w:rsidR="00C54A92">
              <w:rPr>
                <w:noProof/>
                <w:webHidden/>
              </w:rPr>
              <w:fldChar w:fldCharType="end"/>
            </w:r>
          </w:hyperlink>
        </w:p>
        <w:p w14:paraId="7142CBFF" w14:textId="77777777" w:rsidR="00C54A92" w:rsidRDefault="006A5671">
          <w:pPr>
            <w:pStyle w:val="TOC3"/>
            <w:tabs>
              <w:tab w:val="left" w:pos="1320"/>
              <w:tab w:val="right" w:leader="dot" w:pos="9204"/>
            </w:tabs>
            <w:rPr>
              <w:rFonts w:asciiTheme="minorHAnsi" w:eastAsiaTheme="minorEastAsia" w:hAnsiTheme="minorHAnsi"/>
              <w:noProof/>
              <w:lang w:eastAsia="en-AU"/>
            </w:rPr>
          </w:pPr>
          <w:hyperlink w:anchor="_Toc470086881" w:history="1">
            <w:r w:rsidR="00C54A92" w:rsidRPr="00946019">
              <w:rPr>
                <w:rStyle w:val="Hyperlink"/>
                <w:noProof/>
              </w:rPr>
              <w:t>2.2.1</w:t>
            </w:r>
            <w:r w:rsidR="00C54A92">
              <w:rPr>
                <w:rFonts w:asciiTheme="minorHAnsi" w:eastAsiaTheme="minorEastAsia" w:hAnsiTheme="minorHAnsi"/>
                <w:noProof/>
                <w:lang w:eastAsia="en-AU"/>
              </w:rPr>
              <w:tab/>
            </w:r>
            <w:r w:rsidR="00C54A92" w:rsidRPr="00946019">
              <w:rPr>
                <w:rStyle w:val="Hyperlink"/>
                <w:noProof/>
              </w:rPr>
              <w:t>Council’s issue of concern</w:t>
            </w:r>
            <w:r w:rsidR="00C54A92">
              <w:rPr>
                <w:noProof/>
                <w:webHidden/>
              </w:rPr>
              <w:tab/>
            </w:r>
            <w:r w:rsidR="00C54A92">
              <w:rPr>
                <w:noProof/>
                <w:webHidden/>
              </w:rPr>
              <w:fldChar w:fldCharType="begin"/>
            </w:r>
            <w:r w:rsidR="00C54A92">
              <w:rPr>
                <w:noProof/>
                <w:webHidden/>
              </w:rPr>
              <w:instrText xml:space="preserve"> PAGEREF _Toc470086881 \h </w:instrText>
            </w:r>
            <w:r w:rsidR="00C54A92">
              <w:rPr>
                <w:noProof/>
                <w:webHidden/>
              </w:rPr>
            </w:r>
            <w:r w:rsidR="00C54A92">
              <w:rPr>
                <w:noProof/>
                <w:webHidden/>
              </w:rPr>
              <w:fldChar w:fldCharType="separate"/>
            </w:r>
            <w:r w:rsidR="00F97B35">
              <w:rPr>
                <w:noProof/>
                <w:webHidden/>
              </w:rPr>
              <w:t>12</w:t>
            </w:r>
            <w:r w:rsidR="00C54A92">
              <w:rPr>
                <w:noProof/>
                <w:webHidden/>
              </w:rPr>
              <w:fldChar w:fldCharType="end"/>
            </w:r>
          </w:hyperlink>
        </w:p>
        <w:p w14:paraId="2A98E668" w14:textId="77777777" w:rsidR="00C54A92" w:rsidRDefault="006A5671">
          <w:pPr>
            <w:pStyle w:val="TOC3"/>
            <w:tabs>
              <w:tab w:val="left" w:pos="1320"/>
              <w:tab w:val="right" w:leader="dot" w:pos="9204"/>
            </w:tabs>
            <w:rPr>
              <w:rFonts w:asciiTheme="minorHAnsi" w:eastAsiaTheme="minorEastAsia" w:hAnsiTheme="minorHAnsi"/>
              <w:noProof/>
              <w:lang w:eastAsia="en-AU"/>
            </w:rPr>
          </w:pPr>
          <w:hyperlink w:anchor="_Toc470086882" w:history="1">
            <w:r w:rsidR="00C54A92" w:rsidRPr="00946019">
              <w:rPr>
                <w:rStyle w:val="Hyperlink"/>
                <w:noProof/>
              </w:rPr>
              <w:t>2.2.2</w:t>
            </w:r>
            <w:r w:rsidR="00C54A92">
              <w:rPr>
                <w:rFonts w:asciiTheme="minorHAnsi" w:eastAsiaTheme="minorEastAsia" w:hAnsiTheme="minorHAnsi"/>
                <w:noProof/>
                <w:lang w:eastAsia="en-AU"/>
              </w:rPr>
              <w:tab/>
            </w:r>
            <w:r w:rsidR="00C54A92" w:rsidRPr="00946019">
              <w:rPr>
                <w:rStyle w:val="Hyperlink"/>
                <w:noProof/>
              </w:rPr>
              <w:t>New Futures project objectives</w:t>
            </w:r>
            <w:r w:rsidR="00C54A92">
              <w:rPr>
                <w:noProof/>
                <w:webHidden/>
              </w:rPr>
              <w:tab/>
            </w:r>
            <w:r w:rsidR="00C54A92">
              <w:rPr>
                <w:noProof/>
                <w:webHidden/>
              </w:rPr>
              <w:fldChar w:fldCharType="begin"/>
            </w:r>
            <w:r w:rsidR="00C54A92">
              <w:rPr>
                <w:noProof/>
                <w:webHidden/>
              </w:rPr>
              <w:instrText xml:space="preserve"> PAGEREF _Toc470086882 \h </w:instrText>
            </w:r>
            <w:r w:rsidR="00C54A92">
              <w:rPr>
                <w:noProof/>
                <w:webHidden/>
              </w:rPr>
            </w:r>
            <w:r w:rsidR="00C54A92">
              <w:rPr>
                <w:noProof/>
                <w:webHidden/>
              </w:rPr>
              <w:fldChar w:fldCharType="separate"/>
            </w:r>
            <w:r w:rsidR="00F97B35">
              <w:rPr>
                <w:noProof/>
                <w:webHidden/>
              </w:rPr>
              <w:t>12</w:t>
            </w:r>
            <w:r w:rsidR="00C54A92">
              <w:rPr>
                <w:noProof/>
                <w:webHidden/>
              </w:rPr>
              <w:fldChar w:fldCharType="end"/>
            </w:r>
          </w:hyperlink>
        </w:p>
        <w:p w14:paraId="46CBE57E" w14:textId="77777777" w:rsidR="00C54A92" w:rsidRDefault="006A5671">
          <w:pPr>
            <w:pStyle w:val="TOC3"/>
            <w:tabs>
              <w:tab w:val="left" w:pos="1320"/>
              <w:tab w:val="right" w:leader="dot" w:pos="9204"/>
            </w:tabs>
            <w:rPr>
              <w:rFonts w:asciiTheme="minorHAnsi" w:eastAsiaTheme="minorEastAsia" w:hAnsiTheme="minorHAnsi"/>
              <w:noProof/>
              <w:lang w:eastAsia="en-AU"/>
            </w:rPr>
          </w:pPr>
          <w:hyperlink w:anchor="_Toc470086883" w:history="1">
            <w:r w:rsidR="00C54A92" w:rsidRPr="00946019">
              <w:rPr>
                <w:rStyle w:val="Hyperlink"/>
                <w:noProof/>
              </w:rPr>
              <w:t>2.2.3</w:t>
            </w:r>
            <w:r w:rsidR="00C54A92">
              <w:rPr>
                <w:rFonts w:asciiTheme="minorHAnsi" w:eastAsiaTheme="minorEastAsia" w:hAnsiTheme="minorHAnsi"/>
                <w:noProof/>
                <w:lang w:eastAsia="en-AU"/>
              </w:rPr>
              <w:tab/>
            </w:r>
            <w:r w:rsidR="00C54A92" w:rsidRPr="00946019">
              <w:rPr>
                <w:rStyle w:val="Hyperlink"/>
                <w:noProof/>
              </w:rPr>
              <w:t>Key activities</w:t>
            </w:r>
            <w:r w:rsidR="00C54A92">
              <w:rPr>
                <w:noProof/>
                <w:webHidden/>
              </w:rPr>
              <w:tab/>
            </w:r>
            <w:r w:rsidR="00C54A92">
              <w:rPr>
                <w:noProof/>
                <w:webHidden/>
              </w:rPr>
              <w:fldChar w:fldCharType="begin"/>
            </w:r>
            <w:r w:rsidR="00C54A92">
              <w:rPr>
                <w:noProof/>
                <w:webHidden/>
              </w:rPr>
              <w:instrText xml:space="preserve"> PAGEREF _Toc470086883 \h </w:instrText>
            </w:r>
            <w:r w:rsidR="00C54A92">
              <w:rPr>
                <w:noProof/>
                <w:webHidden/>
              </w:rPr>
            </w:r>
            <w:r w:rsidR="00C54A92">
              <w:rPr>
                <w:noProof/>
                <w:webHidden/>
              </w:rPr>
              <w:fldChar w:fldCharType="separate"/>
            </w:r>
            <w:r w:rsidR="00F97B35">
              <w:rPr>
                <w:noProof/>
                <w:webHidden/>
              </w:rPr>
              <w:t>12</w:t>
            </w:r>
            <w:r w:rsidR="00C54A92">
              <w:rPr>
                <w:noProof/>
                <w:webHidden/>
              </w:rPr>
              <w:fldChar w:fldCharType="end"/>
            </w:r>
          </w:hyperlink>
        </w:p>
        <w:p w14:paraId="172FF814" w14:textId="77777777" w:rsidR="00C54A92" w:rsidRDefault="006A5671">
          <w:pPr>
            <w:pStyle w:val="TOC3"/>
            <w:tabs>
              <w:tab w:val="left" w:pos="1320"/>
              <w:tab w:val="right" w:leader="dot" w:pos="9204"/>
            </w:tabs>
            <w:rPr>
              <w:rFonts w:asciiTheme="minorHAnsi" w:eastAsiaTheme="minorEastAsia" w:hAnsiTheme="minorHAnsi"/>
              <w:noProof/>
              <w:lang w:eastAsia="en-AU"/>
            </w:rPr>
          </w:pPr>
          <w:hyperlink w:anchor="_Toc470086884" w:history="1">
            <w:r w:rsidR="00C54A92" w:rsidRPr="00946019">
              <w:rPr>
                <w:rStyle w:val="Hyperlink"/>
                <w:noProof/>
              </w:rPr>
              <w:t>2.2.4</w:t>
            </w:r>
            <w:r w:rsidR="00C54A92">
              <w:rPr>
                <w:rFonts w:asciiTheme="minorHAnsi" w:eastAsiaTheme="minorEastAsia" w:hAnsiTheme="minorHAnsi"/>
                <w:noProof/>
                <w:lang w:eastAsia="en-AU"/>
              </w:rPr>
              <w:tab/>
            </w:r>
            <w:r w:rsidR="00C54A92" w:rsidRPr="00946019">
              <w:rPr>
                <w:rStyle w:val="Hyperlink"/>
                <w:noProof/>
              </w:rPr>
              <w:t>Were the objectives met?</w:t>
            </w:r>
            <w:r w:rsidR="00C54A92">
              <w:rPr>
                <w:noProof/>
                <w:webHidden/>
              </w:rPr>
              <w:tab/>
            </w:r>
            <w:r w:rsidR="00C54A92">
              <w:rPr>
                <w:noProof/>
                <w:webHidden/>
              </w:rPr>
              <w:fldChar w:fldCharType="begin"/>
            </w:r>
            <w:r w:rsidR="00C54A92">
              <w:rPr>
                <w:noProof/>
                <w:webHidden/>
              </w:rPr>
              <w:instrText xml:space="preserve"> PAGEREF _Toc470086884 \h </w:instrText>
            </w:r>
            <w:r w:rsidR="00C54A92">
              <w:rPr>
                <w:noProof/>
                <w:webHidden/>
              </w:rPr>
            </w:r>
            <w:r w:rsidR="00C54A92">
              <w:rPr>
                <w:noProof/>
                <w:webHidden/>
              </w:rPr>
              <w:fldChar w:fldCharType="separate"/>
            </w:r>
            <w:r w:rsidR="00F97B35">
              <w:rPr>
                <w:noProof/>
                <w:webHidden/>
              </w:rPr>
              <w:t>13</w:t>
            </w:r>
            <w:r w:rsidR="00C54A92">
              <w:rPr>
                <w:noProof/>
                <w:webHidden/>
              </w:rPr>
              <w:fldChar w:fldCharType="end"/>
            </w:r>
          </w:hyperlink>
        </w:p>
        <w:p w14:paraId="264CE0EC" w14:textId="77777777" w:rsidR="00C54A92" w:rsidRDefault="006A5671">
          <w:pPr>
            <w:pStyle w:val="TOC3"/>
            <w:tabs>
              <w:tab w:val="left" w:pos="1320"/>
              <w:tab w:val="right" w:leader="dot" w:pos="9204"/>
            </w:tabs>
            <w:rPr>
              <w:rFonts w:asciiTheme="minorHAnsi" w:eastAsiaTheme="minorEastAsia" w:hAnsiTheme="minorHAnsi"/>
              <w:noProof/>
              <w:lang w:eastAsia="en-AU"/>
            </w:rPr>
          </w:pPr>
          <w:hyperlink w:anchor="_Toc470086885" w:history="1">
            <w:r w:rsidR="00C54A92" w:rsidRPr="00946019">
              <w:rPr>
                <w:rStyle w:val="Hyperlink"/>
                <w:noProof/>
              </w:rPr>
              <w:t>2.2.5</w:t>
            </w:r>
            <w:r w:rsidR="00C54A92">
              <w:rPr>
                <w:rFonts w:asciiTheme="minorHAnsi" w:eastAsiaTheme="minorEastAsia" w:hAnsiTheme="minorHAnsi"/>
                <w:noProof/>
                <w:lang w:eastAsia="en-AU"/>
              </w:rPr>
              <w:tab/>
            </w:r>
            <w:r w:rsidR="00C54A92" w:rsidRPr="00946019">
              <w:rPr>
                <w:rStyle w:val="Hyperlink"/>
                <w:noProof/>
              </w:rPr>
              <w:t>What could have been done differently?</w:t>
            </w:r>
            <w:r w:rsidR="00C54A92">
              <w:rPr>
                <w:noProof/>
                <w:webHidden/>
              </w:rPr>
              <w:tab/>
            </w:r>
            <w:r w:rsidR="00C54A92">
              <w:rPr>
                <w:noProof/>
                <w:webHidden/>
              </w:rPr>
              <w:fldChar w:fldCharType="begin"/>
            </w:r>
            <w:r w:rsidR="00C54A92">
              <w:rPr>
                <w:noProof/>
                <w:webHidden/>
              </w:rPr>
              <w:instrText xml:space="preserve"> PAGEREF _Toc470086885 \h </w:instrText>
            </w:r>
            <w:r w:rsidR="00C54A92">
              <w:rPr>
                <w:noProof/>
                <w:webHidden/>
              </w:rPr>
            </w:r>
            <w:r w:rsidR="00C54A92">
              <w:rPr>
                <w:noProof/>
                <w:webHidden/>
              </w:rPr>
              <w:fldChar w:fldCharType="separate"/>
            </w:r>
            <w:r w:rsidR="00F97B35">
              <w:rPr>
                <w:noProof/>
                <w:webHidden/>
              </w:rPr>
              <w:t>14</w:t>
            </w:r>
            <w:r w:rsidR="00C54A92">
              <w:rPr>
                <w:noProof/>
                <w:webHidden/>
              </w:rPr>
              <w:fldChar w:fldCharType="end"/>
            </w:r>
          </w:hyperlink>
        </w:p>
        <w:p w14:paraId="6E5D866A" w14:textId="77777777" w:rsidR="00C54A92" w:rsidRDefault="006A5671">
          <w:pPr>
            <w:pStyle w:val="TOC3"/>
            <w:tabs>
              <w:tab w:val="left" w:pos="1320"/>
              <w:tab w:val="right" w:leader="dot" w:pos="9204"/>
            </w:tabs>
            <w:rPr>
              <w:rFonts w:asciiTheme="minorHAnsi" w:eastAsiaTheme="minorEastAsia" w:hAnsiTheme="minorHAnsi"/>
              <w:noProof/>
              <w:lang w:eastAsia="en-AU"/>
            </w:rPr>
          </w:pPr>
          <w:hyperlink w:anchor="_Toc470086886" w:history="1">
            <w:r w:rsidR="00C54A92" w:rsidRPr="00946019">
              <w:rPr>
                <w:rStyle w:val="Hyperlink"/>
                <w:noProof/>
              </w:rPr>
              <w:t>2.2.6</w:t>
            </w:r>
            <w:r w:rsidR="00C54A92">
              <w:rPr>
                <w:rFonts w:asciiTheme="minorHAnsi" w:eastAsiaTheme="minorEastAsia" w:hAnsiTheme="minorHAnsi"/>
                <w:noProof/>
                <w:lang w:eastAsia="en-AU"/>
              </w:rPr>
              <w:tab/>
            </w:r>
            <w:r w:rsidR="00C54A92" w:rsidRPr="00946019">
              <w:rPr>
                <w:rStyle w:val="Hyperlink"/>
                <w:noProof/>
              </w:rPr>
              <w:t>Project outcomes</w:t>
            </w:r>
            <w:r w:rsidR="00C54A92">
              <w:rPr>
                <w:noProof/>
                <w:webHidden/>
              </w:rPr>
              <w:tab/>
            </w:r>
            <w:r w:rsidR="00C54A92">
              <w:rPr>
                <w:noProof/>
                <w:webHidden/>
              </w:rPr>
              <w:fldChar w:fldCharType="begin"/>
            </w:r>
            <w:r w:rsidR="00C54A92">
              <w:rPr>
                <w:noProof/>
                <w:webHidden/>
              </w:rPr>
              <w:instrText xml:space="preserve"> PAGEREF _Toc470086886 \h </w:instrText>
            </w:r>
            <w:r w:rsidR="00C54A92">
              <w:rPr>
                <w:noProof/>
                <w:webHidden/>
              </w:rPr>
            </w:r>
            <w:r w:rsidR="00C54A92">
              <w:rPr>
                <w:noProof/>
                <w:webHidden/>
              </w:rPr>
              <w:fldChar w:fldCharType="separate"/>
            </w:r>
            <w:r w:rsidR="00F97B35">
              <w:rPr>
                <w:noProof/>
                <w:webHidden/>
              </w:rPr>
              <w:t>14</w:t>
            </w:r>
            <w:r w:rsidR="00C54A92">
              <w:rPr>
                <w:noProof/>
                <w:webHidden/>
              </w:rPr>
              <w:fldChar w:fldCharType="end"/>
            </w:r>
          </w:hyperlink>
        </w:p>
        <w:p w14:paraId="14FA71B1" w14:textId="77777777" w:rsidR="00C54A92" w:rsidRDefault="006A5671">
          <w:pPr>
            <w:pStyle w:val="TOC3"/>
            <w:tabs>
              <w:tab w:val="left" w:pos="1320"/>
              <w:tab w:val="right" w:leader="dot" w:pos="9204"/>
            </w:tabs>
            <w:rPr>
              <w:rFonts w:asciiTheme="minorHAnsi" w:eastAsiaTheme="minorEastAsia" w:hAnsiTheme="minorHAnsi"/>
              <w:noProof/>
              <w:lang w:eastAsia="en-AU"/>
            </w:rPr>
          </w:pPr>
          <w:hyperlink w:anchor="_Toc470086887" w:history="1">
            <w:r w:rsidR="00C54A92" w:rsidRPr="00946019">
              <w:rPr>
                <w:rStyle w:val="Hyperlink"/>
                <w:noProof/>
              </w:rPr>
              <w:t>2.2.7</w:t>
            </w:r>
            <w:r w:rsidR="00C54A92">
              <w:rPr>
                <w:rFonts w:asciiTheme="minorHAnsi" w:eastAsiaTheme="minorEastAsia" w:hAnsiTheme="minorHAnsi"/>
                <w:noProof/>
                <w:lang w:eastAsia="en-AU"/>
              </w:rPr>
              <w:tab/>
            </w:r>
            <w:r w:rsidR="00C54A92" w:rsidRPr="00946019">
              <w:rPr>
                <w:rStyle w:val="Hyperlink"/>
                <w:noProof/>
              </w:rPr>
              <w:t>Next Steps</w:t>
            </w:r>
            <w:r w:rsidR="00C54A92">
              <w:rPr>
                <w:noProof/>
                <w:webHidden/>
              </w:rPr>
              <w:tab/>
            </w:r>
            <w:r w:rsidR="00C54A92">
              <w:rPr>
                <w:noProof/>
                <w:webHidden/>
              </w:rPr>
              <w:fldChar w:fldCharType="begin"/>
            </w:r>
            <w:r w:rsidR="00C54A92">
              <w:rPr>
                <w:noProof/>
                <w:webHidden/>
              </w:rPr>
              <w:instrText xml:space="preserve"> PAGEREF _Toc470086887 \h </w:instrText>
            </w:r>
            <w:r w:rsidR="00C54A92">
              <w:rPr>
                <w:noProof/>
                <w:webHidden/>
              </w:rPr>
            </w:r>
            <w:r w:rsidR="00C54A92">
              <w:rPr>
                <w:noProof/>
                <w:webHidden/>
              </w:rPr>
              <w:fldChar w:fldCharType="separate"/>
            </w:r>
            <w:r w:rsidR="00F97B35">
              <w:rPr>
                <w:noProof/>
                <w:webHidden/>
              </w:rPr>
              <w:t>14</w:t>
            </w:r>
            <w:r w:rsidR="00C54A92">
              <w:rPr>
                <w:noProof/>
                <w:webHidden/>
              </w:rPr>
              <w:fldChar w:fldCharType="end"/>
            </w:r>
          </w:hyperlink>
        </w:p>
        <w:p w14:paraId="66E85D67" w14:textId="77777777" w:rsidR="00C54A92" w:rsidRDefault="006A5671">
          <w:pPr>
            <w:pStyle w:val="TOC2"/>
            <w:tabs>
              <w:tab w:val="left" w:pos="880"/>
              <w:tab w:val="right" w:leader="dot" w:pos="9204"/>
            </w:tabs>
            <w:rPr>
              <w:rFonts w:asciiTheme="minorHAnsi" w:eastAsiaTheme="minorEastAsia" w:hAnsiTheme="minorHAnsi"/>
              <w:noProof/>
              <w:lang w:eastAsia="en-AU"/>
            </w:rPr>
          </w:pPr>
          <w:hyperlink w:anchor="_Toc470086888" w:history="1">
            <w:r w:rsidR="00C54A92" w:rsidRPr="00946019">
              <w:rPr>
                <w:rStyle w:val="Hyperlink"/>
                <w:noProof/>
              </w:rPr>
              <w:t>2.3</w:t>
            </w:r>
            <w:r w:rsidR="00C54A92">
              <w:rPr>
                <w:rFonts w:asciiTheme="minorHAnsi" w:eastAsiaTheme="minorEastAsia" w:hAnsiTheme="minorHAnsi"/>
                <w:noProof/>
                <w:lang w:eastAsia="en-AU"/>
              </w:rPr>
              <w:tab/>
            </w:r>
            <w:r w:rsidR="00C54A92" w:rsidRPr="00946019">
              <w:rPr>
                <w:rStyle w:val="Hyperlink"/>
                <w:noProof/>
              </w:rPr>
              <w:t>Moira Shire Project</w:t>
            </w:r>
            <w:r w:rsidR="00C54A92">
              <w:rPr>
                <w:noProof/>
                <w:webHidden/>
              </w:rPr>
              <w:tab/>
            </w:r>
            <w:r w:rsidR="00C54A92">
              <w:rPr>
                <w:noProof/>
                <w:webHidden/>
              </w:rPr>
              <w:fldChar w:fldCharType="begin"/>
            </w:r>
            <w:r w:rsidR="00C54A92">
              <w:rPr>
                <w:noProof/>
                <w:webHidden/>
              </w:rPr>
              <w:instrText xml:space="preserve"> PAGEREF _Toc470086888 \h </w:instrText>
            </w:r>
            <w:r w:rsidR="00C54A92">
              <w:rPr>
                <w:noProof/>
                <w:webHidden/>
              </w:rPr>
            </w:r>
            <w:r w:rsidR="00C54A92">
              <w:rPr>
                <w:noProof/>
                <w:webHidden/>
              </w:rPr>
              <w:fldChar w:fldCharType="separate"/>
            </w:r>
            <w:r w:rsidR="00F97B35">
              <w:rPr>
                <w:noProof/>
                <w:webHidden/>
              </w:rPr>
              <w:t>17</w:t>
            </w:r>
            <w:r w:rsidR="00C54A92">
              <w:rPr>
                <w:noProof/>
                <w:webHidden/>
              </w:rPr>
              <w:fldChar w:fldCharType="end"/>
            </w:r>
          </w:hyperlink>
        </w:p>
        <w:p w14:paraId="7B542AE8" w14:textId="77777777" w:rsidR="00C54A92" w:rsidRDefault="006A5671">
          <w:pPr>
            <w:pStyle w:val="TOC3"/>
            <w:tabs>
              <w:tab w:val="left" w:pos="1320"/>
              <w:tab w:val="right" w:leader="dot" w:pos="9204"/>
            </w:tabs>
            <w:rPr>
              <w:rFonts w:asciiTheme="minorHAnsi" w:eastAsiaTheme="minorEastAsia" w:hAnsiTheme="minorHAnsi"/>
              <w:noProof/>
              <w:lang w:eastAsia="en-AU"/>
            </w:rPr>
          </w:pPr>
          <w:hyperlink w:anchor="_Toc470086889" w:history="1">
            <w:r w:rsidR="00C54A92" w:rsidRPr="00946019">
              <w:rPr>
                <w:rStyle w:val="Hyperlink"/>
                <w:noProof/>
              </w:rPr>
              <w:t>2.3.1</w:t>
            </w:r>
            <w:r w:rsidR="00C54A92">
              <w:rPr>
                <w:rFonts w:asciiTheme="minorHAnsi" w:eastAsiaTheme="minorEastAsia" w:hAnsiTheme="minorHAnsi"/>
                <w:noProof/>
                <w:lang w:eastAsia="en-AU"/>
              </w:rPr>
              <w:tab/>
            </w:r>
            <w:r w:rsidR="00C54A92" w:rsidRPr="00946019">
              <w:rPr>
                <w:rStyle w:val="Hyperlink"/>
                <w:noProof/>
              </w:rPr>
              <w:t>Council’s issue of concern</w:t>
            </w:r>
            <w:r w:rsidR="00C54A92">
              <w:rPr>
                <w:noProof/>
                <w:webHidden/>
              </w:rPr>
              <w:tab/>
            </w:r>
            <w:r w:rsidR="00C54A92">
              <w:rPr>
                <w:noProof/>
                <w:webHidden/>
              </w:rPr>
              <w:fldChar w:fldCharType="begin"/>
            </w:r>
            <w:r w:rsidR="00C54A92">
              <w:rPr>
                <w:noProof/>
                <w:webHidden/>
              </w:rPr>
              <w:instrText xml:space="preserve"> PAGEREF _Toc470086889 \h </w:instrText>
            </w:r>
            <w:r w:rsidR="00C54A92">
              <w:rPr>
                <w:noProof/>
                <w:webHidden/>
              </w:rPr>
            </w:r>
            <w:r w:rsidR="00C54A92">
              <w:rPr>
                <w:noProof/>
                <w:webHidden/>
              </w:rPr>
              <w:fldChar w:fldCharType="separate"/>
            </w:r>
            <w:r w:rsidR="00F97B35">
              <w:rPr>
                <w:noProof/>
                <w:webHidden/>
              </w:rPr>
              <w:t>17</w:t>
            </w:r>
            <w:r w:rsidR="00C54A92">
              <w:rPr>
                <w:noProof/>
                <w:webHidden/>
              </w:rPr>
              <w:fldChar w:fldCharType="end"/>
            </w:r>
          </w:hyperlink>
        </w:p>
        <w:p w14:paraId="66FEF519" w14:textId="77777777" w:rsidR="00C54A92" w:rsidRDefault="006A5671">
          <w:pPr>
            <w:pStyle w:val="TOC3"/>
            <w:tabs>
              <w:tab w:val="left" w:pos="1320"/>
              <w:tab w:val="right" w:leader="dot" w:pos="9204"/>
            </w:tabs>
            <w:rPr>
              <w:rFonts w:asciiTheme="minorHAnsi" w:eastAsiaTheme="minorEastAsia" w:hAnsiTheme="minorHAnsi"/>
              <w:noProof/>
              <w:lang w:eastAsia="en-AU"/>
            </w:rPr>
          </w:pPr>
          <w:hyperlink w:anchor="_Toc470086890" w:history="1">
            <w:r w:rsidR="00C54A92" w:rsidRPr="00946019">
              <w:rPr>
                <w:rStyle w:val="Hyperlink"/>
                <w:noProof/>
              </w:rPr>
              <w:t>2.3.2</w:t>
            </w:r>
            <w:r w:rsidR="00C54A92">
              <w:rPr>
                <w:rFonts w:asciiTheme="minorHAnsi" w:eastAsiaTheme="minorEastAsia" w:hAnsiTheme="minorHAnsi"/>
                <w:noProof/>
                <w:lang w:eastAsia="en-AU"/>
              </w:rPr>
              <w:tab/>
            </w:r>
            <w:r w:rsidR="00C54A92" w:rsidRPr="00946019">
              <w:rPr>
                <w:rStyle w:val="Hyperlink"/>
                <w:noProof/>
              </w:rPr>
              <w:t>New Futures Project objectives</w:t>
            </w:r>
            <w:r w:rsidR="00C54A92">
              <w:rPr>
                <w:noProof/>
                <w:webHidden/>
              </w:rPr>
              <w:tab/>
            </w:r>
            <w:r w:rsidR="00C54A92">
              <w:rPr>
                <w:noProof/>
                <w:webHidden/>
              </w:rPr>
              <w:fldChar w:fldCharType="begin"/>
            </w:r>
            <w:r w:rsidR="00C54A92">
              <w:rPr>
                <w:noProof/>
                <w:webHidden/>
              </w:rPr>
              <w:instrText xml:space="preserve"> PAGEREF _Toc470086890 \h </w:instrText>
            </w:r>
            <w:r w:rsidR="00C54A92">
              <w:rPr>
                <w:noProof/>
                <w:webHidden/>
              </w:rPr>
            </w:r>
            <w:r w:rsidR="00C54A92">
              <w:rPr>
                <w:noProof/>
                <w:webHidden/>
              </w:rPr>
              <w:fldChar w:fldCharType="separate"/>
            </w:r>
            <w:r w:rsidR="00F97B35">
              <w:rPr>
                <w:noProof/>
                <w:webHidden/>
              </w:rPr>
              <w:t>17</w:t>
            </w:r>
            <w:r w:rsidR="00C54A92">
              <w:rPr>
                <w:noProof/>
                <w:webHidden/>
              </w:rPr>
              <w:fldChar w:fldCharType="end"/>
            </w:r>
          </w:hyperlink>
        </w:p>
        <w:p w14:paraId="5E0DB2CC" w14:textId="77777777" w:rsidR="00C54A92" w:rsidRDefault="006A5671">
          <w:pPr>
            <w:pStyle w:val="TOC3"/>
            <w:tabs>
              <w:tab w:val="left" w:pos="1320"/>
              <w:tab w:val="right" w:leader="dot" w:pos="9204"/>
            </w:tabs>
            <w:rPr>
              <w:rFonts w:asciiTheme="minorHAnsi" w:eastAsiaTheme="minorEastAsia" w:hAnsiTheme="minorHAnsi"/>
              <w:noProof/>
              <w:lang w:eastAsia="en-AU"/>
            </w:rPr>
          </w:pPr>
          <w:hyperlink w:anchor="_Toc470086891" w:history="1">
            <w:r w:rsidR="00C54A92" w:rsidRPr="00946019">
              <w:rPr>
                <w:rStyle w:val="Hyperlink"/>
                <w:noProof/>
              </w:rPr>
              <w:t>2.3.3</w:t>
            </w:r>
            <w:r w:rsidR="00C54A92">
              <w:rPr>
                <w:rFonts w:asciiTheme="minorHAnsi" w:eastAsiaTheme="minorEastAsia" w:hAnsiTheme="minorHAnsi"/>
                <w:noProof/>
                <w:lang w:eastAsia="en-AU"/>
              </w:rPr>
              <w:tab/>
            </w:r>
            <w:r w:rsidR="00C54A92" w:rsidRPr="00946019">
              <w:rPr>
                <w:rStyle w:val="Hyperlink"/>
                <w:noProof/>
              </w:rPr>
              <w:t>Key activities</w:t>
            </w:r>
            <w:r w:rsidR="00C54A92">
              <w:rPr>
                <w:noProof/>
                <w:webHidden/>
              </w:rPr>
              <w:tab/>
            </w:r>
            <w:r w:rsidR="00C54A92">
              <w:rPr>
                <w:noProof/>
                <w:webHidden/>
              </w:rPr>
              <w:fldChar w:fldCharType="begin"/>
            </w:r>
            <w:r w:rsidR="00C54A92">
              <w:rPr>
                <w:noProof/>
                <w:webHidden/>
              </w:rPr>
              <w:instrText xml:space="preserve"> PAGEREF _Toc470086891 \h </w:instrText>
            </w:r>
            <w:r w:rsidR="00C54A92">
              <w:rPr>
                <w:noProof/>
                <w:webHidden/>
              </w:rPr>
            </w:r>
            <w:r w:rsidR="00C54A92">
              <w:rPr>
                <w:noProof/>
                <w:webHidden/>
              </w:rPr>
              <w:fldChar w:fldCharType="separate"/>
            </w:r>
            <w:r w:rsidR="00F97B35">
              <w:rPr>
                <w:noProof/>
                <w:webHidden/>
              </w:rPr>
              <w:t>17</w:t>
            </w:r>
            <w:r w:rsidR="00C54A92">
              <w:rPr>
                <w:noProof/>
                <w:webHidden/>
              </w:rPr>
              <w:fldChar w:fldCharType="end"/>
            </w:r>
          </w:hyperlink>
        </w:p>
        <w:p w14:paraId="4E911978" w14:textId="77777777" w:rsidR="00C54A92" w:rsidRDefault="006A5671">
          <w:pPr>
            <w:pStyle w:val="TOC3"/>
            <w:tabs>
              <w:tab w:val="left" w:pos="1320"/>
              <w:tab w:val="right" w:leader="dot" w:pos="9204"/>
            </w:tabs>
            <w:rPr>
              <w:rFonts w:asciiTheme="minorHAnsi" w:eastAsiaTheme="minorEastAsia" w:hAnsiTheme="minorHAnsi"/>
              <w:noProof/>
              <w:lang w:eastAsia="en-AU"/>
            </w:rPr>
          </w:pPr>
          <w:hyperlink w:anchor="_Toc470086892" w:history="1">
            <w:r w:rsidR="00C54A92" w:rsidRPr="00946019">
              <w:rPr>
                <w:rStyle w:val="Hyperlink"/>
                <w:noProof/>
              </w:rPr>
              <w:t>2.3.4</w:t>
            </w:r>
            <w:r w:rsidR="00C54A92">
              <w:rPr>
                <w:rFonts w:asciiTheme="minorHAnsi" w:eastAsiaTheme="minorEastAsia" w:hAnsiTheme="minorHAnsi"/>
                <w:noProof/>
                <w:lang w:eastAsia="en-AU"/>
              </w:rPr>
              <w:tab/>
            </w:r>
            <w:r w:rsidR="00C54A92" w:rsidRPr="00946019">
              <w:rPr>
                <w:rStyle w:val="Hyperlink"/>
                <w:noProof/>
              </w:rPr>
              <w:t>Were the objectives met?</w:t>
            </w:r>
            <w:r w:rsidR="00C54A92">
              <w:rPr>
                <w:noProof/>
                <w:webHidden/>
              </w:rPr>
              <w:tab/>
            </w:r>
            <w:r w:rsidR="00C54A92">
              <w:rPr>
                <w:noProof/>
                <w:webHidden/>
              </w:rPr>
              <w:fldChar w:fldCharType="begin"/>
            </w:r>
            <w:r w:rsidR="00C54A92">
              <w:rPr>
                <w:noProof/>
                <w:webHidden/>
              </w:rPr>
              <w:instrText xml:space="preserve"> PAGEREF _Toc470086892 \h </w:instrText>
            </w:r>
            <w:r w:rsidR="00C54A92">
              <w:rPr>
                <w:noProof/>
                <w:webHidden/>
              </w:rPr>
            </w:r>
            <w:r w:rsidR="00C54A92">
              <w:rPr>
                <w:noProof/>
                <w:webHidden/>
              </w:rPr>
              <w:fldChar w:fldCharType="separate"/>
            </w:r>
            <w:r w:rsidR="00F97B35">
              <w:rPr>
                <w:noProof/>
                <w:webHidden/>
              </w:rPr>
              <w:t>18</w:t>
            </w:r>
            <w:r w:rsidR="00C54A92">
              <w:rPr>
                <w:noProof/>
                <w:webHidden/>
              </w:rPr>
              <w:fldChar w:fldCharType="end"/>
            </w:r>
          </w:hyperlink>
        </w:p>
        <w:p w14:paraId="2F8AF6DF" w14:textId="77777777" w:rsidR="00C54A92" w:rsidRDefault="006A5671">
          <w:pPr>
            <w:pStyle w:val="TOC3"/>
            <w:tabs>
              <w:tab w:val="left" w:pos="1320"/>
              <w:tab w:val="right" w:leader="dot" w:pos="9204"/>
            </w:tabs>
            <w:rPr>
              <w:rFonts w:asciiTheme="minorHAnsi" w:eastAsiaTheme="minorEastAsia" w:hAnsiTheme="minorHAnsi"/>
              <w:noProof/>
              <w:lang w:eastAsia="en-AU"/>
            </w:rPr>
          </w:pPr>
          <w:hyperlink w:anchor="_Toc470086893" w:history="1">
            <w:r w:rsidR="00C54A92" w:rsidRPr="00946019">
              <w:rPr>
                <w:rStyle w:val="Hyperlink"/>
                <w:noProof/>
              </w:rPr>
              <w:t>2.3.5</w:t>
            </w:r>
            <w:r w:rsidR="00C54A92">
              <w:rPr>
                <w:rFonts w:asciiTheme="minorHAnsi" w:eastAsiaTheme="minorEastAsia" w:hAnsiTheme="minorHAnsi"/>
                <w:noProof/>
                <w:lang w:eastAsia="en-AU"/>
              </w:rPr>
              <w:tab/>
            </w:r>
            <w:r w:rsidR="00C54A92" w:rsidRPr="00946019">
              <w:rPr>
                <w:rStyle w:val="Hyperlink"/>
                <w:noProof/>
              </w:rPr>
              <w:t>Outcomes</w:t>
            </w:r>
            <w:r w:rsidR="00C54A92">
              <w:rPr>
                <w:noProof/>
                <w:webHidden/>
              </w:rPr>
              <w:tab/>
            </w:r>
            <w:r w:rsidR="00C54A92">
              <w:rPr>
                <w:noProof/>
                <w:webHidden/>
              </w:rPr>
              <w:fldChar w:fldCharType="begin"/>
            </w:r>
            <w:r w:rsidR="00C54A92">
              <w:rPr>
                <w:noProof/>
                <w:webHidden/>
              </w:rPr>
              <w:instrText xml:space="preserve"> PAGEREF _Toc470086893 \h </w:instrText>
            </w:r>
            <w:r w:rsidR="00C54A92">
              <w:rPr>
                <w:noProof/>
                <w:webHidden/>
              </w:rPr>
            </w:r>
            <w:r w:rsidR="00C54A92">
              <w:rPr>
                <w:noProof/>
                <w:webHidden/>
              </w:rPr>
              <w:fldChar w:fldCharType="separate"/>
            </w:r>
            <w:r w:rsidR="00F97B35">
              <w:rPr>
                <w:noProof/>
                <w:webHidden/>
              </w:rPr>
              <w:t>18</w:t>
            </w:r>
            <w:r w:rsidR="00C54A92">
              <w:rPr>
                <w:noProof/>
                <w:webHidden/>
              </w:rPr>
              <w:fldChar w:fldCharType="end"/>
            </w:r>
          </w:hyperlink>
        </w:p>
        <w:p w14:paraId="012DA088" w14:textId="77777777" w:rsidR="00C54A92" w:rsidRDefault="006A5671">
          <w:pPr>
            <w:pStyle w:val="TOC3"/>
            <w:tabs>
              <w:tab w:val="left" w:pos="1320"/>
              <w:tab w:val="right" w:leader="dot" w:pos="9204"/>
            </w:tabs>
            <w:rPr>
              <w:rFonts w:asciiTheme="minorHAnsi" w:eastAsiaTheme="minorEastAsia" w:hAnsiTheme="minorHAnsi"/>
              <w:noProof/>
              <w:lang w:eastAsia="en-AU"/>
            </w:rPr>
          </w:pPr>
          <w:hyperlink w:anchor="_Toc470086894" w:history="1">
            <w:r w:rsidR="00C54A92" w:rsidRPr="00946019">
              <w:rPr>
                <w:rStyle w:val="Hyperlink"/>
                <w:noProof/>
              </w:rPr>
              <w:t>2.3.6</w:t>
            </w:r>
            <w:r w:rsidR="00C54A92">
              <w:rPr>
                <w:rFonts w:asciiTheme="minorHAnsi" w:eastAsiaTheme="minorEastAsia" w:hAnsiTheme="minorHAnsi"/>
                <w:noProof/>
                <w:lang w:eastAsia="en-AU"/>
              </w:rPr>
              <w:tab/>
            </w:r>
            <w:r w:rsidR="00C54A92" w:rsidRPr="00946019">
              <w:rPr>
                <w:rStyle w:val="Hyperlink"/>
                <w:noProof/>
              </w:rPr>
              <w:t>Next Steps</w:t>
            </w:r>
            <w:r w:rsidR="00C54A92">
              <w:rPr>
                <w:noProof/>
                <w:webHidden/>
              </w:rPr>
              <w:tab/>
            </w:r>
            <w:r w:rsidR="00C54A92">
              <w:rPr>
                <w:noProof/>
                <w:webHidden/>
              </w:rPr>
              <w:fldChar w:fldCharType="begin"/>
            </w:r>
            <w:r w:rsidR="00C54A92">
              <w:rPr>
                <w:noProof/>
                <w:webHidden/>
              </w:rPr>
              <w:instrText xml:space="preserve"> PAGEREF _Toc470086894 \h </w:instrText>
            </w:r>
            <w:r w:rsidR="00C54A92">
              <w:rPr>
                <w:noProof/>
                <w:webHidden/>
              </w:rPr>
            </w:r>
            <w:r w:rsidR="00C54A92">
              <w:rPr>
                <w:noProof/>
                <w:webHidden/>
              </w:rPr>
              <w:fldChar w:fldCharType="separate"/>
            </w:r>
            <w:r w:rsidR="00F97B35">
              <w:rPr>
                <w:noProof/>
                <w:webHidden/>
              </w:rPr>
              <w:t>19</w:t>
            </w:r>
            <w:r w:rsidR="00C54A92">
              <w:rPr>
                <w:noProof/>
                <w:webHidden/>
              </w:rPr>
              <w:fldChar w:fldCharType="end"/>
            </w:r>
          </w:hyperlink>
        </w:p>
        <w:p w14:paraId="4E743AE0" w14:textId="77777777" w:rsidR="00C54A92" w:rsidRDefault="006A5671">
          <w:pPr>
            <w:pStyle w:val="TOC2"/>
            <w:tabs>
              <w:tab w:val="left" w:pos="880"/>
              <w:tab w:val="right" w:leader="dot" w:pos="9204"/>
            </w:tabs>
            <w:rPr>
              <w:rFonts w:asciiTheme="minorHAnsi" w:eastAsiaTheme="minorEastAsia" w:hAnsiTheme="minorHAnsi"/>
              <w:noProof/>
              <w:lang w:eastAsia="en-AU"/>
            </w:rPr>
          </w:pPr>
          <w:hyperlink w:anchor="_Toc470086895" w:history="1">
            <w:r w:rsidR="00C54A92" w:rsidRPr="00946019">
              <w:rPr>
                <w:rStyle w:val="Hyperlink"/>
                <w:noProof/>
              </w:rPr>
              <w:t>2.4</w:t>
            </w:r>
            <w:r w:rsidR="00C54A92">
              <w:rPr>
                <w:rFonts w:asciiTheme="minorHAnsi" w:eastAsiaTheme="minorEastAsia" w:hAnsiTheme="minorHAnsi"/>
                <w:noProof/>
                <w:lang w:eastAsia="en-AU"/>
              </w:rPr>
              <w:tab/>
            </w:r>
            <w:r w:rsidR="00C54A92" w:rsidRPr="00946019">
              <w:rPr>
                <w:rStyle w:val="Hyperlink"/>
                <w:noProof/>
              </w:rPr>
              <w:t>Mornington Peninsula Shire Project</w:t>
            </w:r>
            <w:r w:rsidR="00C54A92">
              <w:rPr>
                <w:noProof/>
                <w:webHidden/>
              </w:rPr>
              <w:tab/>
            </w:r>
            <w:r w:rsidR="00C54A92">
              <w:rPr>
                <w:noProof/>
                <w:webHidden/>
              </w:rPr>
              <w:fldChar w:fldCharType="begin"/>
            </w:r>
            <w:r w:rsidR="00C54A92">
              <w:rPr>
                <w:noProof/>
                <w:webHidden/>
              </w:rPr>
              <w:instrText xml:space="preserve"> PAGEREF _Toc470086895 \h </w:instrText>
            </w:r>
            <w:r w:rsidR="00C54A92">
              <w:rPr>
                <w:noProof/>
                <w:webHidden/>
              </w:rPr>
            </w:r>
            <w:r w:rsidR="00C54A92">
              <w:rPr>
                <w:noProof/>
                <w:webHidden/>
              </w:rPr>
              <w:fldChar w:fldCharType="separate"/>
            </w:r>
            <w:r w:rsidR="00F97B35">
              <w:rPr>
                <w:noProof/>
                <w:webHidden/>
              </w:rPr>
              <w:t>21</w:t>
            </w:r>
            <w:r w:rsidR="00C54A92">
              <w:rPr>
                <w:noProof/>
                <w:webHidden/>
              </w:rPr>
              <w:fldChar w:fldCharType="end"/>
            </w:r>
          </w:hyperlink>
        </w:p>
        <w:p w14:paraId="5C03896D" w14:textId="77777777" w:rsidR="00C54A92" w:rsidRDefault="006A5671">
          <w:pPr>
            <w:pStyle w:val="TOC3"/>
            <w:tabs>
              <w:tab w:val="left" w:pos="1320"/>
              <w:tab w:val="right" w:leader="dot" w:pos="9204"/>
            </w:tabs>
            <w:rPr>
              <w:rFonts w:asciiTheme="minorHAnsi" w:eastAsiaTheme="minorEastAsia" w:hAnsiTheme="minorHAnsi"/>
              <w:noProof/>
              <w:lang w:eastAsia="en-AU"/>
            </w:rPr>
          </w:pPr>
          <w:hyperlink w:anchor="_Toc470086896" w:history="1">
            <w:r w:rsidR="00C54A92" w:rsidRPr="00946019">
              <w:rPr>
                <w:rStyle w:val="Hyperlink"/>
                <w:noProof/>
              </w:rPr>
              <w:t>2.4.1</w:t>
            </w:r>
            <w:r w:rsidR="00C54A92">
              <w:rPr>
                <w:rFonts w:asciiTheme="minorHAnsi" w:eastAsiaTheme="minorEastAsia" w:hAnsiTheme="minorHAnsi"/>
                <w:noProof/>
                <w:lang w:eastAsia="en-AU"/>
              </w:rPr>
              <w:tab/>
            </w:r>
            <w:r w:rsidR="00C54A92" w:rsidRPr="00946019">
              <w:rPr>
                <w:rStyle w:val="Hyperlink"/>
                <w:noProof/>
              </w:rPr>
              <w:t>Council’s issue of concern</w:t>
            </w:r>
            <w:r w:rsidR="00C54A92">
              <w:rPr>
                <w:noProof/>
                <w:webHidden/>
              </w:rPr>
              <w:tab/>
            </w:r>
            <w:r w:rsidR="00C54A92">
              <w:rPr>
                <w:noProof/>
                <w:webHidden/>
              </w:rPr>
              <w:fldChar w:fldCharType="begin"/>
            </w:r>
            <w:r w:rsidR="00C54A92">
              <w:rPr>
                <w:noProof/>
                <w:webHidden/>
              </w:rPr>
              <w:instrText xml:space="preserve"> PAGEREF _Toc470086896 \h </w:instrText>
            </w:r>
            <w:r w:rsidR="00C54A92">
              <w:rPr>
                <w:noProof/>
                <w:webHidden/>
              </w:rPr>
            </w:r>
            <w:r w:rsidR="00C54A92">
              <w:rPr>
                <w:noProof/>
                <w:webHidden/>
              </w:rPr>
              <w:fldChar w:fldCharType="separate"/>
            </w:r>
            <w:r w:rsidR="00F97B35">
              <w:rPr>
                <w:noProof/>
                <w:webHidden/>
              </w:rPr>
              <w:t>21</w:t>
            </w:r>
            <w:r w:rsidR="00C54A92">
              <w:rPr>
                <w:noProof/>
                <w:webHidden/>
              </w:rPr>
              <w:fldChar w:fldCharType="end"/>
            </w:r>
          </w:hyperlink>
        </w:p>
        <w:p w14:paraId="0EBC0F0A" w14:textId="77777777" w:rsidR="00C54A92" w:rsidRDefault="006A5671">
          <w:pPr>
            <w:pStyle w:val="TOC3"/>
            <w:tabs>
              <w:tab w:val="left" w:pos="1320"/>
              <w:tab w:val="right" w:leader="dot" w:pos="9204"/>
            </w:tabs>
            <w:rPr>
              <w:rFonts w:asciiTheme="minorHAnsi" w:eastAsiaTheme="minorEastAsia" w:hAnsiTheme="minorHAnsi"/>
              <w:noProof/>
              <w:lang w:eastAsia="en-AU"/>
            </w:rPr>
          </w:pPr>
          <w:hyperlink w:anchor="_Toc470086897" w:history="1">
            <w:r w:rsidR="00C54A92" w:rsidRPr="00946019">
              <w:rPr>
                <w:rStyle w:val="Hyperlink"/>
                <w:noProof/>
              </w:rPr>
              <w:t>2.4.2</w:t>
            </w:r>
            <w:r w:rsidR="00C54A92">
              <w:rPr>
                <w:rFonts w:asciiTheme="minorHAnsi" w:eastAsiaTheme="minorEastAsia" w:hAnsiTheme="minorHAnsi"/>
                <w:noProof/>
                <w:lang w:eastAsia="en-AU"/>
              </w:rPr>
              <w:tab/>
            </w:r>
            <w:r w:rsidR="00C54A92" w:rsidRPr="00946019">
              <w:rPr>
                <w:rStyle w:val="Hyperlink"/>
                <w:noProof/>
              </w:rPr>
              <w:t>New Futures Project objectives</w:t>
            </w:r>
            <w:r w:rsidR="00C54A92">
              <w:rPr>
                <w:noProof/>
                <w:webHidden/>
              </w:rPr>
              <w:tab/>
            </w:r>
            <w:r w:rsidR="00C54A92">
              <w:rPr>
                <w:noProof/>
                <w:webHidden/>
              </w:rPr>
              <w:fldChar w:fldCharType="begin"/>
            </w:r>
            <w:r w:rsidR="00C54A92">
              <w:rPr>
                <w:noProof/>
                <w:webHidden/>
              </w:rPr>
              <w:instrText xml:space="preserve"> PAGEREF _Toc470086897 \h </w:instrText>
            </w:r>
            <w:r w:rsidR="00C54A92">
              <w:rPr>
                <w:noProof/>
                <w:webHidden/>
              </w:rPr>
            </w:r>
            <w:r w:rsidR="00C54A92">
              <w:rPr>
                <w:noProof/>
                <w:webHidden/>
              </w:rPr>
              <w:fldChar w:fldCharType="separate"/>
            </w:r>
            <w:r w:rsidR="00F97B35">
              <w:rPr>
                <w:noProof/>
                <w:webHidden/>
              </w:rPr>
              <w:t>22</w:t>
            </w:r>
            <w:r w:rsidR="00C54A92">
              <w:rPr>
                <w:noProof/>
                <w:webHidden/>
              </w:rPr>
              <w:fldChar w:fldCharType="end"/>
            </w:r>
          </w:hyperlink>
        </w:p>
        <w:p w14:paraId="5F99B072" w14:textId="77777777" w:rsidR="00C54A92" w:rsidRDefault="006A5671">
          <w:pPr>
            <w:pStyle w:val="TOC3"/>
            <w:tabs>
              <w:tab w:val="left" w:pos="1320"/>
              <w:tab w:val="right" w:leader="dot" w:pos="9204"/>
            </w:tabs>
            <w:rPr>
              <w:rFonts w:asciiTheme="minorHAnsi" w:eastAsiaTheme="minorEastAsia" w:hAnsiTheme="minorHAnsi"/>
              <w:noProof/>
              <w:lang w:eastAsia="en-AU"/>
            </w:rPr>
          </w:pPr>
          <w:hyperlink w:anchor="_Toc470086898" w:history="1">
            <w:r w:rsidR="00C54A92" w:rsidRPr="00946019">
              <w:rPr>
                <w:rStyle w:val="Hyperlink"/>
                <w:noProof/>
              </w:rPr>
              <w:t>2.4.3</w:t>
            </w:r>
            <w:r w:rsidR="00C54A92">
              <w:rPr>
                <w:rFonts w:asciiTheme="minorHAnsi" w:eastAsiaTheme="minorEastAsia" w:hAnsiTheme="minorHAnsi"/>
                <w:noProof/>
                <w:lang w:eastAsia="en-AU"/>
              </w:rPr>
              <w:tab/>
            </w:r>
            <w:r w:rsidR="00C54A92" w:rsidRPr="00946019">
              <w:rPr>
                <w:rStyle w:val="Hyperlink"/>
                <w:noProof/>
              </w:rPr>
              <w:t>Key activities</w:t>
            </w:r>
            <w:r w:rsidR="00C54A92">
              <w:rPr>
                <w:noProof/>
                <w:webHidden/>
              </w:rPr>
              <w:tab/>
            </w:r>
            <w:r w:rsidR="00C54A92">
              <w:rPr>
                <w:noProof/>
                <w:webHidden/>
              </w:rPr>
              <w:fldChar w:fldCharType="begin"/>
            </w:r>
            <w:r w:rsidR="00C54A92">
              <w:rPr>
                <w:noProof/>
                <w:webHidden/>
              </w:rPr>
              <w:instrText xml:space="preserve"> PAGEREF _Toc470086898 \h </w:instrText>
            </w:r>
            <w:r w:rsidR="00C54A92">
              <w:rPr>
                <w:noProof/>
                <w:webHidden/>
              </w:rPr>
            </w:r>
            <w:r w:rsidR="00C54A92">
              <w:rPr>
                <w:noProof/>
                <w:webHidden/>
              </w:rPr>
              <w:fldChar w:fldCharType="separate"/>
            </w:r>
            <w:r w:rsidR="00F97B35">
              <w:rPr>
                <w:noProof/>
                <w:webHidden/>
              </w:rPr>
              <w:t>22</w:t>
            </w:r>
            <w:r w:rsidR="00C54A92">
              <w:rPr>
                <w:noProof/>
                <w:webHidden/>
              </w:rPr>
              <w:fldChar w:fldCharType="end"/>
            </w:r>
          </w:hyperlink>
        </w:p>
        <w:p w14:paraId="26130000" w14:textId="77777777" w:rsidR="00C54A92" w:rsidRDefault="006A5671">
          <w:pPr>
            <w:pStyle w:val="TOC3"/>
            <w:tabs>
              <w:tab w:val="left" w:pos="1320"/>
              <w:tab w:val="right" w:leader="dot" w:pos="9204"/>
            </w:tabs>
            <w:rPr>
              <w:rFonts w:asciiTheme="minorHAnsi" w:eastAsiaTheme="minorEastAsia" w:hAnsiTheme="minorHAnsi"/>
              <w:noProof/>
              <w:lang w:eastAsia="en-AU"/>
            </w:rPr>
          </w:pPr>
          <w:hyperlink w:anchor="_Toc470086899" w:history="1">
            <w:r w:rsidR="00C54A92" w:rsidRPr="00946019">
              <w:rPr>
                <w:rStyle w:val="Hyperlink"/>
                <w:noProof/>
              </w:rPr>
              <w:t>2.4.5</w:t>
            </w:r>
            <w:r w:rsidR="00C54A92">
              <w:rPr>
                <w:rFonts w:asciiTheme="minorHAnsi" w:eastAsiaTheme="minorEastAsia" w:hAnsiTheme="minorHAnsi"/>
                <w:noProof/>
                <w:lang w:eastAsia="en-AU"/>
              </w:rPr>
              <w:tab/>
            </w:r>
            <w:r w:rsidR="00C54A92" w:rsidRPr="00946019">
              <w:rPr>
                <w:rStyle w:val="Hyperlink"/>
                <w:noProof/>
              </w:rPr>
              <w:t>Were the objectives met?</w:t>
            </w:r>
            <w:r w:rsidR="00C54A92">
              <w:rPr>
                <w:noProof/>
                <w:webHidden/>
              </w:rPr>
              <w:tab/>
            </w:r>
            <w:r w:rsidR="00C54A92">
              <w:rPr>
                <w:noProof/>
                <w:webHidden/>
              </w:rPr>
              <w:fldChar w:fldCharType="begin"/>
            </w:r>
            <w:r w:rsidR="00C54A92">
              <w:rPr>
                <w:noProof/>
                <w:webHidden/>
              </w:rPr>
              <w:instrText xml:space="preserve"> PAGEREF _Toc470086899 \h </w:instrText>
            </w:r>
            <w:r w:rsidR="00C54A92">
              <w:rPr>
                <w:noProof/>
                <w:webHidden/>
              </w:rPr>
            </w:r>
            <w:r w:rsidR="00C54A92">
              <w:rPr>
                <w:noProof/>
                <w:webHidden/>
              </w:rPr>
              <w:fldChar w:fldCharType="separate"/>
            </w:r>
            <w:r w:rsidR="00F97B35">
              <w:rPr>
                <w:noProof/>
                <w:webHidden/>
              </w:rPr>
              <w:t>23</w:t>
            </w:r>
            <w:r w:rsidR="00C54A92">
              <w:rPr>
                <w:noProof/>
                <w:webHidden/>
              </w:rPr>
              <w:fldChar w:fldCharType="end"/>
            </w:r>
          </w:hyperlink>
        </w:p>
        <w:p w14:paraId="41F3B9C5" w14:textId="77777777" w:rsidR="00C54A92" w:rsidRDefault="006A5671">
          <w:pPr>
            <w:pStyle w:val="TOC3"/>
            <w:tabs>
              <w:tab w:val="left" w:pos="1320"/>
              <w:tab w:val="right" w:leader="dot" w:pos="9204"/>
            </w:tabs>
            <w:rPr>
              <w:rFonts w:asciiTheme="minorHAnsi" w:eastAsiaTheme="minorEastAsia" w:hAnsiTheme="minorHAnsi"/>
              <w:noProof/>
              <w:lang w:eastAsia="en-AU"/>
            </w:rPr>
          </w:pPr>
          <w:hyperlink w:anchor="_Toc470086900" w:history="1">
            <w:r w:rsidR="00C54A92" w:rsidRPr="00946019">
              <w:rPr>
                <w:rStyle w:val="Hyperlink"/>
                <w:rFonts w:eastAsia="Times New Roman"/>
                <w:noProof/>
                <w:lang w:eastAsia="en-AU"/>
              </w:rPr>
              <w:t>2.4.6</w:t>
            </w:r>
            <w:r w:rsidR="00C54A92">
              <w:rPr>
                <w:rFonts w:asciiTheme="minorHAnsi" w:eastAsiaTheme="minorEastAsia" w:hAnsiTheme="minorHAnsi"/>
                <w:noProof/>
                <w:lang w:eastAsia="en-AU"/>
              </w:rPr>
              <w:tab/>
            </w:r>
            <w:r w:rsidR="00C54A92" w:rsidRPr="00946019">
              <w:rPr>
                <w:rStyle w:val="Hyperlink"/>
                <w:rFonts w:eastAsia="Times New Roman"/>
                <w:noProof/>
                <w:lang w:eastAsia="en-AU"/>
              </w:rPr>
              <w:t>What changed over time with the pilot project?</w:t>
            </w:r>
            <w:r w:rsidR="00C54A92">
              <w:rPr>
                <w:noProof/>
                <w:webHidden/>
              </w:rPr>
              <w:tab/>
            </w:r>
            <w:r w:rsidR="00C54A92">
              <w:rPr>
                <w:noProof/>
                <w:webHidden/>
              </w:rPr>
              <w:fldChar w:fldCharType="begin"/>
            </w:r>
            <w:r w:rsidR="00C54A92">
              <w:rPr>
                <w:noProof/>
                <w:webHidden/>
              </w:rPr>
              <w:instrText xml:space="preserve"> PAGEREF _Toc470086900 \h </w:instrText>
            </w:r>
            <w:r w:rsidR="00C54A92">
              <w:rPr>
                <w:noProof/>
                <w:webHidden/>
              </w:rPr>
            </w:r>
            <w:r w:rsidR="00C54A92">
              <w:rPr>
                <w:noProof/>
                <w:webHidden/>
              </w:rPr>
              <w:fldChar w:fldCharType="separate"/>
            </w:r>
            <w:r w:rsidR="00F97B35">
              <w:rPr>
                <w:noProof/>
                <w:webHidden/>
              </w:rPr>
              <w:t>23</w:t>
            </w:r>
            <w:r w:rsidR="00C54A92">
              <w:rPr>
                <w:noProof/>
                <w:webHidden/>
              </w:rPr>
              <w:fldChar w:fldCharType="end"/>
            </w:r>
          </w:hyperlink>
        </w:p>
        <w:p w14:paraId="3E2A9621" w14:textId="77777777" w:rsidR="00C54A92" w:rsidRDefault="006A5671">
          <w:pPr>
            <w:pStyle w:val="TOC2"/>
            <w:tabs>
              <w:tab w:val="left" w:pos="880"/>
              <w:tab w:val="right" w:leader="dot" w:pos="9204"/>
            </w:tabs>
            <w:rPr>
              <w:rFonts w:asciiTheme="minorHAnsi" w:eastAsiaTheme="minorEastAsia" w:hAnsiTheme="minorHAnsi"/>
              <w:noProof/>
              <w:lang w:eastAsia="en-AU"/>
            </w:rPr>
          </w:pPr>
          <w:hyperlink w:anchor="_Toc470086901" w:history="1">
            <w:r w:rsidR="00C54A92" w:rsidRPr="00946019">
              <w:rPr>
                <w:rStyle w:val="Hyperlink"/>
                <w:noProof/>
              </w:rPr>
              <w:t>2.5</w:t>
            </w:r>
            <w:r w:rsidR="00C54A92">
              <w:rPr>
                <w:rFonts w:asciiTheme="minorHAnsi" w:eastAsiaTheme="minorEastAsia" w:hAnsiTheme="minorHAnsi"/>
                <w:noProof/>
                <w:lang w:eastAsia="en-AU"/>
              </w:rPr>
              <w:tab/>
            </w:r>
            <w:r w:rsidR="00C54A92" w:rsidRPr="00946019">
              <w:rPr>
                <w:rStyle w:val="Hyperlink"/>
                <w:noProof/>
              </w:rPr>
              <w:t>Kingston City Council</w:t>
            </w:r>
            <w:r w:rsidR="00C54A92">
              <w:rPr>
                <w:noProof/>
                <w:webHidden/>
              </w:rPr>
              <w:tab/>
            </w:r>
            <w:r w:rsidR="00C54A92">
              <w:rPr>
                <w:noProof/>
                <w:webHidden/>
              </w:rPr>
              <w:fldChar w:fldCharType="begin"/>
            </w:r>
            <w:r w:rsidR="00C54A92">
              <w:rPr>
                <w:noProof/>
                <w:webHidden/>
              </w:rPr>
              <w:instrText xml:space="preserve"> PAGEREF _Toc470086901 \h </w:instrText>
            </w:r>
            <w:r w:rsidR="00C54A92">
              <w:rPr>
                <w:noProof/>
                <w:webHidden/>
              </w:rPr>
            </w:r>
            <w:r w:rsidR="00C54A92">
              <w:rPr>
                <w:noProof/>
                <w:webHidden/>
              </w:rPr>
              <w:fldChar w:fldCharType="separate"/>
            </w:r>
            <w:r w:rsidR="00F97B35">
              <w:rPr>
                <w:noProof/>
                <w:webHidden/>
              </w:rPr>
              <w:t>26</w:t>
            </w:r>
            <w:r w:rsidR="00C54A92">
              <w:rPr>
                <w:noProof/>
                <w:webHidden/>
              </w:rPr>
              <w:fldChar w:fldCharType="end"/>
            </w:r>
          </w:hyperlink>
        </w:p>
        <w:p w14:paraId="02CE487C" w14:textId="77777777" w:rsidR="00C54A92" w:rsidRDefault="006A5671">
          <w:pPr>
            <w:pStyle w:val="TOC1"/>
            <w:tabs>
              <w:tab w:val="left" w:pos="440"/>
              <w:tab w:val="right" w:leader="dot" w:pos="9204"/>
            </w:tabs>
            <w:rPr>
              <w:rFonts w:asciiTheme="minorHAnsi" w:eastAsiaTheme="minorEastAsia" w:hAnsiTheme="minorHAnsi"/>
              <w:noProof/>
              <w:lang w:eastAsia="en-AU"/>
            </w:rPr>
          </w:pPr>
          <w:hyperlink w:anchor="_Toc470086902" w:history="1">
            <w:r w:rsidR="00C54A92" w:rsidRPr="00946019">
              <w:rPr>
                <w:rStyle w:val="Hyperlink"/>
                <w:noProof/>
              </w:rPr>
              <w:t>3.</w:t>
            </w:r>
            <w:r w:rsidR="00C54A92">
              <w:rPr>
                <w:rFonts w:asciiTheme="minorHAnsi" w:eastAsiaTheme="minorEastAsia" w:hAnsiTheme="minorHAnsi"/>
                <w:noProof/>
                <w:lang w:eastAsia="en-AU"/>
              </w:rPr>
              <w:tab/>
            </w:r>
            <w:r w:rsidR="00C54A92" w:rsidRPr="00946019">
              <w:rPr>
                <w:rStyle w:val="Hyperlink"/>
                <w:noProof/>
              </w:rPr>
              <w:t>Ways to a Better Future for Senior Citizens Clubs and Centres</w:t>
            </w:r>
            <w:r w:rsidR="00C54A92">
              <w:rPr>
                <w:noProof/>
                <w:webHidden/>
              </w:rPr>
              <w:tab/>
            </w:r>
            <w:r w:rsidR="00C54A92">
              <w:rPr>
                <w:noProof/>
                <w:webHidden/>
              </w:rPr>
              <w:fldChar w:fldCharType="begin"/>
            </w:r>
            <w:r w:rsidR="00C54A92">
              <w:rPr>
                <w:noProof/>
                <w:webHidden/>
              </w:rPr>
              <w:instrText xml:space="preserve"> PAGEREF _Toc470086902 \h </w:instrText>
            </w:r>
            <w:r w:rsidR="00C54A92">
              <w:rPr>
                <w:noProof/>
                <w:webHidden/>
              </w:rPr>
            </w:r>
            <w:r w:rsidR="00C54A92">
              <w:rPr>
                <w:noProof/>
                <w:webHidden/>
              </w:rPr>
              <w:fldChar w:fldCharType="separate"/>
            </w:r>
            <w:r w:rsidR="00F97B35">
              <w:rPr>
                <w:noProof/>
                <w:webHidden/>
              </w:rPr>
              <w:t>27</w:t>
            </w:r>
            <w:r w:rsidR="00C54A92">
              <w:rPr>
                <w:noProof/>
                <w:webHidden/>
              </w:rPr>
              <w:fldChar w:fldCharType="end"/>
            </w:r>
          </w:hyperlink>
        </w:p>
        <w:p w14:paraId="3EBF5E04" w14:textId="77777777" w:rsidR="00C54A92" w:rsidRDefault="006A5671">
          <w:pPr>
            <w:pStyle w:val="TOC2"/>
            <w:tabs>
              <w:tab w:val="left" w:pos="880"/>
              <w:tab w:val="right" w:leader="dot" w:pos="9204"/>
            </w:tabs>
            <w:rPr>
              <w:rFonts w:asciiTheme="minorHAnsi" w:eastAsiaTheme="minorEastAsia" w:hAnsiTheme="minorHAnsi"/>
              <w:noProof/>
              <w:lang w:eastAsia="en-AU"/>
            </w:rPr>
          </w:pPr>
          <w:hyperlink w:anchor="_Toc470086903" w:history="1">
            <w:r w:rsidR="00C54A92" w:rsidRPr="00946019">
              <w:rPr>
                <w:rStyle w:val="Hyperlink"/>
                <w:noProof/>
              </w:rPr>
              <w:t>3.1</w:t>
            </w:r>
            <w:r w:rsidR="00C54A92">
              <w:rPr>
                <w:rFonts w:asciiTheme="minorHAnsi" w:eastAsiaTheme="minorEastAsia" w:hAnsiTheme="minorHAnsi"/>
                <w:noProof/>
                <w:lang w:eastAsia="en-AU"/>
              </w:rPr>
              <w:tab/>
            </w:r>
            <w:r w:rsidR="00C54A92" w:rsidRPr="00946019">
              <w:rPr>
                <w:rStyle w:val="Hyperlink"/>
                <w:noProof/>
              </w:rPr>
              <w:t>Understanding the wants and needs of the new generation of older  people</w:t>
            </w:r>
            <w:r w:rsidR="00C54A92">
              <w:rPr>
                <w:noProof/>
                <w:webHidden/>
              </w:rPr>
              <w:tab/>
            </w:r>
            <w:r w:rsidR="00C54A92">
              <w:rPr>
                <w:noProof/>
                <w:webHidden/>
              </w:rPr>
              <w:fldChar w:fldCharType="begin"/>
            </w:r>
            <w:r w:rsidR="00C54A92">
              <w:rPr>
                <w:noProof/>
                <w:webHidden/>
              </w:rPr>
              <w:instrText xml:space="preserve"> PAGEREF _Toc470086903 \h </w:instrText>
            </w:r>
            <w:r w:rsidR="00C54A92">
              <w:rPr>
                <w:noProof/>
                <w:webHidden/>
              </w:rPr>
            </w:r>
            <w:r w:rsidR="00C54A92">
              <w:rPr>
                <w:noProof/>
                <w:webHidden/>
              </w:rPr>
              <w:fldChar w:fldCharType="separate"/>
            </w:r>
            <w:r w:rsidR="00F97B35">
              <w:rPr>
                <w:noProof/>
                <w:webHidden/>
              </w:rPr>
              <w:t>28</w:t>
            </w:r>
            <w:r w:rsidR="00C54A92">
              <w:rPr>
                <w:noProof/>
                <w:webHidden/>
              </w:rPr>
              <w:fldChar w:fldCharType="end"/>
            </w:r>
          </w:hyperlink>
        </w:p>
        <w:p w14:paraId="4E86964C" w14:textId="77777777" w:rsidR="00C54A92" w:rsidRDefault="006A5671">
          <w:pPr>
            <w:pStyle w:val="TOC2"/>
            <w:tabs>
              <w:tab w:val="left" w:pos="880"/>
              <w:tab w:val="right" w:leader="dot" w:pos="9204"/>
            </w:tabs>
            <w:rPr>
              <w:rFonts w:asciiTheme="minorHAnsi" w:eastAsiaTheme="minorEastAsia" w:hAnsiTheme="minorHAnsi"/>
              <w:noProof/>
              <w:lang w:eastAsia="en-AU"/>
            </w:rPr>
          </w:pPr>
          <w:hyperlink w:anchor="_Toc470086904" w:history="1">
            <w:r w:rsidR="00C54A92" w:rsidRPr="00946019">
              <w:rPr>
                <w:rStyle w:val="Hyperlink"/>
                <w:noProof/>
              </w:rPr>
              <w:t>3.2</w:t>
            </w:r>
            <w:r w:rsidR="00C54A92">
              <w:rPr>
                <w:rFonts w:asciiTheme="minorHAnsi" w:eastAsiaTheme="minorEastAsia" w:hAnsiTheme="minorHAnsi"/>
                <w:noProof/>
                <w:lang w:eastAsia="en-AU"/>
              </w:rPr>
              <w:tab/>
            </w:r>
            <w:r w:rsidR="00C54A92" w:rsidRPr="00946019">
              <w:rPr>
                <w:rStyle w:val="Hyperlink"/>
                <w:noProof/>
              </w:rPr>
              <w:t>Awareness of the key challenges for clubs and centres</w:t>
            </w:r>
            <w:r w:rsidR="00C54A92">
              <w:rPr>
                <w:noProof/>
                <w:webHidden/>
              </w:rPr>
              <w:tab/>
            </w:r>
            <w:r w:rsidR="00C54A92">
              <w:rPr>
                <w:noProof/>
                <w:webHidden/>
              </w:rPr>
              <w:fldChar w:fldCharType="begin"/>
            </w:r>
            <w:r w:rsidR="00C54A92">
              <w:rPr>
                <w:noProof/>
                <w:webHidden/>
              </w:rPr>
              <w:instrText xml:space="preserve"> PAGEREF _Toc470086904 \h </w:instrText>
            </w:r>
            <w:r w:rsidR="00C54A92">
              <w:rPr>
                <w:noProof/>
                <w:webHidden/>
              </w:rPr>
            </w:r>
            <w:r w:rsidR="00C54A92">
              <w:rPr>
                <w:noProof/>
                <w:webHidden/>
              </w:rPr>
              <w:fldChar w:fldCharType="separate"/>
            </w:r>
            <w:r w:rsidR="00F97B35">
              <w:rPr>
                <w:noProof/>
                <w:webHidden/>
              </w:rPr>
              <w:t>28</w:t>
            </w:r>
            <w:r w:rsidR="00C54A92">
              <w:rPr>
                <w:noProof/>
                <w:webHidden/>
              </w:rPr>
              <w:fldChar w:fldCharType="end"/>
            </w:r>
          </w:hyperlink>
        </w:p>
        <w:p w14:paraId="1C40C019" w14:textId="77777777" w:rsidR="00C54A92" w:rsidRDefault="006A5671">
          <w:pPr>
            <w:pStyle w:val="TOC2"/>
            <w:tabs>
              <w:tab w:val="left" w:pos="880"/>
              <w:tab w:val="right" w:leader="dot" w:pos="9204"/>
            </w:tabs>
            <w:rPr>
              <w:rFonts w:asciiTheme="minorHAnsi" w:eastAsiaTheme="minorEastAsia" w:hAnsiTheme="minorHAnsi"/>
              <w:noProof/>
              <w:lang w:eastAsia="en-AU"/>
            </w:rPr>
          </w:pPr>
          <w:hyperlink w:anchor="_Toc470086905" w:history="1">
            <w:r w:rsidR="00C54A92" w:rsidRPr="00946019">
              <w:rPr>
                <w:rStyle w:val="Hyperlink"/>
                <w:noProof/>
              </w:rPr>
              <w:t>3.3</w:t>
            </w:r>
            <w:r w:rsidR="00C54A92">
              <w:rPr>
                <w:rFonts w:asciiTheme="minorHAnsi" w:eastAsiaTheme="minorEastAsia" w:hAnsiTheme="minorHAnsi"/>
                <w:noProof/>
                <w:lang w:eastAsia="en-AU"/>
              </w:rPr>
              <w:tab/>
            </w:r>
            <w:r w:rsidR="00C54A92" w:rsidRPr="00946019">
              <w:rPr>
                <w:rStyle w:val="Hyperlink"/>
                <w:noProof/>
              </w:rPr>
              <w:t>Contributions to successful outcomes</w:t>
            </w:r>
            <w:r w:rsidR="00C54A92">
              <w:rPr>
                <w:noProof/>
                <w:webHidden/>
              </w:rPr>
              <w:tab/>
            </w:r>
            <w:r w:rsidR="00C54A92">
              <w:rPr>
                <w:noProof/>
                <w:webHidden/>
              </w:rPr>
              <w:fldChar w:fldCharType="begin"/>
            </w:r>
            <w:r w:rsidR="00C54A92">
              <w:rPr>
                <w:noProof/>
                <w:webHidden/>
              </w:rPr>
              <w:instrText xml:space="preserve"> PAGEREF _Toc470086905 \h </w:instrText>
            </w:r>
            <w:r w:rsidR="00C54A92">
              <w:rPr>
                <w:noProof/>
                <w:webHidden/>
              </w:rPr>
            </w:r>
            <w:r w:rsidR="00C54A92">
              <w:rPr>
                <w:noProof/>
                <w:webHidden/>
              </w:rPr>
              <w:fldChar w:fldCharType="separate"/>
            </w:r>
            <w:r w:rsidR="00F97B35">
              <w:rPr>
                <w:noProof/>
                <w:webHidden/>
              </w:rPr>
              <w:t>29</w:t>
            </w:r>
            <w:r w:rsidR="00C54A92">
              <w:rPr>
                <w:noProof/>
                <w:webHidden/>
              </w:rPr>
              <w:fldChar w:fldCharType="end"/>
            </w:r>
          </w:hyperlink>
        </w:p>
        <w:p w14:paraId="7B16346D" w14:textId="77777777" w:rsidR="00C54A92" w:rsidRDefault="006A5671">
          <w:pPr>
            <w:pStyle w:val="TOC2"/>
            <w:tabs>
              <w:tab w:val="left" w:pos="880"/>
              <w:tab w:val="right" w:leader="dot" w:pos="9204"/>
            </w:tabs>
            <w:rPr>
              <w:rFonts w:asciiTheme="minorHAnsi" w:eastAsiaTheme="minorEastAsia" w:hAnsiTheme="minorHAnsi"/>
              <w:noProof/>
              <w:lang w:eastAsia="en-AU"/>
            </w:rPr>
          </w:pPr>
          <w:hyperlink w:anchor="_Toc470086906" w:history="1">
            <w:r w:rsidR="00C54A92" w:rsidRPr="00946019">
              <w:rPr>
                <w:rStyle w:val="Hyperlink"/>
                <w:noProof/>
              </w:rPr>
              <w:t>3.4</w:t>
            </w:r>
            <w:r w:rsidR="00C54A92">
              <w:rPr>
                <w:rFonts w:asciiTheme="minorHAnsi" w:eastAsiaTheme="minorEastAsia" w:hAnsiTheme="minorHAnsi"/>
                <w:noProof/>
                <w:lang w:eastAsia="en-AU"/>
              </w:rPr>
              <w:tab/>
            </w:r>
            <w:r w:rsidR="00C54A92" w:rsidRPr="00946019">
              <w:rPr>
                <w:rStyle w:val="Hyperlink"/>
                <w:noProof/>
              </w:rPr>
              <w:t>Learnings for Councils</w:t>
            </w:r>
            <w:r w:rsidR="00C54A92">
              <w:rPr>
                <w:noProof/>
                <w:webHidden/>
              </w:rPr>
              <w:tab/>
            </w:r>
            <w:r w:rsidR="00C54A92">
              <w:rPr>
                <w:noProof/>
                <w:webHidden/>
              </w:rPr>
              <w:fldChar w:fldCharType="begin"/>
            </w:r>
            <w:r w:rsidR="00C54A92">
              <w:rPr>
                <w:noProof/>
                <w:webHidden/>
              </w:rPr>
              <w:instrText xml:space="preserve"> PAGEREF _Toc470086906 \h </w:instrText>
            </w:r>
            <w:r w:rsidR="00C54A92">
              <w:rPr>
                <w:noProof/>
                <w:webHidden/>
              </w:rPr>
            </w:r>
            <w:r w:rsidR="00C54A92">
              <w:rPr>
                <w:noProof/>
                <w:webHidden/>
              </w:rPr>
              <w:fldChar w:fldCharType="separate"/>
            </w:r>
            <w:r w:rsidR="00F97B35">
              <w:rPr>
                <w:noProof/>
                <w:webHidden/>
              </w:rPr>
              <w:t>29</w:t>
            </w:r>
            <w:r w:rsidR="00C54A92">
              <w:rPr>
                <w:noProof/>
                <w:webHidden/>
              </w:rPr>
              <w:fldChar w:fldCharType="end"/>
            </w:r>
          </w:hyperlink>
        </w:p>
        <w:p w14:paraId="1DE64664" w14:textId="77777777" w:rsidR="00C54A92" w:rsidRDefault="006A5671">
          <w:pPr>
            <w:pStyle w:val="TOC1"/>
            <w:tabs>
              <w:tab w:val="left" w:pos="440"/>
              <w:tab w:val="right" w:leader="dot" w:pos="9204"/>
            </w:tabs>
            <w:rPr>
              <w:rFonts w:asciiTheme="minorHAnsi" w:eastAsiaTheme="minorEastAsia" w:hAnsiTheme="minorHAnsi"/>
              <w:noProof/>
              <w:lang w:eastAsia="en-AU"/>
            </w:rPr>
          </w:pPr>
          <w:hyperlink w:anchor="_Toc470086907" w:history="1">
            <w:r w:rsidR="00C54A92" w:rsidRPr="00946019">
              <w:rPr>
                <w:rStyle w:val="Hyperlink"/>
                <w:noProof/>
              </w:rPr>
              <w:t>4.</w:t>
            </w:r>
            <w:r w:rsidR="00C54A92">
              <w:rPr>
                <w:rFonts w:asciiTheme="minorHAnsi" w:eastAsiaTheme="minorEastAsia" w:hAnsiTheme="minorHAnsi"/>
                <w:noProof/>
                <w:lang w:eastAsia="en-AU"/>
              </w:rPr>
              <w:tab/>
            </w:r>
            <w:r w:rsidR="00C54A92" w:rsidRPr="00946019">
              <w:rPr>
                <w:rStyle w:val="Hyperlink"/>
                <w:noProof/>
              </w:rPr>
              <w:t>Conclusion</w:t>
            </w:r>
            <w:r w:rsidR="00C54A92">
              <w:rPr>
                <w:noProof/>
                <w:webHidden/>
              </w:rPr>
              <w:tab/>
            </w:r>
            <w:r w:rsidR="00C54A92">
              <w:rPr>
                <w:noProof/>
                <w:webHidden/>
              </w:rPr>
              <w:fldChar w:fldCharType="begin"/>
            </w:r>
            <w:r w:rsidR="00C54A92">
              <w:rPr>
                <w:noProof/>
                <w:webHidden/>
              </w:rPr>
              <w:instrText xml:space="preserve"> PAGEREF _Toc470086907 \h </w:instrText>
            </w:r>
            <w:r w:rsidR="00C54A92">
              <w:rPr>
                <w:noProof/>
                <w:webHidden/>
              </w:rPr>
            </w:r>
            <w:r w:rsidR="00C54A92">
              <w:rPr>
                <w:noProof/>
                <w:webHidden/>
              </w:rPr>
              <w:fldChar w:fldCharType="separate"/>
            </w:r>
            <w:r w:rsidR="00F97B35">
              <w:rPr>
                <w:noProof/>
                <w:webHidden/>
              </w:rPr>
              <w:t>30</w:t>
            </w:r>
            <w:r w:rsidR="00C54A92">
              <w:rPr>
                <w:noProof/>
                <w:webHidden/>
              </w:rPr>
              <w:fldChar w:fldCharType="end"/>
            </w:r>
          </w:hyperlink>
        </w:p>
        <w:p w14:paraId="2627297F" w14:textId="77777777" w:rsidR="00C54A92" w:rsidRDefault="006A5671">
          <w:pPr>
            <w:pStyle w:val="TOC1"/>
            <w:tabs>
              <w:tab w:val="left" w:pos="440"/>
              <w:tab w:val="right" w:leader="dot" w:pos="9204"/>
            </w:tabs>
            <w:rPr>
              <w:rFonts w:asciiTheme="minorHAnsi" w:eastAsiaTheme="minorEastAsia" w:hAnsiTheme="minorHAnsi"/>
              <w:noProof/>
              <w:lang w:eastAsia="en-AU"/>
            </w:rPr>
          </w:pPr>
          <w:hyperlink w:anchor="_Toc470086908" w:history="1">
            <w:r w:rsidR="00C54A92" w:rsidRPr="00946019">
              <w:rPr>
                <w:rStyle w:val="Hyperlink"/>
                <w:noProof/>
              </w:rPr>
              <w:t>5.</w:t>
            </w:r>
            <w:r w:rsidR="00C54A92">
              <w:rPr>
                <w:rFonts w:asciiTheme="minorHAnsi" w:eastAsiaTheme="minorEastAsia" w:hAnsiTheme="minorHAnsi"/>
                <w:noProof/>
                <w:lang w:eastAsia="en-AU"/>
              </w:rPr>
              <w:tab/>
            </w:r>
            <w:r w:rsidR="00C54A92" w:rsidRPr="00946019">
              <w:rPr>
                <w:rStyle w:val="Hyperlink"/>
                <w:noProof/>
              </w:rPr>
              <w:t>Appendices</w:t>
            </w:r>
            <w:r w:rsidR="00C54A92">
              <w:rPr>
                <w:noProof/>
                <w:webHidden/>
              </w:rPr>
              <w:tab/>
            </w:r>
            <w:r w:rsidR="00C54A92">
              <w:rPr>
                <w:noProof/>
                <w:webHidden/>
              </w:rPr>
              <w:fldChar w:fldCharType="begin"/>
            </w:r>
            <w:r w:rsidR="00C54A92">
              <w:rPr>
                <w:noProof/>
                <w:webHidden/>
              </w:rPr>
              <w:instrText xml:space="preserve"> PAGEREF _Toc470086908 \h </w:instrText>
            </w:r>
            <w:r w:rsidR="00C54A92">
              <w:rPr>
                <w:noProof/>
                <w:webHidden/>
              </w:rPr>
            </w:r>
            <w:r w:rsidR="00C54A92">
              <w:rPr>
                <w:noProof/>
                <w:webHidden/>
              </w:rPr>
              <w:fldChar w:fldCharType="separate"/>
            </w:r>
            <w:r w:rsidR="00F97B35">
              <w:rPr>
                <w:noProof/>
                <w:webHidden/>
              </w:rPr>
              <w:t>31</w:t>
            </w:r>
            <w:r w:rsidR="00C54A92">
              <w:rPr>
                <w:noProof/>
                <w:webHidden/>
              </w:rPr>
              <w:fldChar w:fldCharType="end"/>
            </w:r>
          </w:hyperlink>
        </w:p>
        <w:p w14:paraId="476FA555" w14:textId="77777777" w:rsidR="00C54A92" w:rsidRDefault="006A5671">
          <w:pPr>
            <w:pStyle w:val="TOC2"/>
            <w:tabs>
              <w:tab w:val="right" w:leader="dot" w:pos="9204"/>
            </w:tabs>
            <w:rPr>
              <w:rFonts w:asciiTheme="minorHAnsi" w:eastAsiaTheme="minorEastAsia" w:hAnsiTheme="minorHAnsi"/>
              <w:noProof/>
              <w:lang w:eastAsia="en-AU"/>
            </w:rPr>
          </w:pPr>
          <w:hyperlink w:anchor="_Toc470086909" w:history="1">
            <w:r w:rsidR="00C54A92" w:rsidRPr="00946019">
              <w:rPr>
                <w:rStyle w:val="Hyperlink"/>
                <w:noProof/>
              </w:rPr>
              <w:t>Appendix 1: Data on Local Government Seniors Centres and Clubs</w:t>
            </w:r>
            <w:r w:rsidR="00C54A92">
              <w:rPr>
                <w:noProof/>
                <w:webHidden/>
              </w:rPr>
              <w:tab/>
            </w:r>
            <w:r w:rsidR="00C54A92">
              <w:rPr>
                <w:noProof/>
                <w:webHidden/>
              </w:rPr>
              <w:fldChar w:fldCharType="begin"/>
            </w:r>
            <w:r w:rsidR="00C54A92">
              <w:rPr>
                <w:noProof/>
                <w:webHidden/>
              </w:rPr>
              <w:instrText xml:space="preserve"> PAGEREF _Toc470086909 \h </w:instrText>
            </w:r>
            <w:r w:rsidR="00C54A92">
              <w:rPr>
                <w:noProof/>
                <w:webHidden/>
              </w:rPr>
            </w:r>
            <w:r w:rsidR="00C54A92">
              <w:rPr>
                <w:noProof/>
                <w:webHidden/>
              </w:rPr>
              <w:fldChar w:fldCharType="separate"/>
            </w:r>
            <w:r w:rsidR="00F97B35">
              <w:rPr>
                <w:noProof/>
                <w:webHidden/>
              </w:rPr>
              <w:t>31</w:t>
            </w:r>
            <w:r w:rsidR="00C54A92">
              <w:rPr>
                <w:noProof/>
                <w:webHidden/>
              </w:rPr>
              <w:fldChar w:fldCharType="end"/>
            </w:r>
          </w:hyperlink>
        </w:p>
        <w:p w14:paraId="21269090" w14:textId="77777777" w:rsidR="00C54A92" w:rsidRDefault="006A5671">
          <w:pPr>
            <w:pStyle w:val="TOC2"/>
            <w:tabs>
              <w:tab w:val="left" w:pos="880"/>
              <w:tab w:val="right" w:leader="dot" w:pos="9204"/>
            </w:tabs>
            <w:rPr>
              <w:rFonts w:asciiTheme="minorHAnsi" w:eastAsiaTheme="minorEastAsia" w:hAnsiTheme="minorHAnsi"/>
              <w:noProof/>
              <w:lang w:eastAsia="en-AU"/>
            </w:rPr>
          </w:pPr>
          <w:hyperlink w:anchor="_Toc470086910" w:history="1">
            <w:r w:rsidR="00C54A92" w:rsidRPr="00946019">
              <w:rPr>
                <w:rStyle w:val="Hyperlink"/>
                <w:noProof/>
              </w:rPr>
              <w:t>5.1</w:t>
            </w:r>
            <w:r w:rsidR="00C54A92">
              <w:rPr>
                <w:rFonts w:asciiTheme="minorHAnsi" w:eastAsiaTheme="minorEastAsia" w:hAnsiTheme="minorHAnsi"/>
                <w:noProof/>
                <w:lang w:eastAsia="en-AU"/>
              </w:rPr>
              <w:tab/>
            </w:r>
            <w:r w:rsidR="00C54A92" w:rsidRPr="00946019">
              <w:rPr>
                <w:rStyle w:val="Hyperlink"/>
                <w:noProof/>
              </w:rPr>
              <w:t>Background</w:t>
            </w:r>
            <w:r w:rsidR="00C54A92">
              <w:rPr>
                <w:noProof/>
                <w:webHidden/>
              </w:rPr>
              <w:tab/>
            </w:r>
            <w:r w:rsidR="00C54A92">
              <w:rPr>
                <w:noProof/>
                <w:webHidden/>
              </w:rPr>
              <w:fldChar w:fldCharType="begin"/>
            </w:r>
            <w:r w:rsidR="00C54A92">
              <w:rPr>
                <w:noProof/>
                <w:webHidden/>
              </w:rPr>
              <w:instrText xml:space="preserve"> PAGEREF _Toc470086910 \h </w:instrText>
            </w:r>
            <w:r w:rsidR="00C54A92">
              <w:rPr>
                <w:noProof/>
                <w:webHidden/>
              </w:rPr>
            </w:r>
            <w:r w:rsidR="00C54A92">
              <w:rPr>
                <w:noProof/>
                <w:webHidden/>
              </w:rPr>
              <w:fldChar w:fldCharType="separate"/>
            </w:r>
            <w:r w:rsidR="00F97B35">
              <w:rPr>
                <w:noProof/>
                <w:webHidden/>
              </w:rPr>
              <w:t>31</w:t>
            </w:r>
            <w:r w:rsidR="00C54A92">
              <w:rPr>
                <w:noProof/>
                <w:webHidden/>
              </w:rPr>
              <w:fldChar w:fldCharType="end"/>
            </w:r>
          </w:hyperlink>
        </w:p>
        <w:p w14:paraId="5F84A041" w14:textId="77777777" w:rsidR="00C54A92" w:rsidRDefault="006A5671">
          <w:pPr>
            <w:pStyle w:val="TOC2"/>
            <w:tabs>
              <w:tab w:val="left" w:pos="880"/>
              <w:tab w:val="right" w:leader="dot" w:pos="9204"/>
            </w:tabs>
            <w:rPr>
              <w:rFonts w:asciiTheme="minorHAnsi" w:eastAsiaTheme="minorEastAsia" w:hAnsiTheme="minorHAnsi"/>
              <w:noProof/>
              <w:lang w:eastAsia="en-AU"/>
            </w:rPr>
          </w:pPr>
          <w:hyperlink w:anchor="_Toc470086911" w:history="1">
            <w:r w:rsidR="00C54A92" w:rsidRPr="00946019">
              <w:rPr>
                <w:rStyle w:val="Hyperlink"/>
                <w:noProof/>
              </w:rPr>
              <w:t>5.2</w:t>
            </w:r>
            <w:r w:rsidR="00C54A92">
              <w:rPr>
                <w:rFonts w:asciiTheme="minorHAnsi" w:eastAsiaTheme="minorEastAsia" w:hAnsiTheme="minorHAnsi"/>
                <w:noProof/>
                <w:lang w:eastAsia="en-AU"/>
              </w:rPr>
              <w:tab/>
            </w:r>
            <w:r w:rsidR="00C54A92" w:rsidRPr="00946019">
              <w:rPr>
                <w:rStyle w:val="Hyperlink"/>
                <w:noProof/>
              </w:rPr>
              <w:t>The MAV Survey</w:t>
            </w:r>
            <w:r w:rsidR="00C54A92">
              <w:rPr>
                <w:noProof/>
                <w:webHidden/>
              </w:rPr>
              <w:tab/>
            </w:r>
            <w:r w:rsidR="00C54A92">
              <w:rPr>
                <w:noProof/>
                <w:webHidden/>
              </w:rPr>
              <w:fldChar w:fldCharType="begin"/>
            </w:r>
            <w:r w:rsidR="00C54A92">
              <w:rPr>
                <w:noProof/>
                <w:webHidden/>
              </w:rPr>
              <w:instrText xml:space="preserve"> PAGEREF _Toc470086911 \h </w:instrText>
            </w:r>
            <w:r w:rsidR="00C54A92">
              <w:rPr>
                <w:noProof/>
                <w:webHidden/>
              </w:rPr>
            </w:r>
            <w:r w:rsidR="00C54A92">
              <w:rPr>
                <w:noProof/>
                <w:webHidden/>
              </w:rPr>
              <w:fldChar w:fldCharType="separate"/>
            </w:r>
            <w:r w:rsidR="00F97B35">
              <w:rPr>
                <w:noProof/>
                <w:webHidden/>
              </w:rPr>
              <w:t>32</w:t>
            </w:r>
            <w:r w:rsidR="00C54A92">
              <w:rPr>
                <w:noProof/>
                <w:webHidden/>
              </w:rPr>
              <w:fldChar w:fldCharType="end"/>
            </w:r>
          </w:hyperlink>
        </w:p>
        <w:p w14:paraId="7E04C370" w14:textId="77777777" w:rsidR="00C54A92" w:rsidRDefault="006A5671">
          <w:pPr>
            <w:pStyle w:val="TOC2"/>
            <w:tabs>
              <w:tab w:val="left" w:pos="880"/>
              <w:tab w:val="right" w:leader="dot" w:pos="9204"/>
            </w:tabs>
            <w:rPr>
              <w:rFonts w:asciiTheme="minorHAnsi" w:eastAsiaTheme="minorEastAsia" w:hAnsiTheme="minorHAnsi"/>
              <w:noProof/>
              <w:lang w:eastAsia="en-AU"/>
            </w:rPr>
          </w:pPr>
          <w:hyperlink w:anchor="_Toc470086912" w:history="1">
            <w:r w:rsidR="00C54A92" w:rsidRPr="00946019">
              <w:rPr>
                <w:rStyle w:val="Hyperlink"/>
                <w:noProof/>
              </w:rPr>
              <w:t>5.3</w:t>
            </w:r>
            <w:r w:rsidR="00C54A92">
              <w:rPr>
                <w:rFonts w:asciiTheme="minorHAnsi" w:eastAsiaTheme="minorEastAsia" w:hAnsiTheme="minorHAnsi"/>
                <w:noProof/>
                <w:lang w:eastAsia="en-AU"/>
              </w:rPr>
              <w:tab/>
            </w:r>
            <w:r w:rsidR="00C54A92" w:rsidRPr="00946019">
              <w:rPr>
                <w:rStyle w:val="Hyperlink"/>
                <w:noProof/>
              </w:rPr>
              <w:t>Buildings Used by Seniors Clubs</w:t>
            </w:r>
            <w:r w:rsidR="00C54A92">
              <w:rPr>
                <w:noProof/>
                <w:webHidden/>
              </w:rPr>
              <w:tab/>
            </w:r>
            <w:r w:rsidR="00C54A92">
              <w:rPr>
                <w:noProof/>
                <w:webHidden/>
              </w:rPr>
              <w:fldChar w:fldCharType="begin"/>
            </w:r>
            <w:r w:rsidR="00C54A92">
              <w:rPr>
                <w:noProof/>
                <w:webHidden/>
              </w:rPr>
              <w:instrText xml:space="preserve"> PAGEREF _Toc470086912 \h </w:instrText>
            </w:r>
            <w:r w:rsidR="00C54A92">
              <w:rPr>
                <w:noProof/>
                <w:webHidden/>
              </w:rPr>
            </w:r>
            <w:r w:rsidR="00C54A92">
              <w:rPr>
                <w:noProof/>
                <w:webHidden/>
              </w:rPr>
              <w:fldChar w:fldCharType="separate"/>
            </w:r>
            <w:r w:rsidR="00F97B35">
              <w:rPr>
                <w:noProof/>
                <w:webHidden/>
              </w:rPr>
              <w:t>32</w:t>
            </w:r>
            <w:r w:rsidR="00C54A92">
              <w:rPr>
                <w:noProof/>
                <w:webHidden/>
              </w:rPr>
              <w:fldChar w:fldCharType="end"/>
            </w:r>
          </w:hyperlink>
        </w:p>
        <w:p w14:paraId="17CA9A20" w14:textId="77777777" w:rsidR="00C54A92" w:rsidRDefault="006A5671">
          <w:pPr>
            <w:pStyle w:val="TOC2"/>
            <w:tabs>
              <w:tab w:val="left" w:pos="880"/>
              <w:tab w:val="right" w:leader="dot" w:pos="9204"/>
            </w:tabs>
            <w:rPr>
              <w:rFonts w:asciiTheme="minorHAnsi" w:eastAsiaTheme="minorEastAsia" w:hAnsiTheme="minorHAnsi"/>
              <w:noProof/>
              <w:lang w:eastAsia="en-AU"/>
            </w:rPr>
          </w:pPr>
          <w:hyperlink w:anchor="_Toc470086913" w:history="1">
            <w:r w:rsidR="00C54A92" w:rsidRPr="00946019">
              <w:rPr>
                <w:rStyle w:val="Hyperlink"/>
                <w:noProof/>
              </w:rPr>
              <w:t>5.4</w:t>
            </w:r>
            <w:r w:rsidR="00C54A92">
              <w:rPr>
                <w:rFonts w:asciiTheme="minorHAnsi" w:eastAsiaTheme="minorEastAsia" w:hAnsiTheme="minorHAnsi"/>
                <w:noProof/>
                <w:lang w:eastAsia="en-AU"/>
              </w:rPr>
              <w:tab/>
            </w:r>
            <w:r w:rsidR="00C54A92" w:rsidRPr="00946019">
              <w:rPr>
                <w:rStyle w:val="Hyperlink"/>
                <w:noProof/>
              </w:rPr>
              <w:t>The Number of Seniors Clubs in Victoria</w:t>
            </w:r>
            <w:r w:rsidR="00C54A92">
              <w:rPr>
                <w:noProof/>
                <w:webHidden/>
              </w:rPr>
              <w:tab/>
            </w:r>
            <w:r w:rsidR="00C54A92">
              <w:rPr>
                <w:noProof/>
                <w:webHidden/>
              </w:rPr>
              <w:fldChar w:fldCharType="begin"/>
            </w:r>
            <w:r w:rsidR="00C54A92">
              <w:rPr>
                <w:noProof/>
                <w:webHidden/>
              </w:rPr>
              <w:instrText xml:space="preserve"> PAGEREF _Toc470086913 \h </w:instrText>
            </w:r>
            <w:r w:rsidR="00C54A92">
              <w:rPr>
                <w:noProof/>
                <w:webHidden/>
              </w:rPr>
            </w:r>
            <w:r w:rsidR="00C54A92">
              <w:rPr>
                <w:noProof/>
                <w:webHidden/>
              </w:rPr>
              <w:fldChar w:fldCharType="separate"/>
            </w:r>
            <w:r w:rsidR="00F97B35">
              <w:rPr>
                <w:noProof/>
                <w:webHidden/>
              </w:rPr>
              <w:t>33</w:t>
            </w:r>
            <w:r w:rsidR="00C54A92">
              <w:rPr>
                <w:noProof/>
                <w:webHidden/>
              </w:rPr>
              <w:fldChar w:fldCharType="end"/>
            </w:r>
          </w:hyperlink>
        </w:p>
        <w:p w14:paraId="52876975" w14:textId="77777777" w:rsidR="00C54A92" w:rsidRDefault="006A5671">
          <w:pPr>
            <w:pStyle w:val="TOC2"/>
            <w:tabs>
              <w:tab w:val="left" w:pos="880"/>
              <w:tab w:val="right" w:leader="dot" w:pos="9204"/>
            </w:tabs>
            <w:rPr>
              <w:rFonts w:asciiTheme="minorHAnsi" w:eastAsiaTheme="minorEastAsia" w:hAnsiTheme="minorHAnsi"/>
              <w:noProof/>
              <w:lang w:eastAsia="en-AU"/>
            </w:rPr>
          </w:pPr>
          <w:hyperlink w:anchor="_Toc470086914" w:history="1">
            <w:r w:rsidR="00C54A92" w:rsidRPr="00946019">
              <w:rPr>
                <w:rStyle w:val="Hyperlink"/>
                <w:noProof/>
              </w:rPr>
              <w:t>5.5</w:t>
            </w:r>
            <w:r w:rsidR="00C54A92">
              <w:rPr>
                <w:rFonts w:asciiTheme="minorHAnsi" w:eastAsiaTheme="minorEastAsia" w:hAnsiTheme="minorHAnsi"/>
                <w:noProof/>
                <w:lang w:eastAsia="en-AU"/>
              </w:rPr>
              <w:tab/>
            </w:r>
            <w:r w:rsidR="00C54A92" w:rsidRPr="00946019">
              <w:rPr>
                <w:rStyle w:val="Hyperlink"/>
                <w:noProof/>
              </w:rPr>
              <w:t>Club Membership</w:t>
            </w:r>
            <w:r w:rsidR="00C54A92">
              <w:rPr>
                <w:noProof/>
                <w:webHidden/>
              </w:rPr>
              <w:tab/>
            </w:r>
            <w:r w:rsidR="00C54A92">
              <w:rPr>
                <w:noProof/>
                <w:webHidden/>
              </w:rPr>
              <w:fldChar w:fldCharType="begin"/>
            </w:r>
            <w:r w:rsidR="00C54A92">
              <w:rPr>
                <w:noProof/>
                <w:webHidden/>
              </w:rPr>
              <w:instrText xml:space="preserve"> PAGEREF _Toc470086914 \h </w:instrText>
            </w:r>
            <w:r w:rsidR="00C54A92">
              <w:rPr>
                <w:noProof/>
                <w:webHidden/>
              </w:rPr>
            </w:r>
            <w:r w:rsidR="00C54A92">
              <w:rPr>
                <w:noProof/>
                <w:webHidden/>
              </w:rPr>
              <w:fldChar w:fldCharType="separate"/>
            </w:r>
            <w:r w:rsidR="00F97B35">
              <w:rPr>
                <w:noProof/>
                <w:webHidden/>
              </w:rPr>
              <w:t>34</w:t>
            </w:r>
            <w:r w:rsidR="00C54A92">
              <w:rPr>
                <w:noProof/>
                <w:webHidden/>
              </w:rPr>
              <w:fldChar w:fldCharType="end"/>
            </w:r>
          </w:hyperlink>
        </w:p>
        <w:p w14:paraId="2FE5914F" w14:textId="77777777" w:rsidR="00C54A92" w:rsidRDefault="006A5671">
          <w:pPr>
            <w:pStyle w:val="TOC2"/>
            <w:tabs>
              <w:tab w:val="left" w:pos="880"/>
              <w:tab w:val="right" w:leader="dot" w:pos="9204"/>
            </w:tabs>
            <w:rPr>
              <w:rFonts w:asciiTheme="minorHAnsi" w:eastAsiaTheme="minorEastAsia" w:hAnsiTheme="minorHAnsi"/>
              <w:noProof/>
              <w:lang w:eastAsia="en-AU"/>
            </w:rPr>
          </w:pPr>
          <w:hyperlink w:anchor="_Toc470086915" w:history="1">
            <w:r w:rsidR="00C54A92" w:rsidRPr="00946019">
              <w:rPr>
                <w:rStyle w:val="Hyperlink"/>
                <w:noProof/>
              </w:rPr>
              <w:t>5.6</w:t>
            </w:r>
            <w:r w:rsidR="00C54A92">
              <w:rPr>
                <w:rFonts w:asciiTheme="minorHAnsi" w:eastAsiaTheme="minorEastAsia" w:hAnsiTheme="minorHAnsi"/>
                <w:noProof/>
                <w:lang w:eastAsia="en-AU"/>
              </w:rPr>
              <w:tab/>
            </w:r>
            <w:r w:rsidR="00C54A92" w:rsidRPr="00946019">
              <w:rPr>
                <w:rStyle w:val="Hyperlink"/>
                <w:noProof/>
              </w:rPr>
              <w:t>Council support provided to seniors groups</w:t>
            </w:r>
            <w:r w:rsidR="00C54A92">
              <w:rPr>
                <w:noProof/>
                <w:webHidden/>
              </w:rPr>
              <w:tab/>
            </w:r>
            <w:r w:rsidR="00C54A92">
              <w:rPr>
                <w:noProof/>
                <w:webHidden/>
              </w:rPr>
              <w:fldChar w:fldCharType="begin"/>
            </w:r>
            <w:r w:rsidR="00C54A92">
              <w:rPr>
                <w:noProof/>
                <w:webHidden/>
              </w:rPr>
              <w:instrText xml:space="preserve"> PAGEREF _Toc470086915 \h </w:instrText>
            </w:r>
            <w:r w:rsidR="00C54A92">
              <w:rPr>
                <w:noProof/>
                <w:webHidden/>
              </w:rPr>
            </w:r>
            <w:r w:rsidR="00C54A92">
              <w:rPr>
                <w:noProof/>
                <w:webHidden/>
              </w:rPr>
              <w:fldChar w:fldCharType="separate"/>
            </w:r>
            <w:r w:rsidR="00F97B35">
              <w:rPr>
                <w:noProof/>
                <w:webHidden/>
              </w:rPr>
              <w:t>35</w:t>
            </w:r>
            <w:r w:rsidR="00C54A92">
              <w:rPr>
                <w:noProof/>
                <w:webHidden/>
              </w:rPr>
              <w:fldChar w:fldCharType="end"/>
            </w:r>
          </w:hyperlink>
        </w:p>
        <w:p w14:paraId="15045B71" w14:textId="77777777" w:rsidR="00C54A92" w:rsidRDefault="006A5671">
          <w:pPr>
            <w:pStyle w:val="TOC2"/>
            <w:tabs>
              <w:tab w:val="left" w:pos="880"/>
              <w:tab w:val="right" w:leader="dot" w:pos="9204"/>
            </w:tabs>
            <w:rPr>
              <w:rFonts w:asciiTheme="minorHAnsi" w:eastAsiaTheme="minorEastAsia" w:hAnsiTheme="minorHAnsi"/>
              <w:noProof/>
              <w:lang w:eastAsia="en-AU"/>
            </w:rPr>
          </w:pPr>
          <w:hyperlink w:anchor="_Toc470086916" w:history="1">
            <w:r w:rsidR="00C54A92" w:rsidRPr="00946019">
              <w:rPr>
                <w:rStyle w:val="Hyperlink"/>
                <w:noProof/>
              </w:rPr>
              <w:t>5.7</w:t>
            </w:r>
            <w:r w:rsidR="00C54A92">
              <w:rPr>
                <w:rFonts w:asciiTheme="minorHAnsi" w:eastAsiaTheme="minorEastAsia" w:hAnsiTheme="minorHAnsi"/>
                <w:noProof/>
                <w:lang w:eastAsia="en-AU"/>
              </w:rPr>
              <w:tab/>
            </w:r>
            <w:r w:rsidR="00C54A92" w:rsidRPr="00946019">
              <w:rPr>
                <w:rStyle w:val="Hyperlink"/>
                <w:noProof/>
              </w:rPr>
              <w:t>Provision of Meals</w:t>
            </w:r>
            <w:r w:rsidR="00C54A92">
              <w:rPr>
                <w:noProof/>
                <w:webHidden/>
              </w:rPr>
              <w:tab/>
            </w:r>
            <w:r w:rsidR="00C54A92">
              <w:rPr>
                <w:noProof/>
                <w:webHidden/>
              </w:rPr>
              <w:fldChar w:fldCharType="begin"/>
            </w:r>
            <w:r w:rsidR="00C54A92">
              <w:rPr>
                <w:noProof/>
                <w:webHidden/>
              </w:rPr>
              <w:instrText xml:space="preserve"> PAGEREF _Toc470086916 \h </w:instrText>
            </w:r>
            <w:r w:rsidR="00C54A92">
              <w:rPr>
                <w:noProof/>
                <w:webHidden/>
              </w:rPr>
            </w:r>
            <w:r w:rsidR="00C54A92">
              <w:rPr>
                <w:noProof/>
                <w:webHidden/>
              </w:rPr>
              <w:fldChar w:fldCharType="separate"/>
            </w:r>
            <w:r w:rsidR="00F97B35">
              <w:rPr>
                <w:noProof/>
                <w:webHidden/>
              </w:rPr>
              <w:t>36</w:t>
            </w:r>
            <w:r w:rsidR="00C54A92">
              <w:rPr>
                <w:noProof/>
                <w:webHidden/>
              </w:rPr>
              <w:fldChar w:fldCharType="end"/>
            </w:r>
          </w:hyperlink>
        </w:p>
        <w:p w14:paraId="6334CC6D" w14:textId="77777777" w:rsidR="00C54A92" w:rsidRDefault="006A5671">
          <w:pPr>
            <w:pStyle w:val="TOC2"/>
            <w:tabs>
              <w:tab w:val="left" w:pos="880"/>
              <w:tab w:val="right" w:leader="dot" w:pos="9204"/>
            </w:tabs>
            <w:rPr>
              <w:rFonts w:asciiTheme="minorHAnsi" w:eastAsiaTheme="minorEastAsia" w:hAnsiTheme="minorHAnsi"/>
              <w:noProof/>
              <w:lang w:eastAsia="en-AU"/>
            </w:rPr>
          </w:pPr>
          <w:hyperlink w:anchor="_Toc470086917" w:history="1">
            <w:r w:rsidR="00C54A92" w:rsidRPr="00946019">
              <w:rPr>
                <w:rStyle w:val="Hyperlink"/>
                <w:noProof/>
              </w:rPr>
              <w:t>5.8</w:t>
            </w:r>
            <w:r w:rsidR="00C54A92">
              <w:rPr>
                <w:rFonts w:asciiTheme="minorHAnsi" w:eastAsiaTheme="minorEastAsia" w:hAnsiTheme="minorHAnsi"/>
                <w:noProof/>
                <w:lang w:eastAsia="en-AU"/>
              </w:rPr>
              <w:tab/>
            </w:r>
            <w:r w:rsidR="00C54A92" w:rsidRPr="00946019">
              <w:rPr>
                <w:rStyle w:val="Hyperlink"/>
                <w:noProof/>
              </w:rPr>
              <w:t>Council reviews of seniors clubs and centre issues</w:t>
            </w:r>
            <w:r w:rsidR="00C54A92">
              <w:rPr>
                <w:noProof/>
                <w:webHidden/>
              </w:rPr>
              <w:tab/>
            </w:r>
            <w:r w:rsidR="00C54A92">
              <w:rPr>
                <w:noProof/>
                <w:webHidden/>
              </w:rPr>
              <w:fldChar w:fldCharType="begin"/>
            </w:r>
            <w:r w:rsidR="00C54A92">
              <w:rPr>
                <w:noProof/>
                <w:webHidden/>
              </w:rPr>
              <w:instrText xml:space="preserve"> PAGEREF _Toc470086917 \h </w:instrText>
            </w:r>
            <w:r w:rsidR="00C54A92">
              <w:rPr>
                <w:noProof/>
                <w:webHidden/>
              </w:rPr>
            </w:r>
            <w:r w:rsidR="00C54A92">
              <w:rPr>
                <w:noProof/>
                <w:webHidden/>
              </w:rPr>
              <w:fldChar w:fldCharType="separate"/>
            </w:r>
            <w:r w:rsidR="00F97B35">
              <w:rPr>
                <w:noProof/>
                <w:webHidden/>
              </w:rPr>
              <w:t>37</w:t>
            </w:r>
            <w:r w:rsidR="00C54A92">
              <w:rPr>
                <w:noProof/>
                <w:webHidden/>
              </w:rPr>
              <w:fldChar w:fldCharType="end"/>
            </w:r>
          </w:hyperlink>
        </w:p>
        <w:p w14:paraId="7B934B49" w14:textId="77777777" w:rsidR="00C54A92" w:rsidRDefault="006A5671">
          <w:pPr>
            <w:pStyle w:val="TOC2"/>
            <w:tabs>
              <w:tab w:val="left" w:pos="880"/>
              <w:tab w:val="right" w:leader="dot" w:pos="9204"/>
            </w:tabs>
            <w:rPr>
              <w:rFonts w:asciiTheme="minorHAnsi" w:eastAsiaTheme="minorEastAsia" w:hAnsiTheme="minorHAnsi"/>
              <w:noProof/>
              <w:lang w:eastAsia="en-AU"/>
            </w:rPr>
          </w:pPr>
          <w:hyperlink w:anchor="_Toc470086918" w:history="1">
            <w:r w:rsidR="00C54A92" w:rsidRPr="00946019">
              <w:rPr>
                <w:rStyle w:val="Hyperlink"/>
                <w:noProof/>
              </w:rPr>
              <w:t>5.9</w:t>
            </w:r>
            <w:r w:rsidR="00C54A92">
              <w:rPr>
                <w:rFonts w:asciiTheme="minorHAnsi" w:eastAsiaTheme="minorEastAsia" w:hAnsiTheme="minorHAnsi"/>
                <w:noProof/>
                <w:lang w:eastAsia="en-AU"/>
              </w:rPr>
              <w:tab/>
            </w:r>
            <w:r w:rsidR="00C54A92" w:rsidRPr="00946019">
              <w:rPr>
                <w:rStyle w:val="Hyperlink"/>
                <w:noProof/>
              </w:rPr>
              <w:t>Issues affecting the viability of seniors clubs identified by councils</w:t>
            </w:r>
            <w:r w:rsidR="00C54A92">
              <w:rPr>
                <w:noProof/>
                <w:webHidden/>
              </w:rPr>
              <w:tab/>
            </w:r>
            <w:r w:rsidR="00C54A92">
              <w:rPr>
                <w:noProof/>
                <w:webHidden/>
              </w:rPr>
              <w:fldChar w:fldCharType="begin"/>
            </w:r>
            <w:r w:rsidR="00C54A92">
              <w:rPr>
                <w:noProof/>
                <w:webHidden/>
              </w:rPr>
              <w:instrText xml:space="preserve"> PAGEREF _Toc470086918 \h </w:instrText>
            </w:r>
            <w:r w:rsidR="00C54A92">
              <w:rPr>
                <w:noProof/>
                <w:webHidden/>
              </w:rPr>
            </w:r>
            <w:r w:rsidR="00C54A92">
              <w:rPr>
                <w:noProof/>
                <w:webHidden/>
              </w:rPr>
              <w:fldChar w:fldCharType="separate"/>
            </w:r>
            <w:r w:rsidR="00F97B35">
              <w:rPr>
                <w:noProof/>
                <w:webHidden/>
              </w:rPr>
              <w:t>38</w:t>
            </w:r>
            <w:r w:rsidR="00C54A92">
              <w:rPr>
                <w:noProof/>
                <w:webHidden/>
              </w:rPr>
              <w:fldChar w:fldCharType="end"/>
            </w:r>
          </w:hyperlink>
        </w:p>
        <w:p w14:paraId="5CBC199E" w14:textId="77777777" w:rsidR="00C54A92" w:rsidRDefault="006A5671">
          <w:pPr>
            <w:pStyle w:val="TOC2"/>
            <w:tabs>
              <w:tab w:val="left" w:pos="880"/>
              <w:tab w:val="right" w:leader="dot" w:pos="9204"/>
            </w:tabs>
            <w:rPr>
              <w:rFonts w:asciiTheme="minorHAnsi" w:eastAsiaTheme="minorEastAsia" w:hAnsiTheme="minorHAnsi"/>
              <w:noProof/>
              <w:lang w:eastAsia="en-AU"/>
            </w:rPr>
          </w:pPr>
          <w:hyperlink w:anchor="_Toc470086919" w:history="1">
            <w:r w:rsidR="00C54A92" w:rsidRPr="00946019">
              <w:rPr>
                <w:rStyle w:val="Hyperlink"/>
                <w:noProof/>
              </w:rPr>
              <w:t>5.10</w:t>
            </w:r>
            <w:r w:rsidR="00C54A92">
              <w:rPr>
                <w:rFonts w:asciiTheme="minorHAnsi" w:eastAsiaTheme="minorEastAsia" w:hAnsiTheme="minorHAnsi"/>
                <w:noProof/>
                <w:lang w:eastAsia="en-AU"/>
              </w:rPr>
              <w:tab/>
            </w:r>
            <w:r w:rsidR="00C54A92" w:rsidRPr="00946019">
              <w:rPr>
                <w:rStyle w:val="Hyperlink"/>
                <w:noProof/>
              </w:rPr>
              <w:t>Conclusion</w:t>
            </w:r>
            <w:r w:rsidR="00C54A92">
              <w:rPr>
                <w:noProof/>
                <w:webHidden/>
              </w:rPr>
              <w:tab/>
            </w:r>
            <w:r w:rsidR="00C54A92">
              <w:rPr>
                <w:noProof/>
                <w:webHidden/>
              </w:rPr>
              <w:fldChar w:fldCharType="begin"/>
            </w:r>
            <w:r w:rsidR="00C54A92">
              <w:rPr>
                <w:noProof/>
                <w:webHidden/>
              </w:rPr>
              <w:instrText xml:space="preserve"> PAGEREF _Toc470086919 \h </w:instrText>
            </w:r>
            <w:r w:rsidR="00C54A92">
              <w:rPr>
                <w:noProof/>
                <w:webHidden/>
              </w:rPr>
            </w:r>
            <w:r w:rsidR="00C54A92">
              <w:rPr>
                <w:noProof/>
                <w:webHidden/>
              </w:rPr>
              <w:fldChar w:fldCharType="separate"/>
            </w:r>
            <w:r w:rsidR="00F97B35">
              <w:rPr>
                <w:noProof/>
                <w:webHidden/>
              </w:rPr>
              <w:t>40</w:t>
            </w:r>
            <w:r w:rsidR="00C54A92">
              <w:rPr>
                <w:noProof/>
                <w:webHidden/>
              </w:rPr>
              <w:fldChar w:fldCharType="end"/>
            </w:r>
          </w:hyperlink>
        </w:p>
        <w:p w14:paraId="372FA408" w14:textId="77777777" w:rsidR="00C54A92" w:rsidRDefault="006A5671">
          <w:pPr>
            <w:pStyle w:val="TOC2"/>
            <w:tabs>
              <w:tab w:val="right" w:leader="dot" w:pos="9204"/>
            </w:tabs>
            <w:rPr>
              <w:rFonts w:asciiTheme="minorHAnsi" w:eastAsiaTheme="minorEastAsia" w:hAnsiTheme="minorHAnsi"/>
              <w:noProof/>
              <w:lang w:eastAsia="en-AU"/>
            </w:rPr>
          </w:pPr>
          <w:hyperlink w:anchor="_Toc470086920" w:history="1">
            <w:r w:rsidR="00C54A92" w:rsidRPr="00946019">
              <w:rPr>
                <w:rStyle w:val="Hyperlink"/>
                <w:noProof/>
              </w:rPr>
              <w:t>Appendix 2:  Banyule Interviewer Briefing Notes</w:t>
            </w:r>
            <w:r w:rsidR="00C54A92">
              <w:rPr>
                <w:noProof/>
                <w:webHidden/>
              </w:rPr>
              <w:tab/>
            </w:r>
            <w:r w:rsidR="00C54A92">
              <w:rPr>
                <w:noProof/>
                <w:webHidden/>
              </w:rPr>
              <w:fldChar w:fldCharType="begin"/>
            </w:r>
            <w:r w:rsidR="00C54A92">
              <w:rPr>
                <w:noProof/>
                <w:webHidden/>
              </w:rPr>
              <w:instrText xml:space="preserve"> PAGEREF _Toc470086920 \h </w:instrText>
            </w:r>
            <w:r w:rsidR="00C54A92">
              <w:rPr>
                <w:noProof/>
                <w:webHidden/>
              </w:rPr>
            </w:r>
            <w:r w:rsidR="00C54A92">
              <w:rPr>
                <w:noProof/>
                <w:webHidden/>
              </w:rPr>
              <w:fldChar w:fldCharType="separate"/>
            </w:r>
            <w:r w:rsidR="00F97B35">
              <w:rPr>
                <w:noProof/>
                <w:webHidden/>
              </w:rPr>
              <w:t>41</w:t>
            </w:r>
            <w:r w:rsidR="00C54A92">
              <w:rPr>
                <w:noProof/>
                <w:webHidden/>
              </w:rPr>
              <w:fldChar w:fldCharType="end"/>
            </w:r>
          </w:hyperlink>
        </w:p>
        <w:p w14:paraId="39B49462" w14:textId="77777777" w:rsidR="00C54A92" w:rsidRDefault="006A5671">
          <w:pPr>
            <w:pStyle w:val="TOC2"/>
            <w:tabs>
              <w:tab w:val="right" w:leader="dot" w:pos="9204"/>
            </w:tabs>
            <w:rPr>
              <w:rFonts w:asciiTheme="minorHAnsi" w:eastAsiaTheme="minorEastAsia" w:hAnsiTheme="minorHAnsi"/>
              <w:noProof/>
              <w:lang w:eastAsia="en-AU"/>
            </w:rPr>
          </w:pPr>
          <w:hyperlink w:anchor="_Toc470086921" w:history="1">
            <w:r w:rsidR="00C54A92" w:rsidRPr="00946019">
              <w:rPr>
                <w:rStyle w:val="Hyperlink"/>
                <w:noProof/>
              </w:rPr>
              <w:t>Banyule Street Survey</w:t>
            </w:r>
            <w:r w:rsidR="00C54A92">
              <w:rPr>
                <w:noProof/>
                <w:webHidden/>
              </w:rPr>
              <w:tab/>
            </w:r>
            <w:r w:rsidR="00C54A92">
              <w:rPr>
                <w:noProof/>
                <w:webHidden/>
              </w:rPr>
              <w:fldChar w:fldCharType="begin"/>
            </w:r>
            <w:r w:rsidR="00C54A92">
              <w:rPr>
                <w:noProof/>
                <w:webHidden/>
              </w:rPr>
              <w:instrText xml:space="preserve"> PAGEREF _Toc470086921 \h </w:instrText>
            </w:r>
            <w:r w:rsidR="00C54A92">
              <w:rPr>
                <w:noProof/>
                <w:webHidden/>
              </w:rPr>
            </w:r>
            <w:r w:rsidR="00C54A92">
              <w:rPr>
                <w:noProof/>
                <w:webHidden/>
              </w:rPr>
              <w:fldChar w:fldCharType="separate"/>
            </w:r>
            <w:r w:rsidR="00F97B35">
              <w:rPr>
                <w:noProof/>
                <w:webHidden/>
              </w:rPr>
              <w:t>42</w:t>
            </w:r>
            <w:r w:rsidR="00C54A92">
              <w:rPr>
                <w:noProof/>
                <w:webHidden/>
              </w:rPr>
              <w:fldChar w:fldCharType="end"/>
            </w:r>
          </w:hyperlink>
        </w:p>
        <w:p w14:paraId="5FAD4665" w14:textId="77777777" w:rsidR="00C54A92" w:rsidRDefault="006A5671">
          <w:pPr>
            <w:pStyle w:val="TOC2"/>
            <w:tabs>
              <w:tab w:val="right" w:leader="dot" w:pos="9204"/>
            </w:tabs>
            <w:rPr>
              <w:rFonts w:asciiTheme="minorHAnsi" w:eastAsiaTheme="minorEastAsia" w:hAnsiTheme="minorHAnsi"/>
              <w:noProof/>
              <w:lang w:eastAsia="en-AU"/>
            </w:rPr>
          </w:pPr>
          <w:hyperlink w:anchor="_Toc470086922" w:history="1">
            <w:r w:rsidR="00C54A92" w:rsidRPr="00946019">
              <w:rPr>
                <w:rStyle w:val="Hyperlink"/>
                <w:noProof/>
              </w:rPr>
              <w:t>Appendix 3:  Moira Street Survey</w:t>
            </w:r>
            <w:r w:rsidR="00C54A92">
              <w:rPr>
                <w:noProof/>
                <w:webHidden/>
              </w:rPr>
              <w:tab/>
            </w:r>
            <w:r w:rsidR="00C54A92">
              <w:rPr>
                <w:noProof/>
                <w:webHidden/>
              </w:rPr>
              <w:fldChar w:fldCharType="begin"/>
            </w:r>
            <w:r w:rsidR="00C54A92">
              <w:rPr>
                <w:noProof/>
                <w:webHidden/>
              </w:rPr>
              <w:instrText xml:space="preserve"> PAGEREF _Toc470086922 \h </w:instrText>
            </w:r>
            <w:r w:rsidR="00C54A92">
              <w:rPr>
                <w:noProof/>
                <w:webHidden/>
              </w:rPr>
            </w:r>
            <w:r w:rsidR="00C54A92">
              <w:rPr>
                <w:noProof/>
                <w:webHidden/>
              </w:rPr>
              <w:fldChar w:fldCharType="separate"/>
            </w:r>
            <w:r w:rsidR="00F97B35">
              <w:rPr>
                <w:noProof/>
                <w:webHidden/>
              </w:rPr>
              <w:t>48</w:t>
            </w:r>
            <w:r w:rsidR="00C54A92">
              <w:rPr>
                <w:noProof/>
                <w:webHidden/>
              </w:rPr>
              <w:fldChar w:fldCharType="end"/>
            </w:r>
          </w:hyperlink>
        </w:p>
        <w:p w14:paraId="0D365352" w14:textId="77777777" w:rsidR="00301D7B" w:rsidRDefault="00301D7B" w:rsidP="00301D7B">
          <w:r>
            <w:rPr>
              <w:b/>
              <w:bCs/>
              <w:noProof/>
            </w:rPr>
            <w:fldChar w:fldCharType="end"/>
          </w:r>
        </w:p>
      </w:sdtContent>
    </w:sdt>
    <w:p w14:paraId="78272948" w14:textId="77777777" w:rsidR="00301D7B" w:rsidRDefault="00301D7B" w:rsidP="00301D7B">
      <w:pPr>
        <w:rPr>
          <w:rFonts w:eastAsiaTheme="majorEastAsia" w:cs="Arial"/>
          <w:color w:val="365F91" w:themeColor="accent1" w:themeShade="BF"/>
          <w:sz w:val="28"/>
          <w:szCs w:val="28"/>
        </w:rPr>
      </w:pPr>
      <w:r>
        <w:br w:type="page"/>
      </w:r>
    </w:p>
    <w:p w14:paraId="1167ADB7" w14:textId="77777777" w:rsidR="00301D7B" w:rsidRPr="00417E2E" w:rsidRDefault="00301D7B" w:rsidP="00301D7B">
      <w:pPr>
        <w:pStyle w:val="Heading1"/>
      </w:pPr>
      <w:bookmarkStart w:id="1" w:name="_Toc467047613"/>
      <w:bookmarkStart w:id="2" w:name="_Toc470086866"/>
      <w:r w:rsidRPr="00417E2E">
        <w:lastRenderedPageBreak/>
        <w:t>The New Futures for Senior Citizens Centres Project</w:t>
      </w:r>
      <w:bookmarkEnd w:id="1"/>
      <w:bookmarkEnd w:id="2"/>
    </w:p>
    <w:p w14:paraId="517FF103" w14:textId="77777777" w:rsidR="00301D7B" w:rsidRDefault="00301D7B" w:rsidP="00301D7B">
      <w:pPr>
        <w:autoSpaceDE w:val="0"/>
        <w:autoSpaceDN w:val="0"/>
        <w:adjustRightInd w:val="0"/>
        <w:rPr>
          <w:rFonts w:cs="Arial"/>
          <w:sz w:val="24"/>
          <w:szCs w:val="24"/>
        </w:rPr>
      </w:pPr>
    </w:p>
    <w:p w14:paraId="63D0143F" w14:textId="01F96CF6" w:rsidR="001A2EAA" w:rsidRPr="00592CA0" w:rsidRDefault="001A2EAA" w:rsidP="00301D7B">
      <w:pPr>
        <w:autoSpaceDE w:val="0"/>
        <w:autoSpaceDN w:val="0"/>
        <w:adjustRightInd w:val="0"/>
        <w:rPr>
          <w:rFonts w:cs="Arial"/>
        </w:rPr>
      </w:pPr>
      <w:r w:rsidRPr="00592CA0">
        <w:rPr>
          <w:rFonts w:cs="Arial"/>
        </w:rPr>
        <w:t>This report focusses on senior citizens clubs supported by council in council owned and managed buildings.</w:t>
      </w:r>
    </w:p>
    <w:p w14:paraId="6FF9A5F7" w14:textId="77777777" w:rsidR="001A2EAA" w:rsidRDefault="001A2EAA" w:rsidP="00301D7B">
      <w:pPr>
        <w:autoSpaceDE w:val="0"/>
        <w:autoSpaceDN w:val="0"/>
        <w:adjustRightInd w:val="0"/>
        <w:rPr>
          <w:rFonts w:cs="Arial"/>
          <w:sz w:val="24"/>
          <w:szCs w:val="24"/>
        </w:rPr>
      </w:pPr>
    </w:p>
    <w:p w14:paraId="344DEE63" w14:textId="77777777" w:rsidR="00301D7B" w:rsidRPr="009C048E" w:rsidRDefault="00301D7B" w:rsidP="000D1776">
      <w:pPr>
        <w:pStyle w:val="Heading2"/>
      </w:pPr>
      <w:r w:rsidRPr="009C048E">
        <w:t xml:space="preserve"> </w:t>
      </w:r>
      <w:r w:rsidRPr="009C048E">
        <w:tab/>
      </w:r>
      <w:bookmarkStart w:id="3" w:name="_Toc467047614"/>
      <w:bookmarkStart w:id="4" w:name="_Toc470086867"/>
      <w:r w:rsidRPr="009C048E">
        <w:t>Background</w:t>
      </w:r>
      <w:bookmarkEnd w:id="3"/>
      <w:bookmarkEnd w:id="4"/>
    </w:p>
    <w:p w14:paraId="2CBF0DD4" w14:textId="77777777" w:rsidR="00301D7B" w:rsidRPr="007B491B" w:rsidRDefault="00301D7B" w:rsidP="00301D7B">
      <w:pPr>
        <w:autoSpaceDE w:val="0"/>
        <w:autoSpaceDN w:val="0"/>
        <w:adjustRightInd w:val="0"/>
        <w:rPr>
          <w:rFonts w:cs="Arial"/>
          <w:sz w:val="24"/>
          <w:szCs w:val="24"/>
        </w:rPr>
      </w:pPr>
    </w:p>
    <w:p w14:paraId="38824AE5" w14:textId="77777777" w:rsidR="00301D7B" w:rsidRDefault="00301D7B" w:rsidP="00301D7B">
      <w:pPr>
        <w:autoSpaceDE w:val="0"/>
        <w:autoSpaceDN w:val="0"/>
        <w:adjustRightInd w:val="0"/>
        <w:rPr>
          <w:rFonts w:cs="Arial"/>
        </w:rPr>
      </w:pPr>
      <w:r w:rsidRPr="007B491B">
        <w:rPr>
          <w:rFonts w:cs="Arial"/>
        </w:rPr>
        <w:t xml:space="preserve">Senior Citizens Clubs have a long history in Victoria. Born out of a concern for the wellbeing of older people following the social upheaval of the Great Depression and World War II, the Brotherhood of St Laurence established the state’s first senior citizens club in 1946. South Melbourne Council was the first council to develop facilities and provide regular meals for its senior citizens in 1948. </w:t>
      </w:r>
    </w:p>
    <w:p w14:paraId="797FF49A" w14:textId="77777777" w:rsidR="00301D7B" w:rsidRPr="007B491B" w:rsidRDefault="00301D7B" w:rsidP="00301D7B">
      <w:pPr>
        <w:autoSpaceDE w:val="0"/>
        <w:autoSpaceDN w:val="0"/>
        <w:adjustRightInd w:val="0"/>
        <w:rPr>
          <w:rFonts w:cs="Arial"/>
        </w:rPr>
      </w:pPr>
    </w:p>
    <w:p w14:paraId="3CD7A7BD" w14:textId="6EAAEB73" w:rsidR="00301D7B" w:rsidRPr="007B491B" w:rsidRDefault="00301D7B" w:rsidP="00301D7B">
      <w:pPr>
        <w:autoSpaceDE w:val="0"/>
        <w:autoSpaceDN w:val="0"/>
        <w:adjustRightInd w:val="0"/>
        <w:rPr>
          <w:rFonts w:cs="Arial"/>
        </w:rPr>
      </w:pPr>
      <w:r w:rsidRPr="007B491B">
        <w:rPr>
          <w:rFonts w:cs="Arial"/>
        </w:rPr>
        <w:t>The 1950s and 60s saw considerable growth in the number of centres. In the 1950s the Older People’s Welfare Council (now COTA) encouraged centre development and played a major role in setting up centres and clubs</w:t>
      </w:r>
      <w:r w:rsidR="002C280D">
        <w:rPr>
          <w:rFonts w:cs="Arial"/>
        </w:rPr>
        <w:t>,</w:t>
      </w:r>
      <w:r w:rsidRPr="007B491B">
        <w:rPr>
          <w:rFonts w:cs="Arial"/>
        </w:rPr>
        <w:t xml:space="preserve"> working with older people</w:t>
      </w:r>
      <w:r w:rsidR="002C280D">
        <w:rPr>
          <w:rFonts w:cs="Arial"/>
        </w:rPr>
        <w:t xml:space="preserve"> to achieve this</w:t>
      </w:r>
      <w:r w:rsidRPr="007B491B">
        <w:rPr>
          <w:rFonts w:cs="Arial"/>
        </w:rPr>
        <w:t xml:space="preserve">. In 1955, the state government provided subsidies to councils to establish and resource senior citizens centres. By 1961, 57 councils had applied for state funding across metropolitan and rural areas. </w:t>
      </w:r>
    </w:p>
    <w:p w14:paraId="66BC692A" w14:textId="77777777" w:rsidR="00370BF3" w:rsidRDefault="00370BF3" w:rsidP="00301D7B">
      <w:pPr>
        <w:autoSpaceDE w:val="0"/>
        <w:autoSpaceDN w:val="0"/>
        <w:adjustRightInd w:val="0"/>
        <w:rPr>
          <w:rFonts w:cs="Arial"/>
        </w:rPr>
      </w:pPr>
    </w:p>
    <w:p w14:paraId="384AD7CD" w14:textId="7DAC491C" w:rsidR="00301D7B" w:rsidRPr="007B491B" w:rsidRDefault="00301D7B" w:rsidP="00301D7B">
      <w:pPr>
        <w:autoSpaceDE w:val="0"/>
        <w:autoSpaceDN w:val="0"/>
        <w:adjustRightInd w:val="0"/>
        <w:rPr>
          <w:rFonts w:cs="Arial"/>
        </w:rPr>
      </w:pPr>
      <w:r w:rsidRPr="007B491B">
        <w:rPr>
          <w:rFonts w:cs="Arial"/>
        </w:rPr>
        <w:t xml:space="preserve">From 1976-1985, the funding of senior citizens centres sat with the </w:t>
      </w:r>
      <w:r w:rsidR="00F12A9C">
        <w:rPr>
          <w:rFonts w:cs="Arial"/>
        </w:rPr>
        <w:t xml:space="preserve">Victorian </w:t>
      </w:r>
      <w:r w:rsidRPr="007B491B">
        <w:rPr>
          <w:rFonts w:cs="Arial"/>
        </w:rPr>
        <w:t xml:space="preserve">Health Department. Then, responsibility was transferred to </w:t>
      </w:r>
      <w:r w:rsidR="00F12A9C">
        <w:rPr>
          <w:rFonts w:cs="Arial"/>
        </w:rPr>
        <w:t xml:space="preserve">the State’s </w:t>
      </w:r>
      <w:r w:rsidRPr="007B491B">
        <w:rPr>
          <w:rFonts w:cs="Arial"/>
        </w:rPr>
        <w:t xml:space="preserve">Community Services Victoria at the same time as the Home and Community Care Agreement (HACC) was signed. </w:t>
      </w:r>
    </w:p>
    <w:p w14:paraId="2A459AA8" w14:textId="77777777" w:rsidR="00301D7B" w:rsidRDefault="00301D7B" w:rsidP="00301D7B">
      <w:pPr>
        <w:autoSpaceDE w:val="0"/>
        <w:autoSpaceDN w:val="0"/>
        <w:adjustRightInd w:val="0"/>
        <w:rPr>
          <w:rFonts w:cs="Arial"/>
        </w:rPr>
      </w:pPr>
    </w:p>
    <w:p w14:paraId="4B4AE7F0" w14:textId="77777777" w:rsidR="00301D7B" w:rsidRDefault="00301D7B" w:rsidP="00301D7B">
      <w:pPr>
        <w:autoSpaceDE w:val="0"/>
        <w:autoSpaceDN w:val="0"/>
        <w:adjustRightInd w:val="0"/>
        <w:rPr>
          <w:rFonts w:cs="Arial"/>
        </w:rPr>
      </w:pPr>
      <w:r w:rsidRPr="007B491B">
        <w:rPr>
          <w:rFonts w:cs="Arial"/>
        </w:rPr>
        <w:t xml:space="preserve">Since their establishment senior citizens centres have provided an important benevolent role, including: </w:t>
      </w:r>
    </w:p>
    <w:p w14:paraId="13B0B1EA" w14:textId="77777777" w:rsidR="00301D7B" w:rsidRPr="007B491B" w:rsidRDefault="00301D7B" w:rsidP="00301D7B">
      <w:pPr>
        <w:autoSpaceDE w:val="0"/>
        <w:autoSpaceDN w:val="0"/>
        <w:adjustRightInd w:val="0"/>
        <w:rPr>
          <w:rFonts w:cs="Arial"/>
        </w:rPr>
      </w:pPr>
    </w:p>
    <w:p w14:paraId="7CA61BAC" w14:textId="77777777" w:rsidR="00301D7B" w:rsidRPr="001A591D" w:rsidRDefault="00301D7B" w:rsidP="00014AD6">
      <w:pPr>
        <w:pStyle w:val="ListParagraph"/>
        <w:numPr>
          <w:ilvl w:val="0"/>
          <w:numId w:val="2"/>
        </w:numPr>
        <w:autoSpaceDE w:val="0"/>
        <w:autoSpaceDN w:val="0"/>
        <w:adjustRightInd w:val="0"/>
        <w:spacing w:after="65"/>
        <w:ind w:left="567"/>
        <w:rPr>
          <w:rFonts w:cs="Arial"/>
        </w:rPr>
      </w:pPr>
      <w:r w:rsidRPr="001A591D">
        <w:rPr>
          <w:rFonts w:cs="Arial"/>
        </w:rPr>
        <w:t xml:space="preserve">Assistance and relief for older Victorians; </w:t>
      </w:r>
    </w:p>
    <w:p w14:paraId="0B808222" w14:textId="77777777" w:rsidR="00301D7B" w:rsidRPr="001A591D" w:rsidRDefault="00301D7B" w:rsidP="00014AD6">
      <w:pPr>
        <w:pStyle w:val="ListParagraph"/>
        <w:numPr>
          <w:ilvl w:val="0"/>
          <w:numId w:val="2"/>
        </w:numPr>
        <w:autoSpaceDE w:val="0"/>
        <w:autoSpaceDN w:val="0"/>
        <w:adjustRightInd w:val="0"/>
        <w:spacing w:after="65"/>
        <w:ind w:left="567"/>
        <w:rPr>
          <w:rFonts w:cs="Arial"/>
        </w:rPr>
      </w:pPr>
      <w:r w:rsidRPr="001A591D">
        <w:rPr>
          <w:rFonts w:cs="Arial"/>
        </w:rPr>
        <w:t xml:space="preserve">Recreation activities and opportunities; </w:t>
      </w:r>
    </w:p>
    <w:p w14:paraId="5C0D145D" w14:textId="77777777" w:rsidR="00301D7B" w:rsidRPr="001A591D" w:rsidRDefault="00301D7B" w:rsidP="00014AD6">
      <w:pPr>
        <w:pStyle w:val="ListParagraph"/>
        <w:numPr>
          <w:ilvl w:val="0"/>
          <w:numId w:val="2"/>
        </w:numPr>
        <w:autoSpaceDE w:val="0"/>
        <w:autoSpaceDN w:val="0"/>
        <w:adjustRightInd w:val="0"/>
        <w:spacing w:after="65"/>
        <w:ind w:left="567"/>
        <w:rPr>
          <w:rFonts w:cs="Arial"/>
        </w:rPr>
      </w:pPr>
      <w:r w:rsidRPr="001A591D">
        <w:rPr>
          <w:rFonts w:cs="Arial"/>
        </w:rPr>
        <w:t xml:space="preserve">Social connections and companionship; </w:t>
      </w:r>
    </w:p>
    <w:p w14:paraId="7CD30E98" w14:textId="77777777" w:rsidR="00301D7B" w:rsidRPr="001A591D" w:rsidRDefault="00301D7B" w:rsidP="00014AD6">
      <w:pPr>
        <w:pStyle w:val="ListParagraph"/>
        <w:numPr>
          <w:ilvl w:val="0"/>
          <w:numId w:val="2"/>
        </w:numPr>
        <w:autoSpaceDE w:val="0"/>
        <w:autoSpaceDN w:val="0"/>
        <w:adjustRightInd w:val="0"/>
        <w:spacing w:after="65"/>
        <w:ind w:left="567"/>
        <w:rPr>
          <w:rFonts w:cs="Arial"/>
        </w:rPr>
      </w:pPr>
      <w:r w:rsidRPr="001A591D">
        <w:rPr>
          <w:rFonts w:cs="Arial"/>
        </w:rPr>
        <w:t xml:space="preserve">Entertainment, daily accommodation and care; and </w:t>
      </w:r>
    </w:p>
    <w:p w14:paraId="47E3E31E" w14:textId="77777777" w:rsidR="00301D7B" w:rsidRPr="001A591D" w:rsidRDefault="00301D7B" w:rsidP="00014AD6">
      <w:pPr>
        <w:pStyle w:val="ListParagraph"/>
        <w:numPr>
          <w:ilvl w:val="0"/>
          <w:numId w:val="2"/>
        </w:numPr>
        <w:autoSpaceDE w:val="0"/>
        <w:autoSpaceDN w:val="0"/>
        <w:adjustRightInd w:val="0"/>
        <w:ind w:left="567"/>
        <w:rPr>
          <w:rFonts w:cs="Arial"/>
        </w:rPr>
      </w:pPr>
      <w:r w:rsidRPr="001A591D">
        <w:rPr>
          <w:rFonts w:cs="Arial"/>
        </w:rPr>
        <w:t xml:space="preserve">Provision of meals. </w:t>
      </w:r>
    </w:p>
    <w:p w14:paraId="0C8CC028" w14:textId="77777777" w:rsidR="00301D7B" w:rsidRPr="007B491B" w:rsidRDefault="00301D7B" w:rsidP="00301D7B">
      <w:pPr>
        <w:autoSpaceDE w:val="0"/>
        <w:autoSpaceDN w:val="0"/>
        <w:adjustRightInd w:val="0"/>
        <w:rPr>
          <w:rFonts w:cs="Arial"/>
        </w:rPr>
      </w:pPr>
    </w:p>
    <w:p w14:paraId="0EB4723C" w14:textId="77777777" w:rsidR="00301D7B" w:rsidRDefault="00301D7B" w:rsidP="00301D7B">
      <w:pPr>
        <w:autoSpaceDE w:val="0"/>
        <w:autoSpaceDN w:val="0"/>
        <w:adjustRightInd w:val="0"/>
        <w:rPr>
          <w:rFonts w:cs="Arial"/>
        </w:rPr>
      </w:pPr>
      <w:r w:rsidRPr="007B491B">
        <w:rPr>
          <w:rFonts w:cs="Arial"/>
        </w:rPr>
        <w:t xml:space="preserve">Ethno-specific seniors groups have also provided important social connections and support to older community members from non-English speaking backgrounds. </w:t>
      </w:r>
    </w:p>
    <w:p w14:paraId="3B8F2803" w14:textId="77777777" w:rsidR="00301D7B" w:rsidRPr="007B491B" w:rsidRDefault="00301D7B" w:rsidP="00301D7B">
      <w:pPr>
        <w:autoSpaceDE w:val="0"/>
        <w:autoSpaceDN w:val="0"/>
        <w:adjustRightInd w:val="0"/>
        <w:rPr>
          <w:rFonts w:cs="Arial"/>
        </w:rPr>
      </w:pPr>
    </w:p>
    <w:p w14:paraId="7DFEC81D" w14:textId="77777777" w:rsidR="00301D7B" w:rsidRDefault="00301D7B" w:rsidP="00301D7B">
      <w:r w:rsidRPr="007B491B">
        <w:rPr>
          <w:rFonts w:cs="Arial"/>
        </w:rPr>
        <w:t>In Victoria, there are at least 852 senior citizens clubs, 735 ethno-specific seniors clubs, and 859 other clubs for seniors. There are more than 288 council owned senior citizens buildings with over 1,068 buildings being used for seniors</w:t>
      </w:r>
      <w:r>
        <w:rPr>
          <w:rFonts w:cs="Arial"/>
        </w:rPr>
        <w:t>’</w:t>
      </w:r>
      <w:r w:rsidRPr="007B491B">
        <w:rPr>
          <w:rFonts w:cs="Arial"/>
        </w:rPr>
        <w:t xml:space="preserve"> activities across the state. Local councils have responsibility for many of these facilities, receiving a small amount of funding from the State Government for their upkeep and operation. </w:t>
      </w:r>
    </w:p>
    <w:p w14:paraId="324FF640" w14:textId="77777777" w:rsidR="00301D7B" w:rsidRDefault="00301D7B" w:rsidP="00301D7B"/>
    <w:p w14:paraId="40A6B683" w14:textId="77777777" w:rsidR="00301D7B" w:rsidRPr="00417E2E" w:rsidRDefault="00301D7B" w:rsidP="000D1776">
      <w:pPr>
        <w:pStyle w:val="Heading2"/>
      </w:pPr>
      <w:r>
        <w:tab/>
      </w:r>
      <w:bookmarkStart w:id="5" w:name="_Toc467047615"/>
      <w:bookmarkStart w:id="6" w:name="_Toc470086868"/>
      <w:r w:rsidRPr="00417E2E">
        <w:t>Today’s Challenges</w:t>
      </w:r>
      <w:bookmarkEnd w:id="5"/>
      <w:bookmarkEnd w:id="6"/>
      <w:r w:rsidRPr="00417E2E">
        <w:t xml:space="preserve"> </w:t>
      </w:r>
    </w:p>
    <w:p w14:paraId="56B4A172" w14:textId="77777777" w:rsidR="00301D7B" w:rsidRPr="00962B43" w:rsidRDefault="00301D7B" w:rsidP="00301D7B">
      <w:pPr>
        <w:autoSpaceDE w:val="0"/>
        <w:autoSpaceDN w:val="0"/>
        <w:adjustRightInd w:val="0"/>
        <w:rPr>
          <w:rFonts w:cs="Arial"/>
          <w:sz w:val="20"/>
          <w:szCs w:val="23"/>
        </w:rPr>
      </w:pPr>
    </w:p>
    <w:p w14:paraId="6AA274CB" w14:textId="77777777" w:rsidR="00301D7B" w:rsidRPr="007B491B" w:rsidRDefault="00301D7B" w:rsidP="00301D7B">
      <w:pPr>
        <w:autoSpaceDE w:val="0"/>
        <w:autoSpaceDN w:val="0"/>
        <w:adjustRightInd w:val="0"/>
        <w:rPr>
          <w:rFonts w:cs="Arial"/>
        </w:rPr>
      </w:pPr>
      <w:r w:rsidRPr="007B491B">
        <w:rPr>
          <w:rFonts w:cs="Arial"/>
        </w:rPr>
        <w:t>While senior citizens centres</w:t>
      </w:r>
      <w:r>
        <w:rPr>
          <w:rFonts w:cs="Arial"/>
        </w:rPr>
        <w:t xml:space="preserve"> and clubs</w:t>
      </w:r>
      <w:r w:rsidRPr="007B491B">
        <w:rPr>
          <w:rFonts w:cs="Arial"/>
        </w:rPr>
        <w:t xml:space="preserve"> have traditionally provided important services and support to older people, it has been noted by councils in Victoria that there has been a decline over the years in the membership of many senior citizens clubs coupled with a decline in use of many </w:t>
      </w:r>
      <w:r>
        <w:rPr>
          <w:rFonts w:cs="Arial"/>
        </w:rPr>
        <w:t>senior citizens centre</w:t>
      </w:r>
      <w:r w:rsidRPr="007B491B">
        <w:rPr>
          <w:rFonts w:cs="Arial"/>
        </w:rPr>
        <w:t xml:space="preserve">s. However, even though there has been a decline in membership in traditional seniors clubs, councils in Victoria are aware of a large increase in membership in Universities of the Third Age (U3A), Probus, Life Activity Clubs, Men’s Sheds and other groups which have emerged to meet the diverse needs and interests of older people. </w:t>
      </w:r>
    </w:p>
    <w:p w14:paraId="75677C8A" w14:textId="77777777" w:rsidR="00301D7B" w:rsidRDefault="00301D7B" w:rsidP="00301D7B">
      <w:pPr>
        <w:autoSpaceDE w:val="0"/>
        <w:autoSpaceDN w:val="0"/>
        <w:adjustRightInd w:val="0"/>
        <w:rPr>
          <w:rFonts w:cs="Arial"/>
        </w:rPr>
      </w:pPr>
    </w:p>
    <w:p w14:paraId="1E21B072" w14:textId="643A4DBB" w:rsidR="00301D7B" w:rsidRDefault="00301D7B" w:rsidP="00301D7B">
      <w:pPr>
        <w:autoSpaceDE w:val="0"/>
        <w:autoSpaceDN w:val="0"/>
        <w:adjustRightInd w:val="0"/>
        <w:rPr>
          <w:rFonts w:cs="Arial"/>
        </w:rPr>
      </w:pPr>
      <w:r w:rsidRPr="007B491B">
        <w:rPr>
          <w:rFonts w:cs="Arial"/>
        </w:rPr>
        <w:t xml:space="preserve">Research undertaken by the Municipal Association of Victoria (MAV) in 2013 on local government involvement with senior citizens centres and clubs generated a significant </w:t>
      </w:r>
      <w:r w:rsidRPr="007B491B">
        <w:rPr>
          <w:rFonts w:cs="Arial"/>
        </w:rPr>
        <w:lastRenderedPageBreak/>
        <w:t xml:space="preserve">response, with 75 of 79 Victorian councils providing information. The data indicated that in recent years many senior citizens clubs have faced challenges to their viability because of falling memberships, the ageing of club committee members and a lack of interest from younger members of the community in club activities and taking on essential club management roles. Some clubs have changed little in structure and activities over the years and find their activities are less attractive to the new generation of older people. At the same time many senior citizens buildings are not fully utilised and some are requiring maintenance and new equipment to make them fully useable. Councils continue to struggle to resolve </w:t>
      </w:r>
      <w:r w:rsidRPr="00274D52">
        <w:rPr>
          <w:rFonts w:cs="Arial"/>
        </w:rPr>
        <w:t>issues around the adequacy, suitability and use of senior citizens facilities while faced with growing demand for facilities from other increasingly popular seniors groups. (Refer to Appendix</w:t>
      </w:r>
      <w:r w:rsidR="009F5780">
        <w:rPr>
          <w:rFonts w:cs="Arial"/>
        </w:rPr>
        <w:t xml:space="preserve"> 1</w:t>
      </w:r>
      <w:r w:rsidRPr="00274D52">
        <w:rPr>
          <w:rFonts w:cs="Arial"/>
        </w:rPr>
        <w:t xml:space="preserve">, page </w:t>
      </w:r>
      <w:r w:rsidR="00370BF3" w:rsidRPr="00274D52">
        <w:rPr>
          <w:rFonts w:cs="Arial"/>
        </w:rPr>
        <w:t>3</w:t>
      </w:r>
      <w:r w:rsidR="00274D52" w:rsidRPr="00274D52">
        <w:rPr>
          <w:rFonts w:cs="Arial"/>
        </w:rPr>
        <w:t>2</w:t>
      </w:r>
      <w:r w:rsidRPr="00274D52">
        <w:rPr>
          <w:rFonts w:cs="Arial"/>
        </w:rPr>
        <w:t xml:space="preserve">) </w:t>
      </w:r>
    </w:p>
    <w:p w14:paraId="01C626D0" w14:textId="77777777" w:rsidR="00C55E4C" w:rsidRDefault="00C55E4C" w:rsidP="00C55E4C">
      <w:pPr>
        <w:autoSpaceDE w:val="0"/>
        <w:autoSpaceDN w:val="0"/>
        <w:adjustRightInd w:val="0"/>
        <w:rPr>
          <w:rFonts w:cs="Arial"/>
          <w:sz w:val="20"/>
        </w:rPr>
      </w:pPr>
    </w:p>
    <w:p w14:paraId="56FD3955" w14:textId="66B74F8D" w:rsidR="00707D0A" w:rsidRPr="00C55E4C" w:rsidRDefault="00C55E4C" w:rsidP="00C55E4C">
      <w:pPr>
        <w:autoSpaceDE w:val="0"/>
        <w:autoSpaceDN w:val="0"/>
        <w:adjustRightInd w:val="0"/>
        <w:rPr>
          <w:rFonts w:cs="Arial"/>
        </w:rPr>
      </w:pPr>
      <w:r w:rsidRPr="00C55E4C">
        <w:rPr>
          <w:rFonts w:cs="Arial"/>
        </w:rPr>
        <w:t>In many ways the issues have not changed from those identified in the 1994 “Senior Citizens Centres Access Project” undertaken by the Older Adults Recreation Network of Melbourne. This project identified the following issues</w:t>
      </w:r>
      <w:r w:rsidR="0048590D">
        <w:rPr>
          <w:rFonts w:cs="Arial"/>
        </w:rPr>
        <w:t xml:space="preserve"> </w:t>
      </w:r>
      <w:r w:rsidR="00793104">
        <w:rPr>
          <w:rFonts w:cs="Arial"/>
        </w:rPr>
        <w:t>affecting</w:t>
      </w:r>
      <w:r w:rsidR="0048590D">
        <w:rPr>
          <w:rFonts w:cs="Arial"/>
        </w:rPr>
        <w:t xml:space="preserve"> the sustainable use and increased access to senior citizen clubs and centres</w:t>
      </w:r>
      <w:r w:rsidRPr="00C55E4C">
        <w:rPr>
          <w:rFonts w:cs="Arial"/>
        </w:rPr>
        <w:t xml:space="preserve">: </w:t>
      </w:r>
    </w:p>
    <w:p w14:paraId="4D6108AB" w14:textId="1AF9B9D6" w:rsidR="00C55E4C" w:rsidRPr="00C55E4C" w:rsidRDefault="00C55E4C" w:rsidP="00C55E4C">
      <w:pPr>
        <w:pStyle w:val="ListParagraph"/>
        <w:numPr>
          <w:ilvl w:val="0"/>
          <w:numId w:val="21"/>
        </w:numPr>
        <w:autoSpaceDE w:val="0"/>
        <w:autoSpaceDN w:val="0"/>
        <w:adjustRightInd w:val="0"/>
        <w:rPr>
          <w:rFonts w:cs="Arial"/>
        </w:rPr>
      </w:pPr>
      <w:r w:rsidRPr="00C55E4C">
        <w:rPr>
          <w:rFonts w:cs="Arial"/>
        </w:rPr>
        <w:t>Confusion around the club entity and the building. Often there is a wrongly held belief that buildings are owned by clubs;</w:t>
      </w:r>
    </w:p>
    <w:p w14:paraId="1E9662DD" w14:textId="150EB338" w:rsidR="00C55E4C" w:rsidRPr="00C55E4C" w:rsidRDefault="00C55E4C" w:rsidP="00C55E4C">
      <w:pPr>
        <w:pStyle w:val="ListParagraph"/>
        <w:numPr>
          <w:ilvl w:val="0"/>
          <w:numId w:val="21"/>
        </w:numPr>
        <w:autoSpaceDE w:val="0"/>
        <w:autoSpaceDN w:val="0"/>
        <w:adjustRightInd w:val="0"/>
        <w:rPr>
          <w:rFonts w:cs="Arial"/>
        </w:rPr>
      </w:pPr>
      <w:r w:rsidRPr="00C55E4C">
        <w:rPr>
          <w:rFonts w:cs="Arial"/>
        </w:rPr>
        <w:t>A struggle to maintain interest in club membership</w:t>
      </w:r>
      <w:r w:rsidR="00793104">
        <w:rPr>
          <w:rFonts w:cs="Arial"/>
        </w:rPr>
        <w:t>;</w:t>
      </w:r>
    </w:p>
    <w:p w14:paraId="0A5B6A7E" w14:textId="5DEAFA70" w:rsidR="00C55E4C" w:rsidRPr="00C55E4C" w:rsidRDefault="00C55E4C" w:rsidP="00C55E4C">
      <w:pPr>
        <w:pStyle w:val="ListParagraph"/>
        <w:numPr>
          <w:ilvl w:val="0"/>
          <w:numId w:val="21"/>
        </w:numPr>
        <w:autoSpaceDE w:val="0"/>
        <w:autoSpaceDN w:val="0"/>
        <w:adjustRightInd w:val="0"/>
        <w:rPr>
          <w:rFonts w:cs="Arial"/>
        </w:rPr>
      </w:pPr>
      <w:r w:rsidRPr="00C55E4C">
        <w:rPr>
          <w:rFonts w:cs="Arial"/>
        </w:rPr>
        <w:t>The challenge to broaden club activities and focus so as to attract new members;</w:t>
      </w:r>
    </w:p>
    <w:p w14:paraId="70110BB5" w14:textId="70BB9E82" w:rsidR="00C55E4C" w:rsidRPr="00C55E4C" w:rsidRDefault="00C55E4C" w:rsidP="00C55E4C">
      <w:pPr>
        <w:pStyle w:val="ListParagraph"/>
        <w:numPr>
          <w:ilvl w:val="0"/>
          <w:numId w:val="21"/>
        </w:numPr>
        <w:autoSpaceDE w:val="0"/>
        <w:autoSpaceDN w:val="0"/>
        <w:adjustRightInd w:val="0"/>
        <w:rPr>
          <w:rFonts w:cs="Arial"/>
        </w:rPr>
      </w:pPr>
      <w:r w:rsidRPr="00C55E4C">
        <w:rPr>
          <w:rFonts w:cs="Arial"/>
        </w:rPr>
        <w:t>The ’poor image’ of (the age segregated) clubs in the community and particularly with the new generation of older people;</w:t>
      </w:r>
    </w:p>
    <w:p w14:paraId="58FB17D6" w14:textId="522B2D6C" w:rsidR="00C55E4C" w:rsidRPr="00C55E4C" w:rsidRDefault="00C55E4C" w:rsidP="00C55E4C">
      <w:pPr>
        <w:pStyle w:val="ListParagraph"/>
        <w:numPr>
          <w:ilvl w:val="0"/>
          <w:numId w:val="21"/>
        </w:numPr>
        <w:autoSpaceDE w:val="0"/>
        <w:autoSpaceDN w:val="0"/>
        <w:adjustRightInd w:val="0"/>
        <w:rPr>
          <w:rFonts w:cs="Arial"/>
        </w:rPr>
      </w:pPr>
      <w:r w:rsidRPr="00C55E4C">
        <w:rPr>
          <w:rFonts w:cs="Arial"/>
        </w:rPr>
        <w:t>Poor communication from clubs to the community and the target group of older peopl</w:t>
      </w:r>
      <w:r w:rsidR="00793104">
        <w:rPr>
          <w:rFonts w:cs="Arial"/>
        </w:rPr>
        <w:t>e about the activities on offer;</w:t>
      </w:r>
    </w:p>
    <w:p w14:paraId="33CE5AF6" w14:textId="5D7A6FB5" w:rsidR="00C55E4C" w:rsidRPr="00C55E4C" w:rsidRDefault="00C55E4C" w:rsidP="00C55E4C">
      <w:pPr>
        <w:pStyle w:val="ListParagraph"/>
        <w:numPr>
          <w:ilvl w:val="0"/>
          <w:numId w:val="21"/>
        </w:numPr>
        <w:autoSpaceDE w:val="0"/>
        <w:autoSpaceDN w:val="0"/>
        <w:adjustRightInd w:val="0"/>
        <w:rPr>
          <w:rFonts w:cs="Arial"/>
        </w:rPr>
      </w:pPr>
      <w:r w:rsidRPr="00C55E4C">
        <w:rPr>
          <w:rFonts w:cs="Arial"/>
        </w:rPr>
        <w:t>Poor transport options affecting club viability</w:t>
      </w:r>
      <w:r w:rsidR="00793104">
        <w:rPr>
          <w:rFonts w:cs="Arial"/>
        </w:rPr>
        <w:t>;</w:t>
      </w:r>
    </w:p>
    <w:p w14:paraId="0E8470A1" w14:textId="581A02E0" w:rsidR="00C55E4C" w:rsidRPr="00C55E4C" w:rsidRDefault="00C55E4C" w:rsidP="00C55E4C">
      <w:pPr>
        <w:pStyle w:val="ListParagraph"/>
        <w:numPr>
          <w:ilvl w:val="0"/>
          <w:numId w:val="21"/>
        </w:numPr>
        <w:autoSpaceDE w:val="0"/>
        <w:autoSpaceDN w:val="0"/>
        <w:adjustRightInd w:val="0"/>
        <w:rPr>
          <w:rFonts w:cs="Arial"/>
        </w:rPr>
      </w:pPr>
      <w:r w:rsidRPr="00C55E4C">
        <w:rPr>
          <w:rFonts w:cs="Arial"/>
        </w:rPr>
        <w:t>Inadequate resourcing of clubs</w:t>
      </w:r>
      <w:r w:rsidR="00793104">
        <w:rPr>
          <w:rFonts w:cs="Arial"/>
        </w:rPr>
        <w:t>;</w:t>
      </w:r>
    </w:p>
    <w:p w14:paraId="09E17B20" w14:textId="7B6FDE79" w:rsidR="00C55E4C" w:rsidRPr="00C55E4C" w:rsidRDefault="00C55E4C" w:rsidP="00C55E4C">
      <w:pPr>
        <w:pStyle w:val="ListParagraph"/>
        <w:numPr>
          <w:ilvl w:val="0"/>
          <w:numId w:val="21"/>
        </w:numPr>
        <w:autoSpaceDE w:val="0"/>
        <w:autoSpaceDN w:val="0"/>
        <w:adjustRightInd w:val="0"/>
        <w:rPr>
          <w:rFonts w:cs="Arial"/>
        </w:rPr>
      </w:pPr>
      <w:r w:rsidRPr="00C55E4C">
        <w:rPr>
          <w:rFonts w:cs="Arial"/>
        </w:rPr>
        <w:t>Inability of smaller councils to maintain facilities to a high standard</w:t>
      </w:r>
      <w:r w:rsidR="00793104">
        <w:rPr>
          <w:rFonts w:cs="Arial"/>
        </w:rPr>
        <w:t>; and</w:t>
      </w:r>
    </w:p>
    <w:p w14:paraId="0D7AD810" w14:textId="0DB6D4C0" w:rsidR="00301D7B" w:rsidRPr="00C55E4C" w:rsidRDefault="00C55E4C" w:rsidP="00C55E4C">
      <w:pPr>
        <w:pStyle w:val="ListParagraph"/>
        <w:numPr>
          <w:ilvl w:val="0"/>
          <w:numId w:val="21"/>
        </w:numPr>
        <w:autoSpaceDE w:val="0"/>
        <w:autoSpaceDN w:val="0"/>
        <w:adjustRightInd w:val="0"/>
        <w:rPr>
          <w:rFonts w:cs="Arial"/>
        </w:rPr>
      </w:pPr>
      <w:r w:rsidRPr="00C55E4C">
        <w:rPr>
          <w:rFonts w:cs="Arial"/>
        </w:rPr>
        <w:t>Underutilisation of facilities when there is often great demand in communities for meeting and activity spaces</w:t>
      </w:r>
      <w:r w:rsidR="00793104">
        <w:rPr>
          <w:rFonts w:cs="Arial"/>
        </w:rPr>
        <w:t>.</w:t>
      </w:r>
    </w:p>
    <w:p w14:paraId="05D40926" w14:textId="77777777" w:rsidR="00C55E4C" w:rsidRPr="00962B43" w:rsidRDefault="00C55E4C" w:rsidP="00C55E4C">
      <w:pPr>
        <w:autoSpaceDE w:val="0"/>
        <w:autoSpaceDN w:val="0"/>
        <w:adjustRightInd w:val="0"/>
        <w:rPr>
          <w:rFonts w:cs="Arial"/>
          <w:sz w:val="20"/>
        </w:rPr>
      </w:pPr>
    </w:p>
    <w:p w14:paraId="3CBF9EB3" w14:textId="77777777" w:rsidR="00301D7B" w:rsidRDefault="00301D7B" w:rsidP="000D1776">
      <w:pPr>
        <w:pStyle w:val="Heading2"/>
      </w:pPr>
      <w:r>
        <w:tab/>
      </w:r>
      <w:bookmarkStart w:id="7" w:name="_Toc467047616"/>
      <w:bookmarkStart w:id="8" w:name="_Toc470086869"/>
      <w:r w:rsidRPr="007B491B">
        <w:t>The New Futures Project</w:t>
      </w:r>
      <w:bookmarkEnd w:id="7"/>
      <w:bookmarkEnd w:id="8"/>
      <w:r w:rsidRPr="007B491B">
        <w:t xml:space="preserve"> </w:t>
      </w:r>
    </w:p>
    <w:p w14:paraId="1E381E68" w14:textId="77777777" w:rsidR="00301D7B" w:rsidRPr="00962B43" w:rsidRDefault="00301D7B" w:rsidP="00301D7B">
      <w:pPr>
        <w:autoSpaceDE w:val="0"/>
        <w:autoSpaceDN w:val="0"/>
        <w:adjustRightInd w:val="0"/>
        <w:rPr>
          <w:rFonts w:cs="Arial"/>
          <w:sz w:val="20"/>
          <w:szCs w:val="23"/>
        </w:rPr>
      </w:pPr>
    </w:p>
    <w:p w14:paraId="4746D24D" w14:textId="77777777" w:rsidR="00294EAC" w:rsidRDefault="00301D7B" w:rsidP="00301D7B">
      <w:pPr>
        <w:autoSpaceDE w:val="0"/>
        <w:autoSpaceDN w:val="0"/>
        <w:adjustRightInd w:val="0"/>
        <w:rPr>
          <w:rFonts w:cs="Arial"/>
        </w:rPr>
      </w:pPr>
      <w:r w:rsidRPr="007B491B">
        <w:rPr>
          <w:rFonts w:cs="Arial"/>
        </w:rPr>
        <w:t>The MAV (with funding</w:t>
      </w:r>
      <w:r>
        <w:rPr>
          <w:rFonts w:cs="Arial"/>
        </w:rPr>
        <w:t xml:space="preserve"> from</w:t>
      </w:r>
      <w:r w:rsidRPr="007B491B">
        <w:rPr>
          <w:rFonts w:cs="Arial"/>
        </w:rPr>
        <w:t xml:space="preserve"> the Victorian Government) implemented the New Futures for Senior Citizens Centres and Clubs project to review how some councils are managing and evolving their senior citizens centres/clubs to overcome these challenges. </w:t>
      </w:r>
    </w:p>
    <w:p w14:paraId="4D77FE2B" w14:textId="77777777" w:rsidR="00294EAC" w:rsidRDefault="00294EAC" w:rsidP="00301D7B">
      <w:pPr>
        <w:autoSpaceDE w:val="0"/>
        <w:autoSpaceDN w:val="0"/>
        <w:adjustRightInd w:val="0"/>
        <w:rPr>
          <w:rFonts w:cs="Arial"/>
        </w:rPr>
      </w:pPr>
    </w:p>
    <w:p w14:paraId="69F34C67" w14:textId="3EE96A77" w:rsidR="00301D7B" w:rsidRDefault="00301D7B" w:rsidP="00301D7B">
      <w:pPr>
        <w:autoSpaceDE w:val="0"/>
        <w:autoSpaceDN w:val="0"/>
        <w:adjustRightInd w:val="0"/>
        <w:rPr>
          <w:rFonts w:cs="Arial"/>
        </w:rPr>
      </w:pPr>
      <w:r w:rsidRPr="007B491B">
        <w:rPr>
          <w:rFonts w:cs="Arial"/>
        </w:rPr>
        <w:t>The project involved funding and supporting four councils (Alpine Shire Council, Banyule City Council, Moira Shire Council and Mornington Peninsula Shire Council) to develop and implement a pilot project to explore how they can prepare for the future in managing and utilising their senior citizens centres/clubs.</w:t>
      </w:r>
      <w:r w:rsidR="00294EAC">
        <w:rPr>
          <w:rFonts w:cs="Arial"/>
        </w:rPr>
        <w:t xml:space="preserve"> Councils were selected based on an expression of interest to be involved in the project. </w:t>
      </w:r>
      <w:r w:rsidRPr="007B491B">
        <w:rPr>
          <w:rFonts w:cs="Arial"/>
        </w:rPr>
        <w:t xml:space="preserve"> Kingston City Council, while not formally involved in the project, provided information and advice based on their experiences with revitalising one of their </w:t>
      </w:r>
      <w:r>
        <w:rPr>
          <w:rFonts w:cs="Arial"/>
        </w:rPr>
        <w:t>senior citizens centre</w:t>
      </w:r>
      <w:r w:rsidRPr="007B491B">
        <w:rPr>
          <w:rFonts w:cs="Arial"/>
        </w:rPr>
        <w:t xml:space="preserve">s. </w:t>
      </w:r>
    </w:p>
    <w:p w14:paraId="35C6F657" w14:textId="77777777" w:rsidR="00301D7B" w:rsidRPr="007B491B" w:rsidRDefault="00301D7B" w:rsidP="00301D7B">
      <w:pPr>
        <w:autoSpaceDE w:val="0"/>
        <w:autoSpaceDN w:val="0"/>
        <w:adjustRightInd w:val="0"/>
        <w:rPr>
          <w:rFonts w:cs="Arial"/>
        </w:rPr>
      </w:pPr>
    </w:p>
    <w:p w14:paraId="2CE5492A" w14:textId="6FD077EF" w:rsidR="00301D7B" w:rsidRDefault="00301D7B" w:rsidP="00301D7B">
      <w:r w:rsidRPr="007B491B">
        <w:rPr>
          <w:rFonts w:cs="Arial"/>
        </w:rPr>
        <w:t>New Futures aimed to lay the foundation for the transition to the next generation of seniors in our communities. The project outcomes provide guidance, ideas and strategies for developing sustainable senior citizens centres and clubs into the future.</w:t>
      </w:r>
    </w:p>
    <w:p w14:paraId="733496C3" w14:textId="77777777" w:rsidR="00301D7B" w:rsidRDefault="00301D7B" w:rsidP="00301D7B"/>
    <w:p w14:paraId="4388B41F" w14:textId="77777777" w:rsidR="00301D7B" w:rsidRPr="0032361B" w:rsidRDefault="00301D7B" w:rsidP="000D1776">
      <w:pPr>
        <w:pStyle w:val="Heading2"/>
      </w:pPr>
      <w:r>
        <w:tab/>
      </w:r>
      <w:bookmarkStart w:id="9" w:name="_Toc467047617"/>
      <w:bookmarkStart w:id="10" w:name="_Toc470086870"/>
      <w:r w:rsidRPr="0032361B">
        <w:t>Project Evaluation</w:t>
      </w:r>
      <w:bookmarkEnd w:id="9"/>
      <w:bookmarkEnd w:id="10"/>
      <w:r w:rsidRPr="0032361B">
        <w:t xml:space="preserve"> </w:t>
      </w:r>
    </w:p>
    <w:p w14:paraId="6E72D7B6" w14:textId="77777777" w:rsidR="00301D7B" w:rsidRPr="007B491B" w:rsidRDefault="00301D7B" w:rsidP="00301D7B">
      <w:pPr>
        <w:autoSpaceDE w:val="0"/>
        <w:autoSpaceDN w:val="0"/>
        <w:adjustRightInd w:val="0"/>
        <w:rPr>
          <w:rFonts w:cs="Arial"/>
          <w:color w:val="000000"/>
          <w:sz w:val="23"/>
          <w:szCs w:val="23"/>
        </w:rPr>
      </w:pPr>
    </w:p>
    <w:p w14:paraId="46CA41C6" w14:textId="0D5A6AFE" w:rsidR="00301D7B" w:rsidRDefault="00301D7B" w:rsidP="00301D7B">
      <w:pPr>
        <w:autoSpaceDE w:val="0"/>
        <w:autoSpaceDN w:val="0"/>
        <w:adjustRightInd w:val="0"/>
        <w:rPr>
          <w:rFonts w:cs="Arial"/>
          <w:color w:val="000000"/>
        </w:rPr>
      </w:pPr>
      <w:r w:rsidRPr="007B491B">
        <w:rPr>
          <w:rFonts w:cs="Arial"/>
          <w:color w:val="000000"/>
        </w:rPr>
        <w:t>The National A</w:t>
      </w:r>
      <w:r>
        <w:rPr>
          <w:rFonts w:cs="Arial"/>
          <w:color w:val="000000"/>
        </w:rPr>
        <w:t>geing Research Institute (NARI) undert</w:t>
      </w:r>
      <w:r w:rsidR="002C280D">
        <w:rPr>
          <w:rFonts w:cs="Arial"/>
          <w:color w:val="000000"/>
        </w:rPr>
        <w:t>ook</w:t>
      </w:r>
      <w:r>
        <w:rPr>
          <w:rFonts w:cs="Arial"/>
          <w:color w:val="000000"/>
        </w:rPr>
        <w:t xml:space="preserve"> the evaluation of the</w:t>
      </w:r>
      <w:r w:rsidRPr="007B491B">
        <w:rPr>
          <w:rFonts w:cs="Arial"/>
          <w:color w:val="000000"/>
        </w:rPr>
        <w:t xml:space="preserve"> </w:t>
      </w:r>
      <w:r>
        <w:rPr>
          <w:rFonts w:cs="Arial"/>
          <w:color w:val="000000"/>
        </w:rPr>
        <w:t xml:space="preserve">New Futures Project. </w:t>
      </w:r>
      <w:r w:rsidRPr="007B491B">
        <w:rPr>
          <w:rFonts w:cs="Arial"/>
          <w:color w:val="000000"/>
        </w:rPr>
        <w:t xml:space="preserve">The aim of the evaluation was to determine </w:t>
      </w:r>
      <w:r>
        <w:rPr>
          <w:rFonts w:cs="Arial"/>
          <w:color w:val="000000"/>
        </w:rPr>
        <w:t>the success (or otherwise) of different approaches implemented by the funded councils to address issues around the future role and operation of seniors citizens centres and clubs.  The evaluation</w:t>
      </w:r>
      <w:r w:rsidRPr="007B491B">
        <w:rPr>
          <w:rFonts w:cs="Arial"/>
          <w:color w:val="000000"/>
        </w:rPr>
        <w:t xml:space="preserve"> </w:t>
      </w:r>
      <w:r>
        <w:rPr>
          <w:rFonts w:cs="Arial"/>
          <w:color w:val="000000"/>
        </w:rPr>
        <w:t xml:space="preserve">was to </w:t>
      </w:r>
      <w:r w:rsidRPr="007B491B">
        <w:rPr>
          <w:rFonts w:cs="Arial"/>
          <w:color w:val="000000"/>
        </w:rPr>
        <w:t xml:space="preserve">identify </w:t>
      </w:r>
      <w:r>
        <w:rPr>
          <w:rFonts w:cs="Arial"/>
          <w:color w:val="000000"/>
        </w:rPr>
        <w:t xml:space="preserve">the value of different approaches and present material to enable other councils to learn from this work </w:t>
      </w:r>
      <w:r w:rsidRPr="007B491B">
        <w:rPr>
          <w:rFonts w:cs="Arial"/>
          <w:color w:val="000000"/>
        </w:rPr>
        <w:t xml:space="preserve">to </w:t>
      </w:r>
      <w:r w:rsidRPr="007B491B">
        <w:rPr>
          <w:rFonts w:cs="Arial"/>
          <w:color w:val="000000"/>
        </w:rPr>
        <w:lastRenderedPageBreak/>
        <w:t xml:space="preserve">assist with </w:t>
      </w:r>
      <w:r>
        <w:rPr>
          <w:rFonts w:cs="Arial"/>
          <w:color w:val="000000"/>
        </w:rPr>
        <w:t>the</w:t>
      </w:r>
      <w:r w:rsidRPr="007B491B">
        <w:rPr>
          <w:rFonts w:cs="Arial"/>
          <w:color w:val="000000"/>
        </w:rPr>
        <w:t xml:space="preserve"> </w:t>
      </w:r>
      <w:r>
        <w:rPr>
          <w:rFonts w:cs="Arial"/>
          <w:color w:val="000000"/>
        </w:rPr>
        <w:t>management and</w:t>
      </w:r>
      <w:r w:rsidRPr="007B491B">
        <w:rPr>
          <w:rFonts w:cs="Arial"/>
          <w:color w:val="000000"/>
        </w:rPr>
        <w:t xml:space="preserve"> resour</w:t>
      </w:r>
      <w:r>
        <w:rPr>
          <w:rFonts w:cs="Arial"/>
          <w:color w:val="000000"/>
        </w:rPr>
        <w:t xml:space="preserve">cing of senior citizens centres and </w:t>
      </w:r>
      <w:r w:rsidRPr="007B491B">
        <w:rPr>
          <w:rFonts w:cs="Arial"/>
          <w:color w:val="000000"/>
        </w:rPr>
        <w:t xml:space="preserve">clubs as they transition to </w:t>
      </w:r>
      <w:r>
        <w:rPr>
          <w:rFonts w:cs="Arial"/>
          <w:color w:val="000000"/>
        </w:rPr>
        <w:t xml:space="preserve">a new future.  </w:t>
      </w:r>
      <w:r w:rsidRPr="001A591D">
        <w:rPr>
          <w:rFonts w:cs="Arial"/>
          <w:color w:val="000000"/>
        </w:rPr>
        <w:t>The</w:t>
      </w:r>
      <w:r>
        <w:rPr>
          <w:rFonts w:cs="Arial"/>
          <w:color w:val="000000"/>
        </w:rPr>
        <w:t xml:space="preserve"> evaluation process asked the following </w:t>
      </w:r>
      <w:r w:rsidRPr="001A591D">
        <w:rPr>
          <w:rFonts w:cs="Arial"/>
          <w:color w:val="000000"/>
        </w:rPr>
        <w:t xml:space="preserve">key questions </w:t>
      </w:r>
      <w:r>
        <w:rPr>
          <w:rFonts w:cs="Arial"/>
          <w:color w:val="000000"/>
        </w:rPr>
        <w:t>of each council funded through the project:</w:t>
      </w:r>
    </w:p>
    <w:p w14:paraId="584A2EE8" w14:textId="77777777" w:rsidR="00301D7B" w:rsidRPr="00962B43" w:rsidRDefault="00301D7B" w:rsidP="00301D7B">
      <w:pPr>
        <w:autoSpaceDE w:val="0"/>
        <w:autoSpaceDN w:val="0"/>
        <w:adjustRightInd w:val="0"/>
        <w:rPr>
          <w:rFonts w:cs="Arial"/>
          <w:color w:val="000000"/>
          <w:sz w:val="20"/>
        </w:rPr>
      </w:pPr>
    </w:p>
    <w:p w14:paraId="30F65C4A" w14:textId="60C75662"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What was </w:t>
      </w:r>
      <w:r w:rsidR="005B2501">
        <w:rPr>
          <w:rFonts w:cs="Arial"/>
        </w:rPr>
        <w:t>c</w:t>
      </w:r>
      <w:r w:rsidRPr="00105FFC">
        <w:rPr>
          <w:rFonts w:cs="Arial"/>
        </w:rPr>
        <w:t xml:space="preserve">ouncil’s issue of concern? </w:t>
      </w:r>
    </w:p>
    <w:p w14:paraId="763F4CD6"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What were the objectives of the project? </w:t>
      </w:r>
    </w:p>
    <w:p w14:paraId="7573924B"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What were the key project activities? </w:t>
      </w:r>
    </w:p>
    <w:p w14:paraId="6DC03E4E"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Were the objectives met? </w:t>
      </w:r>
    </w:p>
    <w:p w14:paraId="0323284E"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What could have been done differently? </w:t>
      </w:r>
    </w:p>
    <w:p w14:paraId="76CDF673"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What were the project outcomes? </w:t>
      </w:r>
    </w:p>
    <w:p w14:paraId="567489DF" w14:textId="4E6D254C" w:rsidR="00301D7B" w:rsidRPr="00105FFC" w:rsidRDefault="00A52CD2" w:rsidP="00014AD6">
      <w:pPr>
        <w:pStyle w:val="ListParagraph"/>
        <w:numPr>
          <w:ilvl w:val="0"/>
          <w:numId w:val="2"/>
        </w:numPr>
        <w:autoSpaceDE w:val="0"/>
        <w:autoSpaceDN w:val="0"/>
        <w:adjustRightInd w:val="0"/>
        <w:spacing w:after="65"/>
        <w:ind w:left="567"/>
        <w:rPr>
          <w:rFonts w:cs="Arial"/>
        </w:rPr>
      </w:pPr>
      <w:r>
        <w:rPr>
          <w:rFonts w:cs="Arial"/>
        </w:rPr>
        <w:t>What are the n</w:t>
      </w:r>
      <w:r w:rsidR="002C280D">
        <w:rPr>
          <w:rFonts w:cs="Arial"/>
        </w:rPr>
        <w:t>ext steps? (e.g. recommendations to council)</w:t>
      </w:r>
      <w:r w:rsidR="00301D7B" w:rsidRPr="00105FFC">
        <w:rPr>
          <w:rFonts w:cs="Arial"/>
        </w:rPr>
        <w:t xml:space="preserve"> </w:t>
      </w:r>
    </w:p>
    <w:p w14:paraId="4FDA1697" w14:textId="77777777" w:rsidR="00301D7B" w:rsidRPr="00962B43" w:rsidRDefault="00301D7B" w:rsidP="00301D7B">
      <w:pPr>
        <w:autoSpaceDE w:val="0"/>
        <w:autoSpaceDN w:val="0"/>
        <w:adjustRightInd w:val="0"/>
        <w:rPr>
          <w:rFonts w:cs="Arial"/>
          <w:color w:val="000000"/>
          <w:sz w:val="20"/>
        </w:rPr>
      </w:pPr>
    </w:p>
    <w:p w14:paraId="7CA16BE1" w14:textId="77777777" w:rsidR="00301D7B" w:rsidRDefault="00301D7B" w:rsidP="00301D7B">
      <w:pPr>
        <w:autoSpaceDE w:val="0"/>
        <w:autoSpaceDN w:val="0"/>
        <w:adjustRightInd w:val="0"/>
        <w:rPr>
          <w:rFonts w:cs="Arial"/>
          <w:color w:val="000000"/>
        </w:rPr>
      </w:pPr>
      <w:r>
        <w:rPr>
          <w:rFonts w:cs="Arial"/>
          <w:color w:val="000000"/>
        </w:rPr>
        <w:t>The answers to these questions have provided the basis of this report.</w:t>
      </w:r>
    </w:p>
    <w:p w14:paraId="57B48C73" w14:textId="77777777" w:rsidR="00301D7B" w:rsidRPr="00962B43" w:rsidRDefault="00301D7B" w:rsidP="00301D7B">
      <w:pPr>
        <w:autoSpaceDE w:val="0"/>
        <w:autoSpaceDN w:val="0"/>
        <w:adjustRightInd w:val="0"/>
        <w:rPr>
          <w:rFonts w:cs="Arial"/>
          <w:color w:val="000000"/>
          <w:sz w:val="20"/>
        </w:rPr>
      </w:pPr>
    </w:p>
    <w:p w14:paraId="447CFF67" w14:textId="77777777" w:rsidR="00301D7B" w:rsidRDefault="00301D7B" w:rsidP="000D1776">
      <w:pPr>
        <w:pStyle w:val="Heading2"/>
      </w:pPr>
      <w:r>
        <w:tab/>
      </w:r>
      <w:bookmarkStart w:id="11" w:name="_Toc467047618"/>
      <w:bookmarkStart w:id="12" w:name="_Toc470086871"/>
      <w:r w:rsidRPr="007B491B">
        <w:t>The Evaluation approach</w:t>
      </w:r>
      <w:bookmarkEnd w:id="11"/>
      <w:bookmarkEnd w:id="12"/>
      <w:r w:rsidRPr="007B491B">
        <w:t xml:space="preserve"> </w:t>
      </w:r>
    </w:p>
    <w:p w14:paraId="0A5EF447" w14:textId="77777777" w:rsidR="00301D7B" w:rsidRPr="00962B43" w:rsidRDefault="00301D7B" w:rsidP="00301D7B">
      <w:pPr>
        <w:autoSpaceDE w:val="0"/>
        <w:autoSpaceDN w:val="0"/>
        <w:adjustRightInd w:val="0"/>
        <w:rPr>
          <w:rFonts w:cs="Arial"/>
          <w:color w:val="000000"/>
          <w:sz w:val="20"/>
          <w:szCs w:val="23"/>
        </w:rPr>
      </w:pPr>
    </w:p>
    <w:p w14:paraId="4E8C60AD" w14:textId="049F5309" w:rsidR="002C280D" w:rsidRDefault="00301D7B" w:rsidP="00301D7B">
      <w:pPr>
        <w:autoSpaceDE w:val="0"/>
        <w:autoSpaceDN w:val="0"/>
        <w:adjustRightInd w:val="0"/>
        <w:rPr>
          <w:rFonts w:cs="Arial"/>
          <w:color w:val="000000"/>
        </w:rPr>
      </w:pPr>
      <w:r w:rsidRPr="007B491B">
        <w:rPr>
          <w:rFonts w:cs="Arial"/>
          <w:color w:val="000000"/>
        </w:rPr>
        <w:t xml:space="preserve">An appreciative approach was used for this evaluation. The aim of appreciative inquiry is to identify and explore what is working well so this can be built on to achieve further positive changes*. This approach suited the project aim of sharing knowledge of the processes that led to achievement of project outcomes so these can be emulated by other councils. </w:t>
      </w:r>
      <w:r>
        <w:rPr>
          <w:rFonts w:cs="Arial"/>
          <w:color w:val="000000"/>
        </w:rPr>
        <w:t xml:space="preserve">While the focus of the evaluation was to collect information on successful processes, the project also explored barriers to achieving positive outcomes. Where any barriers or challenges were identified the evaluation looked at how these were addressed producing information valuable to other councils faced with similar issues. </w:t>
      </w:r>
    </w:p>
    <w:p w14:paraId="15BD51D2" w14:textId="77777777" w:rsidR="00EF3D37" w:rsidRDefault="00EF3D37" w:rsidP="00301D7B">
      <w:pPr>
        <w:autoSpaceDE w:val="0"/>
        <w:autoSpaceDN w:val="0"/>
        <w:adjustRightInd w:val="0"/>
        <w:rPr>
          <w:rFonts w:cs="Arial"/>
          <w:color w:val="000000"/>
        </w:rPr>
      </w:pPr>
    </w:p>
    <w:p w14:paraId="675BC310" w14:textId="4C31AED8" w:rsidR="00301D7B" w:rsidRDefault="00301D7B" w:rsidP="000D1776">
      <w:pPr>
        <w:pStyle w:val="Heading2"/>
      </w:pPr>
      <w:r>
        <w:t xml:space="preserve"> </w:t>
      </w:r>
      <w:r>
        <w:tab/>
      </w:r>
      <w:bookmarkStart w:id="13" w:name="_Toc467047619"/>
      <w:bookmarkStart w:id="14" w:name="_Toc470086872"/>
      <w:r w:rsidR="00FF0731">
        <w:t xml:space="preserve">Common </w:t>
      </w:r>
      <w:r w:rsidR="008573BE">
        <w:t>Experiences</w:t>
      </w:r>
      <w:r w:rsidR="00FF0731">
        <w:t xml:space="preserve"> of</w:t>
      </w:r>
      <w:r w:rsidRPr="007B491B">
        <w:t xml:space="preserve"> </w:t>
      </w:r>
      <w:bookmarkEnd w:id="13"/>
      <w:r w:rsidR="008573BE">
        <w:t>New Futures Councils</w:t>
      </w:r>
      <w:bookmarkEnd w:id="14"/>
      <w:r w:rsidRPr="007B491B">
        <w:t xml:space="preserve"> </w:t>
      </w:r>
    </w:p>
    <w:p w14:paraId="46571D18" w14:textId="77777777" w:rsidR="00301D7B" w:rsidRPr="007B491B" w:rsidRDefault="00301D7B" w:rsidP="00301D7B">
      <w:pPr>
        <w:autoSpaceDE w:val="0"/>
        <w:autoSpaceDN w:val="0"/>
        <w:adjustRightInd w:val="0"/>
        <w:rPr>
          <w:rFonts w:cs="Arial"/>
          <w:color w:val="000000"/>
          <w:sz w:val="23"/>
          <w:szCs w:val="23"/>
        </w:rPr>
      </w:pPr>
    </w:p>
    <w:p w14:paraId="17040B38" w14:textId="0D7A84FB" w:rsidR="00301D7B" w:rsidRPr="007B491B" w:rsidRDefault="00301D7B" w:rsidP="00301D7B">
      <w:pPr>
        <w:autoSpaceDE w:val="0"/>
        <w:autoSpaceDN w:val="0"/>
        <w:adjustRightInd w:val="0"/>
        <w:rPr>
          <w:rFonts w:cs="Arial"/>
          <w:color w:val="000000"/>
        </w:rPr>
      </w:pPr>
      <w:r w:rsidRPr="007B491B">
        <w:rPr>
          <w:rFonts w:cs="Arial"/>
          <w:color w:val="000000"/>
        </w:rPr>
        <w:t>Looking across the four project sites, councils have laid the foundation</w:t>
      </w:r>
      <w:r>
        <w:rPr>
          <w:rFonts w:cs="Arial"/>
          <w:color w:val="000000"/>
        </w:rPr>
        <w:t>s</w:t>
      </w:r>
      <w:r w:rsidRPr="007B491B">
        <w:rPr>
          <w:rFonts w:cs="Arial"/>
          <w:color w:val="000000"/>
        </w:rPr>
        <w:t xml:space="preserve"> for </w:t>
      </w:r>
      <w:r>
        <w:rPr>
          <w:rFonts w:cs="Arial"/>
          <w:color w:val="000000"/>
        </w:rPr>
        <w:t>change with</w:t>
      </w:r>
      <w:r w:rsidRPr="007B491B">
        <w:rPr>
          <w:rFonts w:cs="Arial"/>
          <w:color w:val="000000"/>
        </w:rPr>
        <w:t xml:space="preserve"> many of their </w:t>
      </w:r>
      <w:r>
        <w:rPr>
          <w:rFonts w:cs="Arial"/>
          <w:color w:val="000000"/>
        </w:rPr>
        <w:t xml:space="preserve">senior citizens </w:t>
      </w:r>
      <w:r w:rsidR="002C280D">
        <w:rPr>
          <w:rFonts w:cs="Arial"/>
          <w:color w:val="000000"/>
        </w:rPr>
        <w:t>and clubs</w:t>
      </w:r>
      <w:r w:rsidRPr="007B491B">
        <w:rPr>
          <w:rFonts w:cs="Arial"/>
          <w:color w:val="000000"/>
        </w:rPr>
        <w:t xml:space="preserve">. </w:t>
      </w:r>
      <w:r>
        <w:rPr>
          <w:rFonts w:cs="Arial"/>
          <w:color w:val="000000"/>
        </w:rPr>
        <w:t>However, at the outset a</w:t>
      </w:r>
      <w:r w:rsidRPr="007B491B">
        <w:rPr>
          <w:rFonts w:cs="Arial"/>
          <w:color w:val="000000"/>
        </w:rPr>
        <w:t>ll four</w:t>
      </w:r>
      <w:r>
        <w:rPr>
          <w:rFonts w:cs="Arial"/>
          <w:color w:val="000000"/>
        </w:rPr>
        <w:t xml:space="preserve"> New Futures</w:t>
      </w:r>
      <w:r w:rsidRPr="007B491B">
        <w:rPr>
          <w:rFonts w:cs="Arial"/>
          <w:color w:val="000000"/>
        </w:rPr>
        <w:t xml:space="preserve"> project managers </w:t>
      </w:r>
      <w:r>
        <w:rPr>
          <w:rFonts w:cs="Arial"/>
          <w:color w:val="000000"/>
        </w:rPr>
        <w:t xml:space="preserve">experienced </w:t>
      </w:r>
      <w:r w:rsidR="008D255C" w:rsidRPr="007B491B">
        <w:rPr>
          <w:rFonts w:cs="Arial"/>
          <w:color w:val="000000"/>
        </w:rPr>
        <w:t xml:space="preserve">some </w:t>
      </w:r>
      <w:r w:rsidR="008D255C">
        <w:rPr>
          <w:rFonts w:cs="Arial"/>
          <w:color w:val="000000"/>
        </w:rPr>
        <w:t>concern</w:t>
      </w:r>
      <w:r w:rsidRPr="007B491B">
        <w:rPr>
          <w:rFonts w:cs="Arial"/>
          <w:color w:val="000000"/>
        </w:rPr>
        <w:t xml:space="preserve"> </w:t>
      </w:r>
      <w:r>
        <w:rPr>
          <w:rFonts w:cs="Arial"/>
          <w:color w:val="000000"/>
        </w:rPr>
        <w:t xml:space="preserve">from club </w:t>
      </w:r>
      <w:r w:rsidRPr="007B491B">
        <w:rPr>
          <w:rFonts w:cs="Arial"/>
          <w:color w:val="000000"/>
        </w:rPr>
        <w:t xml:space="preserve">committee members </w:t>
      </w:r>
      <w:r>
        <w:rPr>
          <w:rFonts w:cs="Arial"/>
          <w:color w:val="000000"/>
        </w:rPr>
        <w:t>w</w:t>
      </w:r>
      <w:r w:rsidRPr="007B491B">
        <w:rPr>
          <w:rFonts w:cs="Arial"/>
          <w:color w:val="000000"/>
        </w:rPr>
        <w:t xml:space="preserve">hen </w:t>
      </w:r>
      <w:r>
        <w:rPr>
          <w:rFonts w:cs="Arial"/>
          <w:color w:val="000000"/>
        </w:rPr>
        <w:t xml:space="preserve">they were </w:t>
      </w:r>
      <w:r w:rsidRPr="007B491B">
        <w:rPr>
          <w:rFonts w:cs="Arial"/>
          <w:color w:val="000000"/>
        </w:rPr>
        <w:t>asked about aspects of club operations such as centre usage</w:t>
      </w:r>
      <w:r>
        <w:rPr>
          <w:rFonts w:cs="Arial"/>
          <w:color w:val="000000"/>
        </w:rPr>
        <w:t xml:space="preserve"> and club membership numbers</w:t>
      </w:r>
      <w:r w:rsidRPr="007B491B">
        <w:rPr>
          <w:rFonts w:cs="Arial"/>
          <w:color w:val="000000"/>
        </w:rPr>
        <w:t xml:space="preserve">, </w:t>
      </w:r>
      <w:r>
        <w:rPr>
          <w:rFonts w:cs="Arial"/>
          <w:color w:val="000000"/>
        </w:rPr>
        <w:t>with many fearing their</w:t>
      </w:r>
      <w:r w:rsidRPr="007B491B">
        <w:rPr>
          <w:rFonts w:cs="Arial"/>
          <w:color w:val="000000"/>
        </w:rPr>
        <w:t xml:space="preserve"> council was planning to “take over” the management of their club. Project managers </w:t>
      </w:r>
      <w:r>
        <w:rPr>
          <w:rFonts w:cs="Arial"/>
          <w:color w:val="000000"/>
        </w:rPr>
        <w:t xml:space="preserve">all </w:t>
      </w:r>
      <w:r w:rsidRPr="007B491B">
        <w:rPr>
          <w:rFonts w:cs="Arial"/>
          <w:color w:val="000000"/>
        </w:rPr>
        <w:t>spent considerable time reassuring clubs this was not going to be the case.</w:t>
      </w:r>
      <w:r>
        <w:rPr>
          <w:rFonts w:cs="Arial"/>
          <w:color w:val="000000"/>
        </w:rPr>
        <w:t xml:space="preserve"> O</w:t>
      </w:r>
      <w:r w:rsidRPr="007B491B">
        <w:rPr>
          <w:rFonts w:cs="Arial"/>
          <w:color w:val="000000"/>
        </w:rPr>
        <w:t xml:space="preserve">nce their concerns were allayed, a stronger rapport developed between the councils and the </w:t>
      </w:r>
      <w:r>
        <w:rPr>
          <w:rFonts w:cs="Arial"/>
          <w:color w:val="000000"/>
        </w:rPr>
        <w:t>senior citizens club</w:t>
      </w:r>
      <w:r w:rsidRPr="007B491B">
        <w:rPr>
          <w:rFonts w:cs="Arial"/>
          <w:color w:val="000000"/>
        </w:rPr>
        <w:t xml:space="preserve"> committees. </w:t>
      </w:r>
    </w:p>
    <w:p w14:paraId="112F3398" w14:textId="77777777" w:rsidR="00301D7B" w:rsidRDefault="00301D7B" w:rsidP="00301D7B">
      <w:pPr>
        <w:autoSpaceDE w:val="0"/>
        <w:autoSpaceDN w:val="0"/>
        <w:adjustRightInd w:val="0"/>
        <w:rPr>
          <w:rFonts w:cs="Arial"/>
          <w:color w:val="000000"/>
        </w:rPr>
      </w:pPr>
    </w:p>
    <w:p w14:paraId="5ADB164C" w14:textId="56B24BA2" w:rsidR="00301D7B" w:rsidRDefault="00C43C90" w:rsidP="00301D7B">
      <w:pPr>
        <w:autoSpaceDE w:val="0"/>
        <w:autoSpaceDN w:val="0"/>
        <w:adjustRightInd w:val="0"/>
        <w:rPr>
          <w:rFonts w:cs="Arial"/>
          <w:color w:val="000000"/>
        </w:rPr>
      </w:pPr>
      <w:r>
        <w:rPr>
          <w:rFonts w:cs="Arial"/>
          <w:color w:val="000000"/>
        </w:rPr>
        <w:t>As a result of the New Futures P</w:t>
      </w:r>
      <w:r w:rsidR="00301D7B">
        <w:rPr>
          <w:rFonts w:cs="Arial"/>
          <w:color w:val="000000"/>
        </w:rPr>
        <w:t>roject the four funded</w:t>
      </w:r>
      <w:r w:rsidR="00301D7B" w:rsidRPr="007B491B">
        <w:rPr>
          <w:rFonts w:cs="Arial"/>
          <w:color w:val="000000"/>
        </w:rPr>
        <w:t xml:space="preserve"> councils realised some of their centres </w:t>
      </w:r>
      <w:r w:rsidR="00301D7B">
        <w:rPr>
          <w:rFonts w:cs="Arial"/>
          <w:color w:val="000000"/>
        </w:rPr>
        <w:t>were</w:t>
      </w:r>
      <w:r w:rsidR="00301D7B" w:rsidRPr="007B491B">
        <w:rPr>
          <w:rFonts w:cs="Arial"/>
          <w:color w:val="000000"/>
        </w:rPr>
        <w:t xml:space="preserve"> used more than </w:t>
      </w:r>
      <w:r w:rsidR="00301D7B">
        <w:rPr>
          <w:rFonts w:cs="Arial"/>
          <w:color w:val="000000"/>
        </w:rPr>
        <w:t>they thought and some clubs had</w:t>
      </w:r>
      <w:r w:rsidR="00301D7B" w:rsidRPr="007B491B">
        <w:rPr>
          <w:rFonts w:cs="Arial"/>
          <w:color w:val="000000"/>
        </w:rPr>
        <w:t xml:space="preserve"> already started sharing their building</w:t>
      </w:r>
      <w:r w:rsidR="00301D7B">
        <w:rPr>
          <w:rFonts w:cs="Arial"/>
          <w:color w:val="000000"/>
        </w:rPr>
        <w:t xml:space="preserve">s </w:t>
      </w:r>
      <w:r w:rsidR="00301D7B" w:rsidRPr="007B491B">
        <w:rPr>
          <w:rFonts w:cs="Arial"/>
          <w:color w:val="000000"/>
        </w:rPr>
        <w:t>with other groups</w:t>
      </w:r>
      <w:r w:rsidR="00301D7B">
        <w:rPr>
          <w:rFonts w:cs="Arial"/>
          <w:color w:val="000000"/>
        </w:rPr>
        <w:t xml:space="preserve">, </w:t>
      </w:r>
      <w:r w:rsidR="00301D7B" w:rsidRPr="007B491B">
        <w:rPr>
          <w:rFonts w:cs="Arial"/>
          <w:color w:val="000000"/>
        </w:rPr>
        <w:t>ma</w:t>
      </w:r>
      <w:r w:rsidR="00301D7B">
        <w:rPr>
          <w:rFonts w:cs="Arial"/>
          <w:color w:val="000000"/>
        </w:rPr>
        <w:t>king the transition from declining</w:t>
      </w:r>
      <w:r w:rsidR="00301D7B" w:rsidRPr="007B491B">
        <w:rPr>
          <w:rFonts w:cs="Arial"/>
          <w:color w:val="000000"/>
        </w:rPr>
        <w:t xml:space="preserve"> to thriving organisations. For some clubs it was as simple as removing “senior citizens” from the name of their club and/or making space available for other seniors groups, thus boosting their activity offerings and membership numbers. </w:t>
      </w:r>
    </w:p>
    <w:p w14:paraId="7E777BD5" w14:textId="77777777" w:rsidR="00301D7B" w:rsidRDefault="00301D7B" w:rsidP="00301D7B">
      <w:pPr>
        <w:autoSpaceDE w:val="0"/>
        <w:autoSpaceDN w:val="0"/>
        <w:adjustRightInd w:val="0"/>
        <w:rPr>
          <w:rFonts w:cs="Arial"/>
          <w:sz w:val="24"/>
          <w:szCs w:val="24"/>
        </w:rPr>
      </w:pPr>
    </w:p>
    <w:p w14:paraId="7A416FEC" w14:textId="77777777" w:rsidR="002C280D" w:rsidRPr="00BC1272" w:rsidRDefault="002C280D" w:rsidP="002C280D">
      <w:pPr>
        <w:autoSpaceDE w:val="0"/>
        <w:autoSpaceDN w:val="0"/>
        <w:adjustRightInd w:val="0"/>
        <w:rPr>
          <w:rFonts w:cs="Arial"/>
          <w:color w:val="000000"/>
        </w:rPr>
      </w:pPr>
      <w:r w:rsidRPr="00BC1272">
        <w:rPr>
          <w:rFonts w:cs="Arial"/>
          <w:color w:val="000000"/>
        </w:rPr>
        <w:t>Within municipalities that support quarterly meetings of their clubs (Seniors Networks), the New Futures Project has increased club cohesion.  This has resulted in more productive Network meetings and groups are now collectively tackling issues regarding sustainability.  During the course of the New Futures Project, club executives in one council changed their attitude towards engaging with other seniors groups.  Representatives from U3A and Probus groups now attend quarterly Network meetings.</w:t>
      </w:r>
    </w:p>
    <w:p w14:paraId="48D6A97E" w14:textId="77777777" w:rsidR="00301D7B" w:rsidRDefault="00301D7B" w:rsidP="00301D7B">
      <w:pPr>
        <w:autoSpaceDE w:val="0"/>
        <w:autoSpaceDN w:val="0"/>
        <w:adjustRightInd w:val="0"/>
        <w:rPr>
          <w:rFonts w:cs="Arial"/>
          <w:sz w:val="24"/>
          <w:szCs w:val="24"/>
        </w:rPr>
      </w:pPr>
    </w:p>
    <w:p w14:paraId="6E311E10" w14:textId="4680BA6E" w:rsidR="00301D7B" w:rsidRPr="00592CA0" w:rsidRDefault="00200AB6" w:rsidP="00301D7B">
      <w:pPr>
        <w:autoSpaceDE w:val="0"/>
        <w:autoSpaceDN w:val="0"/>
        <w:adjustRightInd w:val="0"/>
        <w:rPr>
          <w:rFonts w:cs="Arial"/>
          <w:szCs w:val="24"/>
        </w:rPr>
      </w:pPr>
      <w:r w:rsidRPr="00592CA0">
        <w:rPr>
          <w:rFonts w:cs="Arial"/>
          <w:szCs w:val="24"/>
        </w:rPr>
        <w:t>The following section looks at the experiences and findings for each council in more detail.</w:t>
      </w:r>
    </w:p>
    <w:p w14:paraId="5A0C2CE9" w14:textId="77777777" w:rsidR="00592CA0" w:rsidRDefault="00592CA0" w:rsidP="00592CA0">
      <w:bookmarkStart w:id="15" w:name="_Toc467047620"/>
    </w:p>
    <w:p w14:paraId="6B1888CA" w14:textId="77777777" w:rsidR="0048590D" w:rsidRDefault="0048590D" w:rsidP="00592CA0"/>
    <w:p w14:paraId="6C3CBDDC" w14:textId="4D1D2A5F" w:rsidR="00592CA0" w:rsidRPr="00592CA0" w:rsidRDefault="00592CA0" w:rsidP="00592CA0">
      <w:r w:rsidRPr="00592CA0">
        <w:t>___________________</w:t>
      </w:r>
    </w:p>
    <w:p w14:paraId="714C9C1A" w14:textId="77777777" w:rsidR="00592CA0" w:rsidRPr="00592CA0" w:rsidRDefault="00592CA0" w:rsidP="00592CA0">
      <w:pPr>
        <w:rPr>
          <w:sz w:val="16"/>
          <w:szCs w:val="16"/>
        </w:rPr>
      </w:pPr>
      <w:r w:rsidRPr="00592CA0">
        <w:rPr>
          <w:sz w:val="16"/>
          <w:szCs w:val="16"/>
        </w:rPr>
        <w:t xml:space="preserve">* Cooperrider, D. L., Whitney, D., and Stavros, J. M. Appreciative Inquiry Handbook, Bedford Heights, Ohio: Lakeshore Publishers, 2003. </w:t>
      </w:r>
    </w:p>
    <w:p w14:paraId="2BE1DFD9" w14:textId="36330743" w:rsidR="00301D7B" w:rsidRPr="007B491B" w:rsidRDefault="00301D7B" w:rsidP="00301D7B">
      <w:pPr>
        <w:pStyle w:val="Heading1"/>
      </w:pPr>
      <w:bookmarkStart w:id="16" w:name="_Toc470086873"/>
      <w:r w:rsidRPr="00EE1ABC">
        <w:lastRenderedPageBreak/>
        <w:t>The</w:t>
      </w:r>
      <w:r w:rsidRPr="007B491B">
        <w:t xml:space="preserve"> Project</w:t>
      </w:r>
      <w:r>
        <w:t xml:space="preserve"> Sites</w:t>
      </w:r>
      <w:bookmarkEnd w:id="15"/>
      <w:bookmarkEnd w:id="16"/>
    </w:p>
    <w:p w14:paraId="13555F34" w14:textId="77777777" w:rsidR="00301D7B" w:rsidRPr="007B491B" w:rsidRDefault="00301D7B" w:rsidP="00301D7B">
      <w:pPr>
        <w:autoSpaceDE w:val="0"/>
        <w:autoSpaceDN w:val="0"/>
        <w:adjustRightInd w:val="0"/>
        <w:rPr>
          <w:rFonts w:cs="Arial"/>
          <w:sz w:val="24"/>
          <w:szCs w:val="24"/>
        </w:rPr>
      </w:pPr>
    </w:p>
    <w:p w14:paraId="4D31F96C" w14:textId="77777777" w:rsidR="00301D7B" w:rsidRDefault="00301D7B" w:rsidP="00301D7B">
      <w:pPr>
        <w:autoSpaceDE w:val="0"/>
        <w:autoSpaceDN w:val="0"/>
        <w:adjustRightInd w:val="0"/>
        <w:rPr>
          <w:rFonts w:cs="Arial"/>
        </w:rPr>
      </w:pPr>
      <w:r w:rsidRPr="007B491B">
        <w:rPr>
          <w:rFonts w:cs="Arial"/>
        </w:rPr>
        <w:t xml:space="preserve">This section provides an overview of the four council projects, their objectives, key activities and outcomes. </w:t>
      </w:r>
      <w:r>
        <w:rPr>
          <w:rFonts w:cs="Arial"/>
        </w:rPr>
        <w:t xml:space="preserve">Case studies resulting from the work undertaken by each funded council and an additional case study from the City of Kingston capture important outcomes in the transitioning of senior citizens clubs and centres to new futures. </w:t>
      </w:r>
    </w:p>
    <w:p w14:paraId="113A9288" w14:textId="77777777" w:rsidR="00301D7B" w:rsidRPr="007B491B" w:rsidRDefault="00301D7B" w:rsidP="00301D7B">
      <w:pPr>
        <w:autoSpaceDE w:val="0"/>
        <w:autoSpaceDN w:val="0"/>
        <w:adjustRightInd w:val="0"/>
        <w:rPr>
          <w:rFonts w:cs="Arial"/>
        </w:rPr>
      </w:pPr>
    </w:p>
    <w:p w14:paraId="0F142D46" w14:textId="75AF2742" w:rsidR="00301D7B" w:rsidRPr="00EE1ABC" w:rsidRDefault="00301D7B" w:rsidP="000D1776">
      <w:pPr>
        <w:pStyle w:val="Heading2"/>
      </w:pPr>
      <w:r w:rsidRPr="00EE1ABC">
        <w:tab/>
      </w:r>
      <w:bookmarkStart w:id="17" w:name="_Toc467047621"/>
      <w:bookmarkStart w:id="18" w:name="_Toc470086874"/>
      <w:r w:rsidRPr="00EE1ABC">
        <w:t xml:space="preserve">Alpine </w:t>
      </w:r>
      <w:r>
        <w:t>Shire</w:t>
      </w:r>
      <w:r w:rsidR="006B0ADC">
        <w:t xml:space="preserve"> Project</w:t>
      </w:r>
      <w:bookmarkEnd w:id="17"/>
      <w:bookmarkEnd w:id="18"/>
    </w:p>
    <w:p w14:paraId="14197CF2" w14:textId="77777777" w:rsidR="00301D7B" w:rsidRPr="007B491B" w:rsidRDefault="00301D7B" w:rsidP="00301D7B">
      <w:pPr>
        <w:autoSpaceDE w:val="0"/>
        <w:autoSpaceDN w:val="0"/>
        <w:adjustRightInd w:val="0"/>
        <w:rPr>
          <w:rFonts w:cs="Arial"/>
          <w:sz w:val="23"/>
          <w:szCs w:val="23"/>
        </w:rPr>
      </w:pPr>
    </w:p>
    <w:p w14:paraId="7E0FFA0D" w14:textId="1E010E40" w:rsidR="00301D7B" w:rsidRPr="00A06BEB" w:rsidRDefault="00301D7B" w:rsidP="00A06BEB">
      <w:pPr>
        <w:autoSpaceDE w:val="0"/>
        <w:autoSpaceDN w:val="0"/>
        <w:adjustRightInd w:val="0"/>
        <w:rPr>
          <w:rFonts w:cs="Arial"/>
        </w:rPr>
      </w:pPr>
      <w:r w:rsidRPr="007B491B">
        <w:rPr>
          <w:rFonts w:cs="Arial"/>
        </w:rPr>
        <w:t xml:space="preserve">The </w:t>
      </w:r>
      <w:r>
        <w:rPr>
          <w:rFonts w:cs="Arial"/>
        </w:rPr>
        <w:t xml:space="preserve">senior citizens </w:t>
      </w:r>
      <w:r w:rsidR="002C280D">
        <w:rPr>
          <w:rFonts w:cs="Arial"/>
        </w:rPr>
        <w:t>clubs</w:t>
      </w:r>
      <w:r w:rsidR="002C280D" w:rsidRPr="007B491B">
        <w:rPr>
          <w:rFonts w:cs="Arial"/>
        </w:rPr>
        <w:t xml:space="preserve"> </w:t>
      </w:r>
      <w:r w:rsidRPr="007B491B">
        <w:rPr>
          <w:rFonts w:cs="Arial"/>
        </w:rPr>
        <w:t xml:space="preserve">operate out of three purpose-built facilities owned by the </w:t>
      </w:r>
      <w:r w:rsidR="00C43C90">
        <w:rPr>
          <w:rFonts w:cs="Arial"/>
        </w:rPr>
        <w:t>shire</w:t>
      </w:r>
      <w:r>
        <w:rPr>
          <w:rFonts w:cs="Arial"/>
        </w:rPr>
        <w:t xml:space="preserve"> in Myrtleford, Bright and Mount Beauty</w:t>
      </w:r>
      <w:r w:rsidRPr="007B491B">
        <w:rPr>
          <w:rFonts w:cs="Arial"/>
        </w:rPr>
        <w:t xml:space="preserve">. </w:t>
      </w:r>
      <w:r>
        <w:rPr>
          <w:rFonts w:cs="Arial"/>
        </w:rPr>
        <w:t>These facilities</w:t>
      </w:r>
      <w:r w:rsidRPr="007B491B">
        <w:rPr>
          <w:rFonts w:cs="Arial"/>
        </w:rPr>
        <w:t xml:space="preserve"> were </w:t>
      </w:r>
      <w:r>
        <w:rPr>
          <w:rFonts w:cs="Arial"/>
        </w:rPr>
        <w:t xml:space="preserve">all </w:t>
      </w:r>
      <w:r w:rsidRPr="007B491B">
        <w:rPr>
          <w:rFonts w:cs="Arial"/>
        </w:rPr>
        <w:t xml:space="preserve">constructed in the 1970s with council </w:t>
      </w:r>
      <w:r>
        <w:rPr>
          <w:rFonts w:cs="Arial"/>
        </w:rPr>
        <w:t xml:space="preserve">responsible for </w:t>
      </w:r>
      <w:r w:rsidRPr="007B491B">
        <w:rPr>
          <w:rFonts w:cs="Arial"/>
        </w:rPr>
        <w:t>maintaining the exterior of the buildings</w:t>
      </w:r>
      <w:r w:rsidR="00BC1272">
        <w:rPr>
          <w:rFonts w:cs="Arial"/>
        </w:rPr>
        <w:t>.</w:t>
      </w:r>
      <w:r w:rsidR="002C280D">
        <w:rPr>
          <w:rFonts w:cs="Arial"/>
        </w:rPr>
        <w:t xml:space="preserve"> </w:t>
      </w:r>
      <w:r w:rsidR="00BC1272">
        <w:rPr>
          <w:rFonts w:cs="Arial"/>
        </w:rPr>
        <w:t xml:space="preserve">The </w:t>
      </w:r>
      <w:r w:rsidR="00BC1272" w:rsidRPr="007B491B">
        <w:rPr>
          <w:rFonts w:cs="Arial"/>
        </w:rPr>
        <w:t>Mount</w:t>
      </w:r>
      <w:r w:rsidRPr="007B491B">
        <w:rPr>
          <w:rFonts w:cs="Arial"/>
        </w:rPr>
        <w:t xml:space="preserve"> Beauty and Bright </w:t>
      </w:r>
      <w:r>
        <w:rPr>
          <w:rFonts w:cs="Arial"/>
        </w:rPr>
        <w:t>senior citizens clubs</w:t>
      </w:r>
      <w:r w:rsidRPr="007B491B">
        <w:rPr>
          <w:rFonts w:cs="Arial"/>
        </w:rPr>
        <w:t xml:space="preserve"> </w:t>
      </w:r>
      <w:r w:rsidR="002C280D">
        <w:rPr>
          <w:rFonts w:cs="Arial"/>
        </w:rPr>
        <w:t xml:space="preserve">are </w:t>
      </w:r>
      <w:r w:rsidRPr="007B491B">
        <w:rPr>
          <w:rFonts w:cs="Arial"/>
        </w:rPr>
        <w:t>responsible for the upkeep of the interior of their centre</w:t>
      </w:r>
      <w:r>
        <w:rPr>
          <w:rFonts w:cs="Arial"/>
        </w:rPr>
        <w:t>s and receiv</w:t>
      </w:r>
      <w:r w:rsidR="002C280D">
        <w:rPr>
          <w:rFonts w:cs="Arial"/>
        </w:rPr>
        <w:t>e</w:t>
      </w:r>
      <w:r w:rsidRPr="007B491B">
        <w:rPr>
          <w:rFonts w:cs="Arial"/>
        </w:rPr>
        <w:t xml:space="preserve"> funds</w:t>
      </w:r>
      <w:r>
        <w:rPr>
          <w:rFonts w:cs="Arial"/>
        </w:rPr>
        <w:t xml:space="preserve"> from the state government via c</w:t>
      </w:r>
      <w:r w:rsidRPr="007B491B">
        <w:rPr>
          <w:rFonts w:cs="Arial"/>
        </w:rPr>
        <w:t xml:space="preserve">ouncil to assist with operating costs. Management of the Myrtleford centre was handed back to Council two years ago </w:t>
      </w:r>
      <w:r>
        <w:rPr>
          <w:rFonts w:cs="Arial"/>
        </w:rPr>
        <w:t>with the state government grant</w:t>
      </w:r>
      <w:r w:rsidRPr="007B491B">
        <w:rPr>
          <w:rFonts w:cs="Arial"/>
        </w:rPr>
        <w:t xml:space="preserve"> retained by Council to cover costs. </w:t>
      </w:r>
    </w:p>
    <w:p w14:paraId="45F8B245" w14:textId="77777777" w:rsidR="00301D7B" w:rsidRPr="007B491B" w:rsidRDefault="00301D7B" w:rsidP="00301D7B">
      <w:pPr>
        <w:autoSpaceDE w:val="0"/>
        <w:autoSpaceDN w:val="0"/>
        <w:adjustRightInd w:val="0"/>
        <w:rPr>
          <w:rFonts w:cs="Arial"/>
        </w:rPr>
      </w:pPr>
    </w:p>
    <w:p w14:paraId="70DBC9F8" w14:textId="17BAA4D3" w:rsidR="00301D7B" w:rsidRPr="007B491B" w:rsidRDefault="00301D7B" w:rsidP="00301D7B">
      <w:pPr>
        <w:autoSpaceDE w:val="0"/>
        <w:autoSpaceDN w:val="0"/>
        <w:adjustRightInd w:val="0"/>
        <w:rPr>
          <w:rFonts w:cs="Arial"/>
        </w:rPr>
      </w:pPr>
      <w:r w:rsidRPr="007B491B">
        <w:rPr>
          <w:rFonts w:cs="Arial"/>
        </w:rPr>
        <w:t>The issue of concern for Alpine Shire w</w:t>
      </w:r>
      <w:r>
        <w:rPr>
          <w:rFonts w:cs="Arial"/>
        </w:rPr>
        <w:t xml:space="preserve">as the long-term sustainability </w:t>
      </w:r>
      <w:r w:rsidRPr="007B491B">
        <w:rPr>
          <w:rFonts w:cs="Arial"/>
        </w:rPr>
        <w:t xml:space="preserve">of its three </w:t>
      </w:r>
      <w:r>
        <w:rPr>
          <w:rFonts w:cs="Arial"/>
        </w:rPr>
        <w:t xml:space="preserve">senior citizens </w:t>
      </w:r>
      <w:r w:rsidR="002C280D">
        <w:rPr>
          <w:rFonts w:cs="Arial"/>
        </w:rPr>
        <w:t>clubs</w:t>
      </w:r>
      <w:r w:rsidRPr="007B491B">
        <w:rPr>
          <w:rFonts w:cs="Arial"/>
        </w:rPr>
        <w:t xml:space="preserve">. At the start of the New Futures Project, the Mount Beauty </w:t>
      </w:r>
      <w:r>
        <w:rPr>
          <w:rFonts w:cs="Arial"/>
        </w:rPr>
        <w:t>senior citizens centre</w:t>
      </w:r>
      <w:r w:rsidRPr="007B491B">
        <w:rPr>
          <w:rFonts w:cs="Arial"/>
        </w:rPr>
        <w:t xml:space="preserve"> was well-utilised, the Bright </w:t>
      </w:r>
      <w:r>
        <w:rPr>
          <w:rFonts w:cs="Arial"/>
        </w:rPr>
        <w:t>senior citizens centre</w:t>
      </w:r>
      <w:r w:rsidRPr="007B491B">
        <w:rPr>
          <w:rFonts w:cs="Arial"/>
        </w:rPr>
        <w:t xml:space="preserve"> was seen to be </w:t>
      </w:r>
      <w:r>
        <w:rPr>
          <w:rFonts w:cs="Arial"/>
        </w:rPr>
        <w:t xml:space="preserve">unsustainable </w:t>
      </w:r>
      <w:r w:rsidRPr="007B491B">
        <w:rPr>
          <w:rFonts w:cs="Arial"/>
        </w:rPr>
        <w:t xml:space="preserve">and the Myrtleford </w:t>
      </w:r>
      <w:r>
        <w:rPr>
          <w:rFonts w:cs="Arial"/>
        </w:rPr>
        <w:t>senior citizens centre</w:t>
      </w:r>
      <w:r w:rsidRPr="007B491B">
        <w:rPr>
          <w:rFonts w:cs="Arial"/>
        </w:rPr>
        <w:t xml:space="preserve"> was at risk of closing. </w:t>
      </w:r>
    </w:p>
    <w:p w14:paraId="3AE0252E" w14:textId="77777777" w:rsidR="00301D7B" w:rsidRDefault="00301D7B" w:rsidP="00301D7B">
      <w:pPr>
        <w:autoSpaceDE w:val="0"/>
        <w:autoSpaceDN w:val="0"/>
        <w:adjustRightInd w:val="0"/>
        <w:rPr>
          <w:rFonts w:cs="Arial"/>
          <w:b/>
          <w:bCs/>
        </w:rPr>
      </w:pPr>
    </w:p>
    <w:p w14:paraId="43FF39BE" w14:textId="77777777" w:rsidR="00301D7B" w:rsidRDefault="00301D7B" w:rsidP="00301D7B">
      <w:pPr>
        <w:pStyle w:val="Heading3"/>
      </w:pPr>
      <w:bookmarkStart w:id="19" w:name="_Toc466018203"/>
      <w:bookmarkStart w:id="20" w:name="_Toc467047623"/>
      <w:bookmarkStart w:id="21" w:name="_Toc470086875"/>
      <w:r w:rsidRPr="007B491B">
        <w:t>New Futures Project objectives</w:t>
      </w:r>
      <w:bookmarkEnd w:id="19"/>
      <w:bookmarkEnd w:id="20"/>
      <w:bookmarkEnd w:id="21"/>
      <w:r w:rsidRPr="007B491B">
        <w:t xml:space="preserve"> </w:t>
      </w:r>
    </w:p>
    <w:p w14:paraId="3156F44F" w14:textId="77777777" w:rsidR="00301D7B" w:rsidRPr="007B491B" w:rsidRDefault="00301D7B" w:rsidP="00301D7B">
      <w:pPr>
        <w:autoSpaceDE w:val="0"/>
        <w:autoSpaceDN w:val="0"/>
        <w:adjustRightInd w:val="0"/>
        <w:rPr>
          <w:rFonts w:cs="Arial"/>
        </w:rPr>
      </w:pPr>
    </w:p>
    <w:p w14:paraId="6FE73CB5" w14:textId="77777777" w:rsidR="00301D7B" w:rsidRDefault="00301D7B" w:rsidP="00301D7B">
      <w:pPr>
        <w:autoSpaceDE w:val="0"/>
        <w:autoSpaceDN w:val="0"/>
        <w:adjustRightInd w:val="0"/>
        <w:rPr>
          <w:rFonts w:cs="Arial"/>
        </w:rPr>
      </w:pPr>
      <w:r w:rsidRPr="007B491B">
        <w:rPr>
          <w:rFonts w:cs="Arial"/>
        </w:rPr>
        <w:t xml:space="preserve">The objectives of Alpine Shire’s project were to: </w:t>
      </w:r>
    </w:p>
    <w:p w14:paraId="1510ECEF" w14:textId="77777777" w:rsidR="00301D7B" w:rsidRPr="007B491B" w:rsidRDefault="00301D7B" w:rsidP="00301D7B">
      <w:pPr>
        <w:autoSpaceDE w:val="0"/>
        <w:autoSpaceDN w:val="0"/>
        <w:adjustRightInd w:val="0"/>
        <w:rPr>
          <w:rFonts w:cs="Arial"/>
        </w:rPr>
      </w:pPr>
    </w:p>
    <w:p w14:paraId="455E45FF" w14:textId="6E52030C" w:rsidR="00301D7B" w:rsidRPr="001A591D" w:rsidRDefault="00301D7B" w:rsidP="00014AD6">
      <w:pPr>
        <w:pStyle w:val="ListParagraph"/>
        <w:numPr>
          <w:ilvl w:val="0"/>
          <w:numId w:val="2"/>
        </w:numPr>
        <w:autoSpaceDE w:val="0"/>
        <w:autoSpaceDN w:val="0"/>
        <w:adjustRightInd w:val="0"/>
        <w:spacing w:after="65"/>
        <w:ind w:left="567"/>
        <w:rPr>
          <w:rFonts w:cs="Arial"/>
        </w:rPr>
      </w:pPr>
      <w:r w:rsidRPr="001A591D">
        <w:rPr>
          <w:rFonts w:cs="Arial"/>
        </w:rPr>
        <w:t xml:space="preserve">Understand, appreciate and document the cultural context and contribution of the three senior citizens </w:t>
      </w:r>
      <w:r w:rsidR="002C280D">
        <w:rPr>
          <w:rFonts w:cs="Arial"/>
        </w:rPr>
        <w:t>clubs</w:t>
      </w:r>
      <w:r w:rsidR="002C280D" w:rsidRPr="001A591D">
        <w:rPr>
          <w:rFonts w:cs="Arial"/>
        </w:rPr>
        <w:t xml:space="preserve"> </w:t>
      </w:r>
      <w:r w:rsidRPr="001A591D">
        <w:rPr>
          <w:rFonts w:cs="Arial"/>
        </w:rPr>
        <w:t xml:space="preserve">in the past. </w:t>
      </w:r>
    </w:p>
    <w:p w14:paraId="4CB011D1" w14:textId="77777777" w:rsidR="00301D7B" w:rsidRPr="001A591D" w:rsidRDefault="00301D7B" w:rsidP="00014AD6">
      <w:pPr>
        <w:pStyle w:val="ListParagraph"/>
        <w:numPr>
          <w:ilvl w:val="0"/>
          <w:numId w:val="2"/>
        </w:numPr>
        <w:autoSpaceDE w:val="0"/>
        <w:autoSpaceDN w:val="0"/>
        <w:adjustRightInd w:val="0"/>
        <w:spacing w:after="65"/>
        <w:ind w:left="567"/>
        <w:rPr>
          <w:rFonts w:cs="Arial"/>
        </w:rPr>
      </w:pPr>
      <w:r w:rsidRPr="001A591D">
        <w:rPr>
          <w:rFonts w:cs="Arial"/>
        </w:rPr>
        <w:t xml:space="preserve">Map the present usage of the three senior citizens centres. </w:t>
      </w:r>
    </w:p>
    <w:p w14:paraId="19A85206" w14:textId="77777777" w:rsidR="00301D7B" w:rsidRPr="001A591D" w:rsidRDefault="00301D7B" w:rsidP="00014AD6">
      <w:pPr>
        <w:pStyle w:val="ListParagraph"/>
        <w:numPr>
          <w:ilvl w:val="0"/>
          <w:numId w:val="2"/>
        </w:numPr>
        <w:autoSpaceDE w:val="0"/>
        <w:autoSpaceDN w:val="0"/>
        <w:adjustRightInd w:val="0"/>
        <w:spacing w:after="65"/>
        <w:ind w:left="567"/>
        <w:rPr>
          <w:rFonts w:cs="Arial"/>
        </w:rPr>
      </w:pPr>
      <w:r w:rsidRPr="001A591D">
        <w:rPr>
          <w:rFonts w:cs="Arial"/>
        </w:rPr>
        <w:t xml:space="preserve">Explore the concept of member/community initiated change to the management, operation and future direction of the three senior citizens clubs in the Alpine Shire. </w:t>
      </w:r>
    </w:p>
    <w:p w14:paraId="695F7483" w14:textId="77777777" w:rsidR="00301D7B" w:rsidRPr="001A591D" w:rsidRDefault="00301D7B" w:rsidP="00014AD6">
      <w:pPr>
        <w:pStyle w:val="ListParagraph"/>
        <w:numPr>
          <w:ilvl w:val="0"/>
          <w:numId w:val="2"/>
        </w:numPr>
        <w:autoSpaceDE w:val="0"/>
        <w:autoSpaceDN w:val="0"/>
        <w:adjustRightInd w:val="0"/>
        <w:spacing w:after="65"/>
        <w:ind w:left="567"/>
        <w:rPr>
          <w:rFonts w:cs="Arial"/>
        </w:rPr>
      </w:pPr>
      <w:r w:rsidRPr="001A591D">
        <w:rPr>
          <w:rFonts w:cs="Arial"/>
        </w:rPr>
        <w:t xml:space="preserve">Explore the vision, governance models and opportunities for the three senior citizens clubs into the future. </w:t>
      </w:r>
    </w:p>
    <w:p w14:paraId="0E05B89C" w14:textId="5B4BDFBD" w:rsidR="00301D7B" w:rsidRPr="001A591D" w:rsidRDefault="00301D7B" w:rsidP="00014AD6">
      <w:pPr>
        <w:pStyle w:val="ListParagraph"/>
        <w:numPr>
          <w:ilvl w:val="0"/>
          <w:numId w:val="2"/>
        </w:numPr>
        <w:autoSpaceDE w:val="0"/>
        <w:autoSpaceDN w:val="0"/>
        <w:adjustRightInd w:val="0"/>
        <w:spacing w:after="65"/>
        <w:ind w:left="567"/>
        <w:rPr>
          <w:rFonts w:cs="Arial"/>
        </w:rPr>
      </w:pPr>
      <w:r w:rsidRPr="001A591D">
        <w:rPr>
          <w:rFonts w:cs="Arial"/>
        </w:rPr>
        <w:t xml:space="preserve">Provide an avenue through which </w:t>
      </w:r>
      <w:r w:rsidR="002C280D">
        <w:rPr>
          <w:rFonts w:cs="Arial"/>
        </w:rPr>
        <w:t>c</w:t>
      </w:r>
      <w:r w:rsidRPr="001A591D">
        <w:rPr>
          <w:rFonts w:cs="Arial"/>
        </w:rPr>
        <w:t xml:space="preserve">ouncil can work with stakeholders to develop ideas about the future use of the three senior citizens centres which will meet the changing needs of older people. </w:t>
      </w:r>
    </w:p>
    <w:p w14:paraId="0C87E52F" w14:textId="77777777" w:rsidR="00301D7B" w:rsidRPr="001A591D" w:rsidRDefault="00301D7B" w:rsidP="00014AD6">
      <w:pPr>
        <w:pStyle w:val="ListParagraph"/>
        <w:numPr>
          <w:ilvl w:val="0"/>
          <w:numId w:val="2"/>
        </w:numPr>
        <w:autoSpaceDE w:val="0"/>
        <w:autoSpaceDN w:val="0"/>
        <w:adjustRightInd w:val="0"/>
        <w:spacing w:after="65"/>
        <w:ind w:left="567"/>
        <w:rPr>
          <w:rFonts w:cs="Arial"/>
        </w:rPr>
      </w:pPr>
      <w:r w:rsidRPr="001A591D">
        <w:rPr>
          <w:rFonts w:cs="Arial"/>
        </w:rPr>
        <w:t xml:space="preserve">Explore the concept of the three senior citizens centres developing into Community Hubs or “Citizens” Centres. </w:t>
      </w:r>
    </w:p>
    <w:p w14:paraId="546FEB81" w14:textId="77777777" w:rsidR="00301D7B" w:rsidRPr="007B491B" w:rsidRDefault="00301D7B" w:rsidP="00301D7B">
      <w:pPr>
        <w:autoSpaceDE w:val="0"/>
        <w:autoSpaceDN w:val="0"/>
        <w:adjustRightInd w:val="0"/>
        <w:rPr>
          <w:rFonts w:cs="Arial"/>
        </w:rPr>
      </w:pPr>
    </w:p>
    <w:p w14:paraId="64AA8CE0" w14:textId="77777777" w:rsidR="00301D7B" w:rsidRDefault="00301D7B" w:rsidP="00301D7B">
      <w:pPr>
        <w:pStyle w:val="Heading3"/>
      </w:pPr>
      <w:bookmarkStart w:id="22" w:name="_Toc466018204"/>
      <w:bookmarkStart w:id="23" w:name="_Toc467047624"/>
      <w:bookmarkStart w:id="24" w:name="_Toc470086876"/>
      <w:r w:rsidRPr="007B491B">
        <w:t>Key activities</w:t>
      </w:r>
      <w:bookmarkEnd w:id="22"/>
      <w:bookmarkEnd w:id="23"/>
      <w:bookmarkEnd w:id="24"/>
      <w:r w:rsidRPr="007B491B">
        <w:t xml:space="preserve"> </w:t>
      </w:r>
    </w:p>
    <w:p w14:paraId="7DEB657B" w14:textId="77777777" w:rsidR="00301D7B" w:rsidRPr="007B491B" w:rsidRDefault="00301D7B" w:rsidP="00301D7B">
      <w:pPr>
        <w:autoSpaceDE w:val="0"/>
        <w:autoSpaceDN w:val="0"/>
        <w:adjustRightInd w:val="0"/>
        <w:rPr>
          <w:rFonts w:cs="Arial"/>
        </w:rPr>
      </w:pPr>
    </w:p>
    <w:p w14:paraId="4AA12668" w14:textId="5307E8BB" w:rsidR="00301D7B" w:rsidRPr="007B491B" w:rsidRDefault="00301D7B" w:rsidP="00301D7B">
      <w:pPr>
        <w:autoSpaceDE w:val="0"/>
        <w:autoSpaceDN w:val="0"/>
        <w:adjustRightInd w:val="0"/>
        <w:rPr>
          <w:rFonts w:cs="Arial"/>
        </w:rPr>
      </w:pPr>
      <w:r w:rsidRPr="007B491B">
        <w:rPr>
          <w:rFonts w:cs="Arial"/>
        </w:rPr>
        <w:t xml:space="preserve">Considerable work was undertaken to understand and appreciate the cultural context and contribution </w:t>
      </w:r>
      <w:r>
        <w:rPr>
          <w:rFonts w:cs="Arial"/>
        </w:rPr>
        <w:t xml:space="preserve">to the community </w:t>
      </w:r>
      <w:r w:rsidRPr="007B491B">
        <w:rPr>
          <w:rFonts w:cs="Arial"/>
        </w:rPr>
        <w:t>of the three senior citizens clubs and in mapping the present usage</w:t>
      </w:r>
      <w:r>
        <w:rPr>
          <w:rFonts w:cs="Arial"/>
        </w:rPr>
        <w:t xml:space="preserve"> and patronage of the centres. To assist the process a</w:t>
      </w:r>
      <w:r w:rsidRPr="007B491B">
        <w:rPr>
          <w:rFonts w:cs="Arial"/>
        </w:rPr>
        <w:t xml:space="preserve"> total of 56 people, comprising members of the three senior citizens clubs plus members of other senior</w:t>
      </w:r>
      <w:r w:rsidR="002C280D">
        <w:rPr>
          <w:rFonts w:cs="Arial"/>
        </w:rPr>
        <w:t>’</w:t>
      </w:r>
      <w:r w:rsidRPr="007B491B">
        <w:rPr>
          <w:rFonts w:cs="Arial"/>
        </w:rPr>
        <w:t xml:space="preserve">s groups in the </w:t>
      </w:r>
      <w:r w:rsidR="00C43C90">
        <w:rPr>
          <w:rFonts w:cs="Arial"/>
        </w:rPr>
        <w:t>shire</w:t>
      </w:r>
      <w:r w:rsidRPr="007B491B">
        <w:rPr>
          <w:rFonts w:cs="Arial"/>
        </w:rPr>
        <w:t xml:space="preserve"> completed a written sur</w:t>
      </w:r>
      <w:r>
        <w:rPr>
          <w:rFonts w:cs="Arial"/>
        </w:rPr>
        <w:t>vey on participation in seniors</w:t>
      </w:r>
      <w:r w:rsidRPr="007B491B">
        <w:rPr>
          <w:rFonts w:cs="Arial"/>
        </w:rPr>
        <w:t xml:space="preserve"> community groups and organisations. Membership </w:t>
      </w:r>
      <w:r>
        <w:rPr>
          <w:rFonts w:cs="Arial"/>
        </w:rPr>
        <w:t>of</w:t>
      </w:r>
      <w:r w:rsidRPr="007B491B">
        <w:rPr>
          <w:rFonts w:cs="Arial"/>
        </w:rPr>
        <w:t xml:space="preserve"> Probus clubs and the U3A appears to be rising in the municipality while senior citizens club numbers are declining. Howe</w:t>
      </w:r>
      <w:r>
        <w:rPr>
          <w:rFonts w:cs="Arial"/>
        </w:rPr>
        <w:t>ver, many people who completed the</w:t>
      </w:r>
      <w:r w:rsidRPr="007B491B">
        <w:rPr>
          <w:rFonts w:cs="Arial"/>
        </w:rPr>
        <w:t xml:space="preserve"> survey belong to </w:t>
      </w:r>
      <w:r>
        <w:rPr>
          <w:rFonts w:cs="Arial"/>
        </w:rPr>
        <w:t xml:space="preserve">both a </w:t>
      </w:r>
      <w:r w:rsidRPr="007B491B">
        <w:rPr>
          <w:rFonts w:cs="Arial"/>
        </w:rPr>
        <w:t xml:space="preserve">senior citizens club as well as Probus and/or U3A. </w:t>
      </w:r>
    </w:p>
    <w:p w14:paraId="234B2DE3" w14:textId="77777777" w:rsidR="00301D7B" w:rsidRDefault="00301D7B" w:rsidP="00301D7B">
      <w:pPr>
        <w:rPr>
          <w:rFonts w:cs="Arial"/>
        </w:rPr>
      </w:pPr>
    </w:p>
    <w:p w14:paraId="162C2998" w14:textId="1B084AB0" w:rsidR="00301D7B" w:rsidRDefault="00301D7B" w:rsidP="00301D7B">
      <w:pPr>
        <w:rPr>
          <w:rFonts w:cs="Arial"/>
        </w:rPr>
      </w:pPr>
      <w:r w:rsidRPr="007B491B">
        <w:rPr>
          <w:rFonts w:cs="Arial"/>
        </w:rPr>
        <w:t xml:space="preserve">In terms of usage, both Myrtleford and Bright senior citizens clubs offer four activities a week, Bright offers two </w:t>
      </w:r>
      <w:r>
        <w:rPr>
          <w:rFonts w:cs="Arial"/>
        </w:rPr>
        <w:t>additional monthly activities</w:t>
      </w:r>
      <w:r w:rsidRPr="007B491B">
        <w:rPr>
          <w:rFonts w:cs="Arial"/>
        </w:rPr>
        <w:t>. The senior citizens club</w:t>
      </w:r>
      <w:r>
        <w:rPr>
          <w:rFonts w:cs="Arial"/>
        </w:rPr>
        <w:t xml:space="preserve"> /</w:t>
      </w:r>
      <w:r w:rsidR="002C280D">
        <w:rPr>
          <w:rFonts w:cs="Arial"/>
        </w:rPr>
        <w:t xml:space="preserve"> </w:t>
      </w:r>
      <w:r>
        <w:rPr>
          <w:rFonts w:cs="Arial"/>
        </w:rPr>
        <w:t xml:space="preserve">U3A in Mount Beauty offers </w:t>
      </w:r>
      <w:r w:rsidR="002C280D">
        <w:rPr>
          <w:rFonts w:cs="Arial"/>
        </w:rPr>
        <w:t>24</w:t>
      </w:r>
      <w:r>
        <w:rPr>
          <w:rFonts w:cs="Arial"/>
        </w:rPr>
        <w:t xml:space="preserve"> </w:t>
      </w:r>
      <w:r w:rsidRPr="007B491B">
        <w:rPr>
          <w:rFonts w:cs="Arial"/>
        </w:rPr>
        <w:t xml:space="preserve">programs per week. </w:t>
      </w:r>
    </w:p>
    <w:p w14:paraId="374474AD" w14:textId="77777777" w:rsidR="00301D7B" w:rsidRDefault="00301D7B" w:rsidP="00301D7B">
      <w:pPr>
        <w:rPr>
          <w:rFonts w:cs="Arial"/>
          <w:color w:val="000000"/>
        </w:rPr>
      </w:pPr>
    </w:p>
    <w:p w14:paraId="583CDD20" w14:textId="2C694846" w:rsidR="00301D7B" w:rsidRPr="00EE1ABC" w:rsidRDefault="00301D7B" w:rsidP="00301D7B">
      <w:pPr>
        <w:rPr>
          <w:rFonts w:cs="Arial"/>
        </w:rPr>
      </w:pPr>
      <w:r w:rsidRPr="007B491B">
        <w:rPr>
          <w:rFonts w:cs="Arial"/>
          <w:color w:val="000000"/>
        </w:rPr>
        <w:t xml:space="preserve">The </w:t>
      </w:r>
      <w:r w:rsidR="00C43C90">
        <w:rPr>
          <w:rFonts w:cs="Arial"/>
          <w:color w:val="000000"/>
        </w:rPr>
        <w:t>shire</w:t>
      </w:r>
      <w:r>
        <w:rPr>
          <w:rFonts w:cs="Arial"/>
          <w:color w:val="000000"/>
        </w:rPr>
        <w:t xml:space="preserve">’s </w:t>
      </w:r>
      <w:r w:rsidRPr="007B491B">
        <w:rPr>
          <w:rFonts w:cs="Arial"/>
          <w:color w:val="000000"/>
        </w:rPr>
        <w:t xml:space="preserve">project manager met with the committee of each senior citizens club to explore the concept of planning for the future. The Mount Beauty club has 150 members </w:t>
      </w:r>
      <w:r>
        <w:rPr>
          <w:rFonts w:cs="Arial"/>
          <w:color w:val="000000"/>
        </w:rPr>
        <w:t xml:space="preserve">and the </w:t>
      </w:r>
      <w:r w:rsidRPr="007B491B">
        <w:rPr>
          <w:rFonts w:cs="Arial"/>
          <w:color w:val="000000"/>
        </w:rPr>
        <w:t xml:space="preserve">committee has made significant changes </w:t>
      </w:r>
      <w:r>
        <w:rPr>
          <w:rFonts w:cs="Arial"/>
          <w:color w:val="000000"/>
        </w:rPr>
        <w:t xml:space="preserve">in recent years </w:t>
      </w:r>
      <w:r w:rsidRPr="007B491B">
        <w:rPr>
          <w:rFonts w:cs="Arial"/>
          <w:color w:val="000000"/>
        </w:rPr>
        <w:t>by partnering with U3A to ensure the ongoing sustainability of their club and the centre</w:t>
      </w:r>
      <w:r>
        <w:rPr>
          <w:rFonts w:cs="Arial"/>
          <w:color w:val="000000"/>
        </w:rPr>
        <w:t xml:space="preserve"> (</w:t>
      </w:r>
      <w:r w:rsidR="002C280D">
        <w:rPr>
          <w:rFonts w:cs="Arial"/>
          <w:color w:val="000000"/>
        </w:rPr>
        <w:t>s</w:t>
      </w:r>
      <w:r>
        <w:rPr>
          <w:rFonts w:cs="Arial"/>
          <w:color w:val="000000"/>
        </w:rPr>
        <w:t>ee Case Study</w:t>
      </w:r>
      <w:r w:rsidRPr="007B491B">
        <w:rPr>
          <w:rFonts w:cs="Arial"/>
          <w:color w:val="000000"/>
        </w:rPr>
        <w:t xml:space="preserve">). </w:t>
      </w:r>
      <w:r>
        <w:rPr>
          <w:rFonts w:cs="Arial"/>
          <w:color w:val="000000"/>
        </w:rPr>
        <w:t>The Senior Citizens C</w:t>
      </w:r>
      <w:r w:rsidRPr="007B491B">
        <w:rPr>
          <w:rFonts w:cs="Arial"/>
          <w:color w:val="000000"/>
        </w:rPr>
        <w:t>lub</w:t>
      </w:r>
      <w:r>
        <w:rPr>
          <w:rFonts w:cs="Arial"/>
          <w:color w:val="000000"/>
        </w:rPr>
        <w:t xml:space="preserve"> in </w:t>
      </w:r>
      <w:r w:rsidR="008D255C" w:rsidRPr="007B491B">
        <w:rPr>
          <w:rFonts w:cs="Arial"/>
          <w:color w:val="000000"/>
        </w:rPr>
        <w:t>Br</w:t>
      </w:r>
      <w:r w:rsidR="008D255C">
        <w:rPr>
          <w:rFonts w:cs="Arial"/>
          <w:color w:val="000000"/>
        </w:rPr>
        <w:t xml:space="preserve">ight </w:t>
      </w:r>
      <w:r w:rsidR="008D255C" w:rsidRPr="007B491B">
        <w:rPr>
          <w:rFonts w:cs="Arial"/>
          <w:color w:val="000000"/>
        </w:rPr>
        <w:t>has</w:t>
      </w:r>
      <w:r w:rsidRPr="007B491B">
        <w:rPr>
          <w:rFonts w:cs="Arial"/>
          <w:color w:val="000000"/>
        </w:rPr>
        <w:t xml:space="preserve"> 60 members</w:t>
      </w:r>
      <w:r>
        <w:rPr>
          <w:rFonts w:cs="Arial"/>
          <w:color w:val="000000"/>
        </w:rPr>
        <w:t xml:space="preserve"> and the committee </w:t>
      </w:r>
      <w:r w:rsidR="002C280D">
        <w:rPr>
          <w:rFonts w:cs="Arial"/>
          <w:color w:val="000000"/>
        </w:rPr>
        <w:t>does not see a</w:t>
      </w:r>
      <w:r>
        <w:rPr>
          <w:rFonts w:cs="Arial"/>
          <w:color w:val="000000"/>
        </w:rPr>
        <w:t xml:space="preserve"> </w:t>
      </w:r>
      <w:r w:rsidRPr="007B491B">
        <w:rPr>
          <w:rFonts w:cs="Arial"/>
          <w:color w:val="000000"/>
        </w:rPr>
        <w:t>need f</w:t>
      </w:r>
      <w:r>
        <w:rPr>
          <w:rFonts w:cs="Arial"/>
          <w:color w:val="000000"/>
        </w:rPr>
        <w:t xml:space="preserve">or change at this time. The third centre in </w:t>
      </w:r>
      <w:r w:rsidRPr="007B491B">
        <w:rPr>
          <w:rFonts w:cs="Arial"/>
          <w:color w:val="000000"/>
        </w:rPr>
        <w:t xml:space="preserve">Myrtleford, </w:t>
      </w:r>
      <w:r w:rsidR="002C280D">
        <w:rPr>
          <w:rFonts w:cs="Arial"/>
          <w:color w:val="000000"/>
        </w:rPr>
        <w:t>has</w:t>
      </w:r>
      <w:r w:rsidR="002C280D" w:rsidRPr="007B491B">
        <w:rPr>
          <w:rFonts w:cs="Arial"/>
          <w:color w:val="000000"/>
        </w:rPr>
        <w:t xml:space="preserve"> </w:t>
      </w:r>
      <w:r w:rsidRPr="007B491B">
        <w:rPr>
          <w:rFonts w:cs="Arial"/>
          <w:color w:val="000000"/>
        </w:rPr>
        <w:t>experienc</w:t>
      </w:r>
      <w:r w:rsidR="002C280D">
        <w:rPr>
          <w:rFonts w:cs="Arial"/>
          <w:color w:val="000000"/>
        </w:rPr>
        <w:t>ed</w:t>
      </w:r>
      <w:r w:rsidRPr="007B491B">
        <w:rPr>
          <w:rFonts w:cs="Arial"/>
          <w:color w:val="000000"/>
        </w:rPr>
        <w:t xml:space="preserve"> a significant decline in membership and activity (membership has dropped from 60 down to 20 </w:t>
      </w:r>
      <w:r>
        <w:rPr>
          <w:rFonts w:cs="Arial"/>
          <w:color w:val="000000"/>
        </w:rPr>
        <w:t xml:space="preserve">over the past </w:t>
      </w:r>
      <w:r w:rsidR="004C1063">
        <w:rPr>
          <w:rFonts w:cs="Arial"/>
          <w:color w:val="000000"/>
        </w:rPr>
        <w:t>few</w:t>
      </w:r>
      <w:r>
        <w:rPr>
          <w:rFonts w:cs="Arial"/>
          <w:color w:val="000000"/>
        </w:rPr>
        <w:t xml:space="preserve"> years). The club</w:t>
      </w:r>
      <w:r w:rsidRPr="007B491B">
        <w:rPr>
          <w:rFonts w:cs="Arial"/>
          <w:color w:val="000000"/>
        </w:rPr>
        <w:t xml:space="preserve"> would benefit from assistance in plann</w:t>
      </w:r>
      <w:r>
        <w:rPr>
          <w:rFonts w:cs="Arial"/>
          <w:color w:val="000000"/>
        </w:rPr>
        <w:t>ing for the future and learnings from this project may assist that process.</w:t>
      </w:r>
    </w:p>
    <w:p w14:paraId="31FBEB05" w14:textId="77777777" w:rsidR="00301D7B" w:rsidRPr="007B491B" w:rsidRDefault="00301D7B" w:rsidP="00301D7B">
      <w:pPr>
        <w:autoSpaceDE w:val="0"/>
        <w:autoSpaceDN w:val="0"/>
        <w:adjustRightInd w:val="0"/>
        <w:rPr>
          <w:rFonts w:cs="Arial"/>
          <w:color w:val="000000"/>
        </w:rPr>
      </w:pPr>
    </w:p>
    <w:p w14:paraId="2873E2DA" w14:textId="7BB7F716" w:rsidR="00301D7B" w:rsidRDefault="00301D7B" w:rsidP="00301D7B">
      <w:pPr>
        <w:autoSpaceDE w:val="0"/>
        <w:autoSpaceDN w:val="0"/>
        <w:adjustRightInd w:val="0"/>
        <w:rPr>
          <w:rFonts w:cs="Arial"/>
          <w:color w:val="000000"/>
        </w:rPr>
      </w:pPr>
      <w:r w:rsidRPr="007B491B">
        <w:rPr>
          <w:rFonts w:cs="Arial"/>
          <w:color w:val="000000"/>
        </w:rPr>
        <w:t xml:space="preserve">Initially there was significant concern from all senior citizens clubs that </w:t>
      </w:r>
      <w:r w:rsidR="005B2501">
        <w:rPr>
          <w:rFonts w:cs="Arial"/>
          <w:color w:val="000000"/>
        </w:rPr>
        <w:t>c</w:t>
      </w:r>
      <w:r w:rsidRPr="007B491B">
        <w:rPr>
          <w:rFonts w:cs="Arial"/>
          <w:color w:val="000000"/>
        </w:rPr>
        <w:t>ouncil was</w:t>
      </w:r>
      <w:r>
        <w:rPr>
          <w:rFonts w:cs="Arial"/>
          <w:color w:val="000000"/>
        </w:rPr>
        <w:t xml:space="preserve"> going to ‘take over’ the clubs</w:t>
      </w:r>
      <w:r w:rsidRPr="007B491B">
        <w:rPr>
          <w:rFonts w:cs="Arial"/>
          <w:color w:val="000000"/>
        </w:rPr>
        <w:t>.</w:t>
      </w:r>
      <w:r>
        <w:rPr>
          <w:rFonts w:cs="Arial"/>
          <w:color w:val="000000"/>
        </w:rPr>
        <w:t xml:space="preserve"> In a move towards a more sustainable future both </w:t>
      </w:r>
      <w:r w:rsidRPr="007B491B">
        <w:rPr>
          <w:rFonts w:cs="Arial"/>
          <w:color w:val="000000"/>
        </w:rPr>
        <w:t xml:space="preserve">Bright </w:t>
      </w:r>
      <w:r>
        <w:rPr>
          <w:rFonts w:cs="Arial"/>
          <w:color w:val="000000"/>
        </w:rPr>
        <w:t>and</w:t>
      </w:r>
      <w:r w:rsidRPr="007B491B">
        <w:rPr>
          <w:rFonts w:cs="Arial"/>
          <w:color w:val="000000"/>
        </w:rPr>
        <w:t xml:space="preserve"> Mount Beauty </w:t>
      </w:r>
      <w:r>
        <w:rPr>
          <w:rFonts w:cs="Arial"/>
          <w:color w:val="000000"/>
        </w:rPr>
        <w:t>senior citizens clubs</w:t>
      </w:r>
      <w:r w:rsidRPr="007B491B">
        <w:rPr>
          <w:rFonts w:cs="Arial"/>
          <w:color w:val="000000"/>
        </w:rPr>
        <w:t xml:space="preserve"> have </w:t>
      </w:r>
      <w:r>
        <w:rPr>
          <w:rFonts w:cs="Arial"/>
          <w:color w:val="000000"/>
        </w:rPr>
        <w:t>worked at</w:t>
      </w:r>
      <w:r w:rsidRPr="007B491B">
        <w:rPr>
          <w:rFonts w:cs="Arial"/>
          <w:color w:val="000000"/>
        </w:rPr>
        <w:t xml:space="preserve"> making their centres available to other community groups for hire on </w:t>
      </w:r>
      <w:r>
        <w:rPr>
          <w:rFonts w:cs="Arial"/>
          <w:color w:val="000000"/>
        </w:rPr>
        <w:t xml:space="preserve">both </w:t>
      </w:r>
      <w:r w:rsidRPr="007B491B">
        <w:rPr>
          <w:rFonts w:cs="Arial"/>
          <w:color w:val="000000"/>
        </w:rPr>
        <w:t xml:space="preserve">a casual and regular basis. The Myrtleford </w:t>
      </w:r>
      <w:r>
        <w:rPr>
          <w:rFonts w:cs="Arial"/>
          <w:color w:val="000000"/>
        </w:rPr>
        <w:t>senior citizens centre is used by the HACC Lunch Club</w:t>
      </w:r>
      <w:r w:rsidR="00C942FC">
        <w:rPr>
          <w:rFonts w:cs="Arial"/>
          <w:color w:val="000000"/>
        </w:rPr>
        <w:t xml:space="preserve">. It is not shared with any other organisation on a regular basis at this time. </w:t>
      </w:r>
    </w:p>
    <w:p w14:paraId="00D29C57" w14:textId="77777777" w:rsidR="00301D7B" w:rsidRDefault="00301D7B" w:rsidP="00301D7B">
      <w:pPr>
        <w:autoSpaceDE w:val="0"/>
        <w:autoSpaceDN w:val="0"/>
        <w:adjustRightInd w:val="0"/>
        <w:rPr>
          <w:rFonts w:cs="Arial"/>
          <w:color w:val="000000"/>
        </w:rPr>
      </w:pPr>
    </w:p>
    <w:p w14:paraId="2AC47299" w14:textId="7E7E4BC6" w:rsidR="00301D7B" w:rsidRPr="00246E27" w:rsidRDefault="00301D7B" w:rsidP="00301D7B">
      <w:pPr>
        <w:autoSpaceDE w:val="0"/>
        <w:autoSpaceDN w:val="0"/>
        <w:adjustRightInd w:val="0"/>
      </w:pPr>
      <w:r w:rsidRPr="00246E27">
        <w:t xml:space="preserve">The active interest </w:t>
      </w:r>
      <w:r w:rsidR="008D255C" w:rsidRPr="00246E27">
        <w:t>and involvement</w:t>
      </w:r>
      <w:r w:rsidRPr="00246E27">
        <w:t xml:space="preserve"> of a council staff member in </w:t>
      </w:r>
      <w:r w:rsidR="00C21DA9" w:rsidRPr="00246E27">
        <w:t>the operation of the clubs saw the development of stronger relationships</w:t>
      </w:r>
      <w:r w:rsidR="007E0C9A" w:rsidRPr="00246E27">
        <w:t xml:space="preserve"> with council</w:t>
      </w:r>
      <w:r w:rsidR="00C21DA9" w:rsidRPr="00246E27">
        <w:t xml:space="preserve"> and improved knowledge </w:t>
      </w:r>
      <w:r w:rsidR="007E0C9A" w:rsidRPr="00246E27">
        <w:t>by council of</w:t>
      </w:r>
      <w:r w:rsidR="00C21DA9" w:rsidRPr="00246E27">
        <w:t xml:space="preserve"> the clubs</w:t>
      </w:r>
      <w:r w:rsidR="007E0C9A" w:rsidRPr="00246E27">
        <w:t xml:space="preserve"> and the facilities they use</w:t>
      </w:r>
      <w:r w:rsidR="00C21DA9" w:rsidRPr="00246E27">
        <w:t>.</w:t>
      </w:r>
    </w:p>
    <w:p w14:paraId="626D5A6D" w14:textId="77777777" w:rsidR="00C21DA9" w:rsidRPr="004C1063" w:rsidRDefault="00C21DA9" w:rsidP="00301D7B">
      <w:pPr>
        <w:autoSpaceDE w:val="0"/>
        <w:autoSpaceDN w:val="0"/>
        <w:adjustRightInd w:val="0"/>
        <w:rPr>
          <w:rFonts w:cs="Arial"/>
          <w:color w:val="FF0000"/>
        </w:rPr>
      </w:pPr>
    </w:p>
    <w:p w14:paraId="4D6D2BE1" w14:textId="77777777" w:rsidR="00301D7B" w:rsidRDefault="00301D7B" w:rsidP="00301D7B">
      <w:pPr>
        <w:pStyle w:val="Heading3"/>
      </w:pPr>
      <w:bookmarkStart w:id="25" w:name="_Toc466018205"/>
      <w:bookmarkStart w:id="26" w:name="_Toc467047625"/>
      <w:bookmarkStart w:id="27" w:name="_Toc470086877"/>
      <w:r w:rsidRPr="007B491B">
        <w:t>What could have been done differently?</w:t>
      </w:r>
      <w:bookmarkEnd w:id="25"/>
      <w:bookmarkEnd w:id="26"/>
      <w:bookmarkEnd w:id="27"/>
      <w:r w:rsidRPr="007B491B">
        <w:t xml:space="preserve"> </w:t>
      </w:r>
    </w:p>
    <w:p w14:paraId="703922FA" w14:textId="77777777" w:rsidR="00301D7B" w:rsidRPr="007B491B" w:rsidRDefault="00301D7B" w:rsidP="00301D7B">
      <w:pPr>
        <w:autoSpaceDE w:val="0"/>
        <w:autoSpaceDN w:val="0"/>
        <w:adjustRightInd w:val="0"/>
        <w:rPr>
          <w:rFonts w:cs="Arial"/>
          <w:color w:val="000000"/>
        </w:rPr>
      </w:pPr>
    </w:p>
    <w:p w14:paraId="5AFFB6F2" w14:textId="043BD78A" w:rsidR="00301D7B" w:rsidRDefault="00301D7B" w:rsidP="00301D7B">
      <w:pPr>
        <w:autoSpaceDE w:val="0"/>
        <w:autoSpaceDN w:val="0"/>
        <w:adjustRightInd w:val="0"/>
        <w:rPr>
          <w:rFonts w:cs="Arial"/>
          <w:color w:val="000000"/>
        </w:rPr>
      </w:pPr>
      <w:r w:rsidRPr="007B491B">
        <w:rPr>
          <w:rFonts w:cs="Arial"/>
          <w:color w:val="000000"/>
        </w:rPr>
        <w:t xml:space="preserve">The </w:t>
      </w:r>
      <w:r>
        <w:rPr>
          <w:rFonts w:cs="Arial"/>
          <w:color w:val="000000"/>
        </w:rPr>
        <w:t xml:space="preserve">shire’s </w:t>
      </w:r>
      <w:r w:rsidRPr="007B491B">
        <w:rPr>
          <w:rFonts w:cs="Arial"/>
          <w:color w:val="000000"/>
        </w:rPr>
        <w:t>project manager determined the Bright and Mount Beauty clubs were sustainable but th</w:t>
      </w:r>
      <w:r>
        <w:rPr>
          <w:rFonts w:cs="Arial"/>
          <w:color w:val="000000"/>
        </w:rPr>
        <w:t>e Myrtleford club was failing</w:t>
      </w:r>
      <w:r w:rsidR="008F7DDD">
        <w:rPr>
          <w:rFonts w:cs="Arial"/>
          <w:color w:val="000000"/>
        </w:rPr>
        <w:t>. I</w:t>
      </w:r>
      <w:r w:rsidRPr="007B491B">
        <w:rPr>
          <w:rFonts w:cs="Arial"/>
          <w:color w:val="000000"/>
        </w:rPr>
        <w:t xml:space="preserve">n 2014 </w:t>
      </w:r>
      <w:r>
        <w:rPr>
          <w:rFonts w:cs="Arial"/>
          <w:color w:val="000000"/>
        </w:rPr>
        <w:t>c</w:t>
      </w:r>
      <w:r w:rsidRPr="007B491B">
        <w:rPr>
          <w:rFonts w:cs="Arial"/>
          <w:color w:val="000000"/>
        </w:rPr>
        <w:t>ouncil assumed responsibility for the management of the Myrtleford Senior Citizens Centre</w:t>
      </w:r>
      <w:r>
        <w:rPr>
          <w:rFonts w:cs="Arial"/>
          <w:color w:val="000000"/>
        </w:rPr>
        <w:t>.  This was undertaken</w:t>
      </w:r>
      <w:r w:rsidRPr="007B491B">
        <w:rPr>
          <w:rFonts w:cs="Arial"/>
          <w:color w:val="000000"/>
        </w:rPr>
        <w:t xml:space="preserve"> in a bid to ease the pressure on the </w:t>
      </w:r>
      <w:r>
        <w:rPr>
          <w:rFonts w:cs="Arial"/>
          <w:color w:val="000000"/>
        </w:rPr>
        <w:t xml:space="preserve">volunteer </w:t>
      </w:r>
      <w:r w:rsidRPr="007B491B">
        <w:rPr>
          <w:rFonts w:cs="Arial"/>
          <w:color w:val="000000"/>
        </w:rPr>
        <w:t>committee of management a</w:t>
      </w:r>
      <w:r>
        <w:rPr>
          <w:rFonts w:cs="Arial"/>
          <w:color w:val="000000"/>
        </w:rPr>
        <w:t>nd to build a strong future for this</w:t>
      </w:r>
      <w:r w:rsidRPr="007B491B">
        <w:rPr>
          <w:rFonts w:cs="Arial"/>
          <w:color w:val="000000"/>
        </w:rPr>
        <w:t xml:space="preserve"> valuable community asset. If council had the resources and more time </w:t>
      </w:r>
      <w:r>
        <w:rPr>
          <w:rFonts w:cs="Arial"/>
          <w:color w:val="000000"/>
        </w:rPr>
        <w:t xml:space="preserve">it may have been possible to </w:t>
      </w:r>
      <w:r w:rsidRPr="007B491B">
        <w:rPr>
          <w:rFonts w:cs="Arial"/>
          <w:color w:val="000000"/>
        </w:rPr>
        <w:t xml:space="preserve">focus on reinventing this centre. </w:t>
      </w:r>
    </w:p>
    <w:p w14:paraId="1F1A51EF" w14:textId="77777777" w:rsidR="00301D7B" w:rsidRPr="007B491B" w:rsidRDefault="00301D7B" w:rsidP="00301D7B">
      <w:pPr>
        <w:autoSpaceDE w:val="0"/>
        <w:autoSpaceDN w:val="0"/>
        <w:adjustRightInd w:val="0"/>
        <w:rPr>
          <w:rFonts w:cs="Arial"/>
          <w:color w:val="000000"/>
        </w:rPr>
      </w:pPr>
    </w:p>
    <w:p w14:paraId="4FC60681" w14:textId="77777777" w:rsidR="00301D7B" w:rsidRPr="007B491B" w:rsidRDefault="00301D7B" w:rsidP="00301D7B">
      <w:pPr>
        <w:autoSpaceDE w:val="0"/>
        <w:autoSpaceDN w:val="0"/>
        <w:adjustRightInd w:val="0"/>
        <w:rPr>
          <w:rFonts w:cs="Arial"/>
          <w:color w:val="000000"/>
        </w:rPr>
      </w:pPr>
      <w:r w:rsidRPr="007B491B">
        <w:rPr>
          <w:rFonts w:cs="Arial"/>
          <w:color w:val="000000"/>
        </w:rPr>
        <w:t xml:space="preserve">Staffing changes </w:t>
      </w:r>
      <w:r>
        <w:rPr>
          <w:rFonts w:cs="Arial"/>
          <w:color w:val="000000"/>
        </w:rPr>
        <w:t>within council at</w:t>
      </w:r>
      <w:r w:rsidRPr="007B491B">
        <w:rPr>
          <w:rFonts w:cs="Arial"/>
          <w:color w:val="000000"/>
        </w:rPr>
        <w:t xml:space="preserve"> the commencement of the New Futures Project </w:t>
      </w:r>
      <w:r>
        <w:rPr>
          <w:rFonts w:cs="Arial"/>
          <w:color w:val="000000"/>
        </w:rPr>
        <w:t>resulted in</w:t>
      </w:r>
      <w:r w:rsidRPr="007B491B">
        <w:rPr>
          <w:rFonts w:cs="Arial"/>
          <w:color w:val="000000"/>
        </w:rPr>
        <w:t xml:space="preserve"> some objectives</w:t>
      </w:r>
      <w:r>
        <w:rPr>
          <w:rFonts w:cs="Arial"/>
          <w:color w:val="000000"/>
        </w:rPr>
        <w:t xml:space="preserve"> of the project not being</w:t>
      </w:r>
      <w:r w:rsidRPr="007B491B">
        <w:rPr>
          <w:rFonts w:cs="Arial"/>
          <w:color w:val="000000"/>
        </w:rPr>
        <w:t xml:space="preserve"> able to </w:t>
      </w:r>
      <w:r>
        <w:rPr>
          <w:rFonts w:cs="Arial"/>
          <w:color w:val="000000"/>
        </w:rPr>
        <w:t xml:space="preserve">be </w:t>
      </w:r>
      <w:r w:rsidRPr="007B491B">
        <w:rPr>
          <w:rFonts w:cs="Arial"/>
          <w:color w:val="000000"/>
        </w:rPr>
        <w:t xml:space="preserve">met within the project timelines. </w:t>
      </w:r>
    </w:p>
    <w:p w14:paraId="7AF4640B" w14:textId="77777777" w:rsidR="00301D7B" w:rsidRDefault="00301D7B" w:rsidP="00301D7B">
      <w:pPr>
        <w:autoSpaceDE w:val="0"/>
        <w:autoSpaceDN w:val="0"/>
        <w:adjustRightInd w:val="0"/>
        <w:rPr>
          <w:rFonts w:cs="Arial"/>
          <w:b/>
          <w:bCs/>
          <w:color w:val="000000"/>
        </w:rPr>
      </w:pPr>
    </w:p>
    <w:p w14:paraId="0CAEEA64" w14:textId="77777777" w:rsidR="00301D7B" w:rsidRDefault="00301D7B" w:rsidP="00301D7B">
      <w:pPr>
        <w:pStyle w:val="Heading3"/>
      </w:pPr>
      <w:bookmarkStart w:id="28" w:name="_Toc466018206"/>
      <w:bookmarkStart w:id="29" w:name="_Toc467047626"/>
      <w:bookmarkStart w:id="30" w:name="_Toc470086878"/>
      <w:r w:rsidRPr="007B491B">
        <w:t>Project outcomes</w:t>
      </w:r>
      <w:bookmarkEnd w:id="28"/>
      <w:bookmarkEnd w:id="29"/>
      <w:bookmarkEnd w:id="30"/>
      <w:r w:rsidRPr="007B491B">
        <w:t xml:space="preserve"> </w:t>
      </w:r>
    </w:p>
    <w:p w14:paraId="2D62C37D" w14:textId="77777777" w:rsidR="00301D7B" w:rsidRPr="007B491B" w:rsidRDefault="00301D7B" w:rsidP="00301D7B">
      <w:pPr>
        <w:autoSpaceDE w:val="0"/>
        <w:autoSpaceDN w:val="0"/>
        <w:adjustRightInd w:val="0"/>
        <w:rPr>
          <w:rFonts w:cs="Arial"/>
          <w:color w:val="000000"/>
        </w:rPr>
      </w:pPr>
    </w:p>
    <w:p w14:paraId="40F25EFD" w14:textId="77777777" w:rsidR="00301D7B" w:rsidRDefault="00301D7B" w:rsidP="00301D7B">
      <w:pPr>
        <w:autoSpaceDE w:val="0"/>
        <w:autoSpaceDN w:val="0"/>
        <w:adjustRightInd w:val="0"/>
        <w:rPr>
          <w:rFonts w:cs="Arial"/>
          <w:color w:val="000000"/>
        </w:rPr>
      </w:pPr>
      <w:r w:rsidRPr="007B491B">
        <w:rPr>
          <w:rFonts w:cs="Arial"/>
          <w:color w:val="000000"/>
        </w:rPr>
        <w:t xml:space="preserve">The following outcomes were achieved over the course of the project: </w:t>
      </w:r>
    </w:p>
    <w:p w14:paraId="2D32DBD0" w14:textId="77777777" w:rsidR="00301D7B" w:rsidRPr="007B491B" w:rsidRDefault="00301D7B" w:rsidP="00301D7B">
      <w:pPr>
        <w:autoSpaceDE w:val="0"/>
        <w:autoSpaceDN w:val="0"/>
        <w:adjustRightInd w:val="0"/>
        <w:rPr>
          <w:rFonts w:cs="Arial"/>
          <w:color w:val="000000"/>
        </w:rPr>
      </w:pPr>
    </w:p>
    <w:p w14:paraId="1327947B"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Pr>
          <w:rFonts w:cs="Arial"/>
        </w:rPr>
        <w:t>A</w:t>
      </w:r>
      <w:r w:rsidRPr="00105FFC">
        <w:rPr>
          <w:rFonts w:cs="Arial"/>
        </w:rPr>
        <w:t xml:space="preserve"> good relationship was established with all three senior citizens clubs; </w:t>
      </w:r>
    </w:p>
    <w:p w14:paraId="7077E4F5"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Pr>
          <w:rFonts w:cs="Arial"/>
        </w:rPr>
        <w:t>T</w:t>
      </w:r>
      <w:r w:rsidRPr="00105FFC">
        <w:rPr>
          <w:rFonts w:cs="Arial"/>
        </w:rPr>
        <w:t xml:space="preserve">he project manager </w:t>
      </w:r>
      <w:r>
        <w:rPr>
          <w:rFonts w:cs="Arial"/>
        </w:rPr>
        <w:t xml:space="preserve">developed a better understanding of </w:t>
      </w:r>
      <w:r w:rsidRPr="00105FFC">
        <w:rPr>
          <w:rFonts w:cs="Arial"/>
        </w:rPr>
        <w:t xml:space="preserve">how the centres are used, attendance levels, </w:t>
      </w:r>
      <w:r>
        <w:rPr>
          <w:rFonts w:cs="Arial"/>
        </w:rPr>
        <w:t>the</w:t>
      </w:r>
      <w:r w:rsidRPr="00105FFC">
        <w:rPr>
          <w:rFonts w:cs="Arial"/>
        </w:rPr>
        <w:t xml:space="preserve"> activities</w:t>
      </w:r>
      <w:r>
        <w:rPr>
          <w:rFonts w:cs="Arial"/>
        </w:rPr>
        <w:t xml:space="preserve"> provided</w:t>
      </w:r>
      <w:r w:rsidRPr="00105FFC">
        <w:rPr>
          <w:rFonts w:cs="Arial"/>
        </w:rPr>
        <w:t>,</w:t>
      </w:r>
      <w:r>
        <w:rPr>
          <w:rFonts w:cs="Arial"/>
        </w:rPr>
        <w:t xml:space="preserve"> the club</w:t>
      </w:r>
      <w:r w:rsidRPr="00105FFC">
        <w:rPr>
          <w:rFonts w:cs="Arial"/>
        </w:rPr>
        <w:t xml:space="preserve"> history, cultural context and the issues the committees are facing; and </w:t>
      </w:r>
    </w:p>
    <w:p w14:paraId="429786A3" w14:textId="06C86981" w:rsidR="00301D7B" w:rsidRPr="00105FFC" w:rsidRDefault="00301D7B" w:rsidP="00014AD6">
      <w:pPr>
        <w:pStyle w:val="ListParagraph"/>
        <w:numPr>
          <w:ilvl w:val="0"/>
          <w:numId w:val="2"/>
        </w:numPr>
        <w:autoSpaceDE w:val="0"/>
        <w:autoSpaceDN w:val="0"/>
        <w:adjustRightInd w:val="0"/>
        <w:spacing w:after="65"/>
        <w:ind w:left="567"/>
        <w:rPr>
          <w:rFonts w:cs="Arial"/>
        </w:rPr>
      </w:pPr>
      <w:r>
        <w:rPr>
          <w:rFonts w:cs="Arial"/>
        </w:rPr>
        <w:t>Improved</w:t>
      </w:r>
      <w:r w:rsidRPr="00105FFC">
        <w:rPr>
          <w:rFonts w:cs="Arial"/>
        </w:rPr>
        <w:t xml:space="preserve"> awareness </w:t>
      </w:r>
      <w:r>
        <w:rPr>
          <w:rFonts w:cs="Arial"/>
        </w:rPr>
        <w:t xml:space="preserve">by </w:t>
      </w:r>
      <w:r w:rsidRPr="00105FFC">
        <w:rPr>
          <w:rFonts w:cs="Arial"/>
        </w:rPr>
        <w:t xml:space="preserve">senior </w:t>
      </w:r>
      <w:r w:rsidR="008F7DDD">
        <w:rPr>
          <w:rFonts w:cs="Arial"/>
        </w:rPr>
        <w:t xml:space="preserve">council </w:t>
      </w:r>
      <w:r w:rsidRPr="00105FFC">
        <w:rPr>
          <w:rFonts w:cs="Arial"/>
        </w:rPr>
        <w:t>staff of the current situation for all three centres</w:t>
      </w:r>
      <w:r w:rsidR="008F7DDD">
        <w:rPr>
          <w:rFonts w:cs="Arial"/>
        </w:rPr>
        <w:t xml:space="preserve"> and clubs</w:t>
      </w:r>
      <w:r w:rsidRPr="00105FFC">
        <w:rPr>
          <w:rFonts w:cs="Arial"/>
        </w:rPr>
        <w:t xml:space="preserve"> </w:t>
      </w:r>
    </w:p>
    <w:p w14:paraId="4A14E9D0" w14:textId="77777777" w:rsidR="00301D7B" w:rsidRPr="007B491B" w:rsidRDefault="00301D7B" w:rsidP="00301D7B">
      <w:pPr>
        <w:autoSpaceDE w:val="0"/>
        <w:autoSpaceDN w:val="0"/>
        <w:adjustRightInd w:val="0"/>
        <w:rPr>
          <w:rFonts w:cs="Arial"/>
          <w:color w:val="000000"/>
        </w:rPr>
      </w:pPr>
    </w:p>
    <w:p w14:paraId="1F5ABF29" w14:textId="77777777" w:rsidR="00301D7B" w:rsidRDefault="00301D7B" w:rsidP="00301D7B">
      <w:pPr>
        <w:pStyle w:val="Heading3"/>
      </w:pPr>
      <w:bookmarkStart w:id="31" w:name="_Toc466018207"/>
      <w:bookmarkStart w:id="32" w:name="_Toc467047627"/>
      <w:bookmarkStart w:id="33" w:name="_Toc470086879"/>
      <w:r w:rsidRPr="007B491B">
        <w:t>Next Steps</w:t>
      </w:r>
      <w:bookmarkEnd w:id="31"/>
      <w:bookmarkEnd w:id="32"/>
      <w:bookmarkEnd w:id="33"/>
      <w:r w:rsidRPr="007B491B">
        <w:t xml:space="preserve"> </w:t>
      </w:r>
    </w:p>
    <w:p w14:paraId="77643F43" w14:textId="77777777" w:rsidR="00301D7B" w:rsidRPr="007B491B" w:rsidRDefault="00301D7B" w:rsidP="00301D7B">
      <w:pPr>
        <w:autoSpaceDE w:val="0"/>
        <w:autoSpaceDN w:val="0"/>
        <w:adjustRightInd w:val="0"/>
        <w:rPr>
          <w:rFonts w:cs="Arial"/>
          <w:color w:val="000000"/>
        </w:rPr>
      </w:pPr>
    </w:p>
    <w:p w14:paraId="5BDBF675" w14:textId="597E153D" w:rsidR="00301D7B" w:rsidRDefault="00301D7B" w:rsidP="00301D7B">
      <w:pPr>
        <w:autoSpaceDE w:val="0"/>
        <w:autoSpaceDN w:val="0"/>
        <w:adjustRightInd w:val="0"/>
        <w:rPr>
          <w:rFonts w:cs="Arial"/>
          <w:color w:val="000000"/>
        </w:rPr>
      </w:pPr>
      <w:r w:rsidRPr="007B491B">
        <w:rPr>
          <w:rFonts w:cs="Arial"/>
          <w:color w:val="000000"/>
        </w:rPr>
        <w:t>The New Future</w:t>
      </w:r>
      <w:r w:rsidR="008F7DDD">
        <w:rPr>
          <w:rFonts w:cs="Arial"/>
          <w:color w:val="000000"/>
        </w:rPr>
        <w:t>s</w:t>
      </w:r>
      <w:r w:rsidRPr="007B491B">
        <w:rPr>
          <w:rFonts w:cs="Arial"/>
          <w:color w:val="000000"/>
        </w:rPr>
        <w:t xml:space="preserve"> Project has laid the foundation for future work and has highlighted the need for </w:t>
      </w:r>
      <w:r w:rsidR="005B2501">
        <w:rPr>
          <w:rFonts w:cs="Arial"/>
          <w:color w:val="000000"/>
        </w:rPr>
        <w:t>c</w:t>
      </w:r>
      <w:r w:rsidRPr="007B491B">
        <w:rPr>
          <w:rFonts w:cs="Arial"/>
          <w:color w:val="000000"/>
        </w:rPr>
        <w:t xml:space="preserve">ouncil to engage more with its senior citizens clubs. A series of recommendations are being considered as </w:t>
      </w:r>
      <w:r w:rsidR="005B2501">
        <w:rPr>
          <w:rFonts w:cs="Arial"/>
          <w:color w:val="000000"/>
        </w:rPr>
        <w:t>c</w:t>
      </w:r>
      <w:r w:rsidRPr="007B491B">
        <w:rPr>
          <w:rFonts w:cs="Arial"/>
          <w:color w:val="000000"/>
        </w:rPr>
        <w:t xml:space="preserve">ouncil develops its new Public Health and Wellbeing Plan for 2017 and reviews its current Positive Ageing Strategy and Action Plan. These include: </w:t>
      </w:r>
    </w:p>
    <w:p w14:paraId="208ACFC8" w14:textId="77777777" w:rsidR="00301D7B" w:rsidRPr="007B491B" w:rsidRDefault="00301D7B" w:rsidP="00301D7B">
      <w:pPr>
        <w:autoSpaceDE w:val="0"/>
        <w:autoSpaceDN w:val="0"/>
        <w:adjustRightInd w:val="0"/>
        <w:rPr>
          <w:rFonts w:cs="Arial"/>
          <w:color w:val="000000"/>
        </w:rPr>
      </w:pPr>
    </w:p>
    <w:p w14:paraId="0851E701"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lastRenderedPageBreak/>
        <w:t xml:space="preserve">Facilitating increased tenancy and sharing of spaces in under-utilised centres (while maintaining club identity and autonomy); </w:t>
      </w:r>
    </w:p>
    <w:p w14:paraId="4917BF72"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Provision of training and support to senior citizens clubs and other organisations for ongoing sustainability and future planning; </w:t>
      </w:r>
    </w:p>
    <w:p w14:paraId="2F184717" w14:textId="14D476E1" w:rsidR="00592CA0" w:rsidRDefault="00654D1A" w:rsidP="00014AD6">
      <w:pPr>
        <w:pStyle w:val="ListParagraph"/>
        <w:numPr>
          <w:ilvl w:val="0"/>
          <w:numId w:val="2"/>
        </w:numPr>
        <w:autoSpaceDE w:val="0"/>
        <w:autoSpaceDN w:val="0"/>
        <w:adjustRightInd w:val="0"/>
        <w:spacing w:after="65"/>
        <w:ind w:left="567"/>
        <w:rPr>
          <w:rFonts w:cs="Arial"/>
        </w:rPr>
      </w:pPr>
      <w:r>
        <w:rPr>
          <w:rFonts w:cs="Arial"/>
        </w:rPr>
        <w:t>Creating a d</w:t>
      </w:r>
      <w:r w:rsidR="00301D7B" w:rsidRPr="00105FFC">
        <w:rPr>
          <w:rFonts w:cs="Arial"/>
        </w:rPr>
        <w:t xml:space="preserve">edicated senior citizens club contact within council </w:t>
      </w:r>
    </w:p>
    <w:p w14:paraId="35E15DE5" w14:textId="2023CC8D" w:rsidR="00592CA0" w:rsidRDefault="00592CA0">
      <w:pPr>
        <w:rPr>
          <w:rFonts w:cs="Arial"/>
        </w:rPr>
      </w:pPr>
    </w:p>
    <w:p w14:paraId="392A7D33" w14:textId="1C794F91" w:rsidR="00301D7B"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14" w:color="365F91" w:themeColor="accent1" w:themeShade="BF"/>
        </w:pBdr>
        <w:ind w:left="426" w:right="403"/>
        <w:jc w:val="center"/>
        <w:rPr>
          <w:b/>
          <w:color w:val="365F91" w:themeColor="accent1" w:themeShade="BF"/>
          <w:sz w:val="24"/>
          <w:szCs w:val="24"/>
        </w:rPr>
      </w:pPr>
      <w:r w:rsidRPr="00054D54">
        <w:rPr>
          <w:b/>
          <w:color w:val="365F91" w:themeColor="accent1" w:themeShade="BF"/>
          <w:sz w:val="24"/>
          <w:szCs w:val="24"/>
        </w:rPr>
        <w:t>Case Study</w:t>
      </w:r>
      <w:r w:rsidR="006269CE">
        <w:rPr>
          <w:b/>
          <w:color w:val="365F91" w:themeColor="accent1" w:themeShade="BF"/>
          <w:sz w:val="24"/>
          <w:szCs w:val="24"/>
        </w:rPr>
        <w:t xml:space="preserve"> - </w:t>
      </w:r>
      <w:r w:rsidR="006269CE" w:rsidRPr="00054D54">
        <w:rPr>
          <w:b/>
          <w:color w:val="365F91" w:themeColor="accent1" w:themeShade="BF"/>
          <w:sz w:val="24"/>
          <w:szCs w:val="24"/>
        </w:rPr>
        <w:t>Alpine Shire</w:t>
      </w:r>
      <w:r w:rsidR="006269CE">
        <w:rPr>
          <w:b/>
          <w:color w:val="365F91" w:themeColor="accent1" w:themeShade="BF"/>
          <w:sz w:val="24"/>
          <w:szCs w:val="24"/>
        </w:rPr>
        <w:t xml:space="preserve"> Council</w:t>
      </w:r>
    </w:p>
    <w:p w14:paraId="51D245C8" w14:textId="77777777" w:rsidR="006269CE" w:rsidRPr="00054D54" w:rsidRDefault="006269CE"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14" w:color="365F91" w:themeColor="accent1" w:themeShade="BF"/>
        </w:pBdr>
        <w:ind w:left="426" w:right="403"/>
        <w:jc w:val="center"/>
        <w:rPr>
          <w:b/>
          <w:color w:val="365F91" w:themeColor="accent1" w:themeShade="BF"/>
          <w:sz w:val="24"/>
          <w:szCs w:val="24"/>
        </w:rPr>
      </w:pPr>
    </w:p>
    <w:p w14:paraId="2E11F0A9" w14:textId="3CBC47D4" w:rsidR="00301D7B" w:rsidRPr="00054D54"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14" w:color="365F91" w:themeColor="accent1" w:themeShade="BF"/>
        </w:pBdr>
        <w:ind w:left="426" w:right="403"/>
        <w:jc w:val="center"/>
        <w:rPr>
          <w:b/>
          <w:color w:val="365F91" w:themeColor="accent1" w:themeShade="BF"/>
          <w:sz w:val="24"/>
          <w:szCs w:val="24"/>
        </w:rPr>
      </w:pPr>
      <w:r w:rsidRPr="00054D54">
        <w:rPr>
          <w:b/>
          <w:color w:val="365F91" w:themeColor="accent1" w:themeShade="BF"/>
          <w:sz w:val="24"/>
          <w:szCs w:val="24"/>
        </w:rPr>
        <w:t>Mount Beauty Senior Citizens Club</w:t>
      </w:r>
    </w:p>
    <w:p w14:paraId="014A42CA" w14:textId="77777777" w:rsidR="00301D7B"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14" w:color="365F91" w:themeColor="accent1" w:themeShade="BF"/>
        </w:pBdr>
        <w:ind w:left="426" w:right="403"/>
        <w:jc w:val="both"/>
      </w:pPr>
    </w:p>
    <w:p w14:paraId="18F0E620" w14:textId="3B6E46F7" w:rsidR="00301D7B" w:rsidRPr="003779D6"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14" w:color="365F91" w:themeColor="accent1" w:themeShade="BF"/>
        </w:pBdr>
        <w:ind w:left="426" w:right="403"/>
        <w:jc w:val="both"/>
        <w:rPr>
          <w:color w:val="365F91" w:themeColor="accent1" w:themeShade="BF"/>
          <w:sz w:val="20"/>
          <w:szCs w:val="20"/>
        </w:rPr>
      </w:pPr>
      <w:r w:rsidRPr="003779D6">
        <w:rPr>
          <w:color w:val="365F91" w:themeColor="accent1" w:themeShade="BF"/>
          <w:sz w:val="20"/>
          <w:szCs w:val="20"/>
        </w:rPr>
        <w:t xml:space="preserve">The Mount Beauty Senior Citizens Club was established in the 1960s. It is located in a former State Electricity Commission of Victoria building now owned by Alpine Shire. A few years ago, the club and the </w:t>
      </w:r>
      <w:r w:rsidR="005B2501">
        <w:rPr>
          <w:color w:val="365F91" w:themeColor="accent1" w:themeShade="BF"/>
          <w:sz w:val="20"/>
          <w:szCs w:val="20"/>
        </w:rPr>
        <w:t>c</w:t>
      </w:r>
      <w:r w:rsidRPr="003779D6">
        <w:rPr>
          <w:color w:val="365F91" w:themeColor="accent1" w:themeShade="BF"/>
          <w:sz w:val="20"/>
          <w:szCs w:val="20"/>
        </w:rPr>
        <w:t xml:space="preserve">ouncil signed a Memorandum of Understanding regarding the building maintenance. The club takes care of the inside of the building and the </w:t>
      </w:r>
      <w:r w:rsidR="005B2501">
        <w:rPr>
          <w:color w:val="365F91" w:themeColor="accent1" w:themeShade="BF"/>
          <w:sz w:val="20"/>
          <w:szCs w:val="20"/>
        </w:rPr>
        <w:t>c</w:t>
      </w:r>
      <w:r w:rsidRPr="003779D6">
        <w:rPr>
          <w:color w:val="365F91" w:themeColor="accent1" w:themeShade="BF"/>
          <w:sz w:val="20"/>
          <w:szCs w:val="20"/>
        </w:rPr>
        <w:t>ouncil looks after the exterior maintenance. The State Government provides some funding to the club, which is put towards maintenance and utility costs.</w:t>
      </w:r>
    </w:p>
    <w:p w14:paraId="6CB90994" w14:textId="77777777" w:rsidR="00301D7B" w:rsidRPr="003779D6"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14" w:color="365F91" w:themeColor="accent1" w:themeShade="BF"/>
        </w:pBdr>
        <w:ind w:left="426" w:right="403"/>
        <w:jc w:val="both"/>
        <w:rPr>
          <w:color w:val="365F91" w:themeColor="accent1" w:themeShade="BF"/>
          <w:sz w:val="20"/>
          <w:szCs w:val="20"/>
        </w:rPr>
      </w:pPr>
    </w:p>
    <w:p w14:paraId="11B161B3" w14:textId="70C0CF2D" w:rsidR="00301D7B" w:rsidRPr="003779D6" w:rsidRDefault="00CE2E97"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14" w:color="365F91" w:themeColor="accent1" w:themeShade="BF"/>
        </w:pBdr>
        <w:ind w:left="426" w:right="403"/>
        <w:jc w:val="both"/>
        <w:rPr>
          <w:color w:val="365F91" w:themeColor="accent1" w:themeShade="BF"/>
          <w:sz w:val="20"/>
          <w:szCs w:val="20"/>
        </w:rPr>
      </w:pPr>
      <w:r>
        <w:rPr>
          <w:color w:val="365F91" w:themeColor="accent1" w:themeShade="BF"/>
          <w:sz w:val="20"/>
          <w:szCs w:val="20"/>
        </w:rPr>
        <w:t>When “Bill”</w:t>
      </w:r>
      <w:r w:rsidR="00301D7B" w:rsidRPr="003779D6">
        <w:rPr>
          <w:color w:val="365F91" w:themeColor="accent1" w:themeShade="BF"/>
          <w:sz w:val="20"/>
          <w:szCs w:val="20"/>
        </w:rPr>
        <w:t xml:space="preserve"> retired 15 years ago, he joined the Mount Beauty Senior Citizens Club. It operated like most other clubs back then – offering members lunch twice a week and opportunities to participate in activities such as indoor bowls, bingo and cards. Fast-forward 15 years and the club is a different place now.</w:t>
      </w:r>
    </w:p>
    <w:p w14:paraId="5CFDD389" w14:textId="77777777" w:rsidR="00301D7B" w:rsidRPr="003779D6"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14" w:color="365F91" w:themeColor="accent1" w:themeShade="BF"/>
        </w:pBdr>
        <w:ind w:left="426" w:right="403"/>
        <w:jc w:val="both"/>
        <w:rPr>
          <w:color w:val="365F91" w:themeColor="accent1" w:themeShade="BF"/>
          <w:sz w:val="20"/>
          <w:szCs w:val="20"/>
        </w:rPr>
      </w:pPr>
    </w:p>
    <w:p w14:paraId="10A921DD" w14:textId="5DD1C79B" w:rsidR="00301D7B" w:rsidRPr="003779D6"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14" w:color="365F91" w:themeColor="accent1" w:themeShade="BF"/>
        </w:pBdr>
        <w:ind w:left="426" w:right="403"/>
        <w:jc w:val="both"/>
        <w:rPr>
          <w:color w:val="365F91" w:themeColor="accent1" w:themeShade="BF"/>
          <w:sz w:val="20"/>
          <w:szCs w:val="20"/>
        </w:rPr>
      </w:pPr>
      <w:r w:rsidRPr="003779D6">
        <w:rPr>
          <w:color w:val="365F91" w:themeColor="accent1" w:themeShade="BF"/>
          <w:sz w:val="20"/>
          <w:szCs w:val="20"/>
        </w:rPr>
        <w:t xml:space="preserve">The changes at the club came about mainly due to “ageing attrition”. Club membership was dwindling. When he and his wife joined, </w:t>
      </w:r>
      <w:r w:rsidR="00CE2E97">
        <w:rPr>
          <w:color w:val="365F91" w:themeColor="accent1" w:themeShade="BF"/>
          <w:sz w:val="20"/>
          <w:szCs w:val="20"/>
        </w:rPr>
        <w:t>“Bill”</w:t>
      </w:r>
      <w:r w:rsidRPr="003779D6">
        <w:rPr>
          <w:color w:val="365F91" w:themeColor="accent1" w:themeShade="BF"/>
          <w:sz w:val="20"/>
          <w:szCs w:val="20"/>
        </w:rPr>
        <w:t xml:space="preserve"> estimated that there were about 20 club members. Within a few years, the number of members had dropped to around five people. About the same time, 11 years ago now, the Mount Beauty Senior Citizens Club started hiring out the centre to a new group - the U3A. As the U3A group grew in numbers, it became cumbersome to determine how many of their members were using the centre and how much to charge the U3A per person. The two groups reached an agreement that resulted in the U3A members joining the Mount Beauty Senior Citizens Club.</w:t>
      </w:r>
    </w:p>
    <w:p w14:paraId="4384CEC3" w14:textId="77777777" w:rsidR="00301D7B" w:rsidRPr="003779D6"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14" w:color="365F91" w:themeColor="accent1" w:themeShade="BF"/>
        </w:pBdr>
        <w:ind w:left="426" w:right="403"/>
        <w:jc w:val="both"/>
        <w:rPr>
          <w:color w:val="365F91" w:themeColor="accent1" w:themeShade="BF"/>
          <w:sz w:val="20"/>
          <w:szCs w:val="20"/>
        </w:rPr>
      </w:pPr>
    </w:p>
    <w:p w14:paraId="58FCE083" w14:textId="74A48415" w:rsidR="00301D7B" w:rsidRPr="003779D6"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14" w:color="365F91" w:themeColor="accent1" w:themeShade="BF"/>
        </w:pBdr>
        <w:ind w:left="426" w:right="403"/>
        <w:jc w:val="both"/>
        <w:rPr>
          <w:color w:val="365F91" w:themeColor="accent1" w:themeShade="BF"/>
          <w:sz w:val="20"/>
          <w:szCs w:val="20"/>
        </w:rPr>
      </w:pPr>
      <w:r w:rsidRPr="003779D6">
        <w:rPr>
          <w:color w:val="365F91" w:themeColor="accent1" w:themeShade="BF"/>
          <w:sz w:val="20"/>
          <w:szCs w:val="20"/>
        </w:rPr>
        <w:t xml:space="preserve">Now, there are approximately 150 members. Members range in age from about 60-90 years, most are in their 70s. The Mount Beauty Senior Citizens Club runs the building and room bookings and the U3A is responsible for membership and the programs. When people join the U3A, they automatically become a member of the Mount Beauty Senior Citizens Club. With the club and U3A working cooperatively, </w:t>
      </w:r>
      <w:r w:rsidR="00CE2E97">
        <w:rPr>
          <w:color w:val="365F91" w:themeColor="accent1" w:themeShade="BF"/>
          <w:sz w:val="20"/>
          <w:szCs w:val="20"/>
        </w:rPr>
        <w:t>“Bill”</w:t>
      </w:r>
      <w:r w:rsidRPr="003779D6">
        <w:rPr>
          <w:color w:val="365F91" w:themeColor="accent1" w:themeShade="BF"/>
          <w:sz w:val="20"/>
          <w:szCs w:val="20"/>
        </w:rPr>
        <w:t xml:space="preserve"> has noticed an increase in harmony. Each group still has its own management committee, which meet every two months, but each committee has a U3A and Mount Beauty Senior Citizens Club representative. </w:t>
      </w:r>
      <w:r w:rsidR="00CE2E97">
        <w:rPr>
          <w:color w:val="365F91" w:themeColor="accent1" w:themeShade="BF"/>
          <w:sz w:val="20"/>
          <w:szCs w:val="20"/>
        </w:rPr>
        <w:t>“Bill”</w:t>
      </w:r>
      <w:r w:rsidRPr="003779D6">
        <w:rPr>
          <w:color w:val="365F91" w:themeColor="accent1" w:themeShade="BF"/>
          <w:sz w:val="20"/>
          <w:szCs w:val="20"/>
        </w:rPr>
        <w:t xml:space="preserve"> has been the club’s secretary for past 5 years.</w:t>
      </w:r>
    </w:p>
    <w:p w14:paraId="783DDAFA" w14:textId="77777777" w:rsidR="00301D7B" w:rsidRPr="003779D6"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14" w:color="365F91" w:themeColor="accent1" w:themeShade="BF"/>
        </w:pBdr>
        <w:ind w:left="426" w:right="403"/>
        <w:jc w:val="both"/>
        <w:rPr>
          <w:color w:val="365F91" w:themeColor="accent1" w:themeShade="BF"/>
          <w:sz w:val="20"/>
          <w:szCs w:val="20"/>
        </w:rPr>
      </w:pPr>
    </w:p>
    <w:p w14:paraId="78069D68" w14:textId="66CC7547" w:rsidR="00301D7B" w:rsidRPr="003779D6"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14" w:color="365F91" w:themeColor="accent1" w:themeShade="BF"/>
        </w:pBdr>
        <w:ind w:left="426" w:right="403"/>
        <w:jc w:val="both"/>
        <w:rPr>
          <w:color w:val="365F91" w:themeColor="accent1" w:themeShade="BF"/>
          <w:sz w:val="20"/>
          <w:szCs w:val="20"/>
        </w:rPr>
      </w:pPr>
      <w:r w:rsidRPr="003779D6">
        <w:rPr>
          <w:color w:val="365F91" w:themeColor="accent1" w:themeShade="BF"/>
          <w:sz w:val="20"/>
          <w:szCs w:val="20"/>
        </w:rPr>
        <w:t>The seniors</w:t>
      </w:r>
      <w:r w:rsidR="00C43C90">
        <w:rPr>
          <w:color w:val="365F91" w:themeColor="accent1" w:themeShade="BF"/>
          <w:sz w:val="20"/>
          <w:szCs w:val="20"/>
        </w:rPr>
        <w:t>’</w:t>
      </w:r>
      <w:r w:rsidRPr="003779D6">
        <w:rPr>
          <w:color w:val="365F91" w:themeColor="accent1" w:themeShade="BF"/>
          <w:sz w:val="20"/>
          <w:szCs w:val="20"/>
        </w:rPr>
        <w:t xml:space="preserve"> programs on the calendar belong to the U3A, including physical activity groups, language classes and social activities. However, a deliberate decision was made by both committees to open up the centre to the community and make the rooms available for hire at reasonable fees. </w:t>
      </w:r>
      <w:r w:rsidR="00CE2E97">
        <w:rPr>
          <w:color w:val="365F91" w:themeColor="accent1" w:themeShade="BF"/>
          <w:sz w:val="20"/>
          <w:szCs w:val="20"/>
        </w:rPr>
        <w:t>“Bill”</w:t>
      </w:r>
      <w:r w:rsidRPr="003779D6">
        <w:rPr>
          <w:color w:val="365F91" w:themeColor="accent1" w:themeShade="BF"/>
          <w:sz w:val="20"/>
          <w:szCs w:val="20"/>
        </w:rPr>
        <w:t xml:space="preserve"> supported this decision because he feels that the club/U3A “needs to involve as much of the community as we can”. Currently, an external group runs a yoga class twice a week. Two other venues used by community groups have recently closed in Mount Beauty. The Mount Beauty Senior Citizens Centre has been able to accommodate the Baptist church congregation on Sundays. It is also a venue for the Mount Beauty Music Festival held every April.</w:t>
      </w:r>
    </w:p>
    <w:p w14:paraId="30D190E6" w14:textId="77777777" w:rsidR="00301D7B" w:rsidRPr="003779D6"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14" w:color="365F91" w:themeColor="accent1" w:themeShade="BF"/>
        </w:pBdr>
        <w:ind w:left="426" w:right="403"/>
        <w:jc w:val="both"/>
        <w:rPr>
          <w:color w:val="365F91" w:themeColor="accent1" w:themeShade="BF"/>
          <w:sz w:val="20"/>
          <w:szCs w:val="20"/>
        </w:rPr>
      </w:pPr>
    </w:p>
    <w:p w14:paraId="72B0939B" w14:textId="2CC56C80" w:rsidR="00301D7B"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14" w:color="365F91" w:themeColor="accent1" w:themeShade="BF"/>
        </w:pBdr>
        <w:ind w:left="426" w:right="403"/>
        <w:jc w:val="both"/>
        <w:rPr>
          <w:color w:val="365F91" w:themeColor="accent1" w:themeShade="BF"/>
          <w:sz w:val="20"/>
          <w:szCs w:val="20"/>
        </w:rPr>
      </w:pPr>
      <w:r w:rsidRPr="003779D6">
        <w:rPr>
          <w:color w:val="365F91" w:themeColor="accent1" w:themeShade="BF"/>
          <w:sz w:val="20"/>
          <w:szCs w:val="20"/>
        </w:rPr>
        <w:t xml:space="preserve">According to </w:t>
      </w:r>
      <w:r w:rsidR="00CE2E97">
        <w:rPr>
          <w:color w:val="365F91" w:themeColor="accent1" w:themeShade="BF"/>
          <w:sz w:val="20"/>
          <w:szCs w:val="20"/>
        </w:rPr>
        <w:t>“Bill”</w:t>
      </w:r>
      <w:r w:rsidRPr="003779D6">
        <w:rPr>
          <w:color w:val="365F91" w:themeColor="accent1" w:themeShade="BF"/>
          <w:sz w:val="20"/>
          <w:szCs w:val="20"/>
        </w:rPr>
        <w:t>, the changes that occurred within the club represented a “gradual evolution”. He said, “it has grown into what it is now”. The kitchen was updated as use of the building increased. Additional upgrades resulting from the amalgamation of the club and U3A have been the installation of a projector and screen in the main hall and Wi-Fi. Now, movie nights are regularly scheduled and open to all residents of Mount Beauty for a gold coin donation.</w:t>
      </w:r>
    </w:p>
    <w:p w14:paraId="3E70450E" w14:textId="77777777" w:rsidR="00707D0A" w:rsidRPr="003779D6" w:rsidRDefault="00707D0A"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14" w:color="365F91" w:themeColor="accent1" w:themeShade="BF"/>
        </w:pBdr>
        <w:ind w:left="426" w:right="403"/>
        <w:jc w:val="both"/>
        <w:rPr>
          <w:color w:val="365F91" w:themeColor="accent1" w:themeShade="BF"/>
          <w:sz w:val="20"/>
          <w:szCs w:val="20"/>
        </w:rPr>
      </w:pPr>
    </w:p>
    <w:p w14:paraId="7C8AF61B" w14:textId="77777777" w:rsidR="00A06BEB" w:rsidRDefault="00301D7B" w:rsidP="00CE2E97">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14" w:color="365F91" w:themeColor="accent1" w:themeShade="BF"/>
        </w:pBdr>
        <w:ind w:left="426" w:right="403"/>
        <w:jc w:val="both"/>
        <w:rPr>
          <w:color w:val="365F91" w:themeColor="accent1" w:themeShade="BF"/>
          <w:sz w:val="20"/>
          <w:szCs w:val="20"/>
        </w:rPr>
      </w:pPr>
      <w:r w:rsidRPr="003779D6">
        <w:rPr>
          <w:color w:val="365F91" w:themeColor="accent1" w:themeShade="BF"/>
          <w:sz w:val="20"/>
          <w:szCs w:val="20"/>
        </w:rPr>
        <w:t xml:space="preserve">In Mount Beauty, the co-operative nature of this close-knit community was the key element in the successful transition from a traditional senior citizens‟ club to a new way of operating. According to </w:t>
      </w:r>
      <w:r w:rsidR="00CE2E97">
        <w:rPr>
          <w:color w:val="365F91" w:themeColor="accent1" w:themeShade="BF"/>
          <w:sz w:val="20"/>
          <w:szCs w:val="20"/>
        </w:rPr>
        <w:t>“Bill”</w:t>
      </w:r>
      <w:r w:rsidRPr="003779D6">
        <w:rPr>
          <w:color w:val="365F91" w:themeColor="accent1" w:themeShade="BF"/>
          <w:sz w:val="20"/>
          <w:szCs w:val="20"/>
        </w:rPr>
        <w:t xml:space="preserve">, “people look out for each other here and the benefit of the community takes </w:t>
      </w:r>
    </w:p>
    <w:p w14:paraId="44875C36" w14:textId="7A10521B" w:rsidR="008D255C" w:rsidRDefault="00301D7B" w:rsidP="00CE2E97">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14" w:color="365F91" w:themeColor="accent1" w:themeShade="BF"/>
        </w:pBdr>
        <w:ind w:left="426" w:right="403"/>
        <w:jc w:val="both"/>
        <w:rPr>
          <w:color w:val="365F91" w:themeColor="accent1" w:themeShade="BF"/>
          <w:sz w:val="20"/>
          <w:szCs w:val="20"/>
        </w:rPr>
      </w:pPr>
      <w:r w:rsidRPr="003779D6">
        <w:rPr>
          <w:color w:val="365F91" w:themeColor="accent1" w:themeShade="BF"/>
          <w:sz w:val="20"/>
          <w:szCs w:val="20"/>
        </w:rPr>
        <w:lastRenderedPageBreak/>
        <w:t xml:space="preserve">precedence”. A recent example of this was when the </w:t>
      </w:r>
      <w:r w:rsidR="00C43C90">
        <w:rPr>
          <w:color w:val="365F91" w:themeColor="accent1" w:themeShade="BF"/>
          <w:sz w:val="20"/>
          <w:szCs w:val="20"/>
        </w:rPr>
        <w:t>shire</w:t>
      </w:r>
      <w:r w:rsidRPr="003779D6">
        <w:rPr>
          <w:color w:val="365F91" w:themeColor="accent1" w:themeShade="BF"/>
          <w:sz w:val="20"/>
          <w:szCs w:val="20"/>
        </w:rPr>
        <w:t xml:space="preserve"> needed a place to hold a three-day hearing. The Mount Beauty Senior Citizens Club provided the venue and all the groups using the space on those dates agreed to cancel their programs. The Mount Beauty Senior Citizens Club/U3A committees aim to meet new community needs and expectations by having no sense of ownership of the building.</w:t>
      </w:r>
    </w:p>
    <w:p w14:paraId="10F4AEF7" w14:textId="77777777" w:rsidR="00C97CF8" w:rsidRDefault="00C97CF8"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14" w:color="365F91" w:themeColor="accent1" w:themeShade="BF"/>
        </w:pBdr>
        <w:ind w:left="426" w:right="403"/>
        <w:jc w:val="both"/>
        <w:rPr>
          <w:color w:val="365F91" w:themeColor="accent1" w:themeShade="BF"/>
          <w:sz w:val="20"/>
          <w:szCs w:val="20"/>
        </w:rPr>
      </w:pPr>
    </w:p>
    <w:p w14:paraId="3C2573FC" w14:textId="11644B06" w:rsidR="008D255C"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14" w:color="365F91" w:themeColor="accent1" w:themeShade="BF"/>
        </w:pBdr>
        <w:ind w:left="426" w:right="403"/>
        <w:jc w:val="both"/>
        <w:rPr>
          <w:color w:val="365F91" w:themeColor="accent1" w:themeShade="BF"/>
          <w:sz w:val="20"/>
          <w:szCs w:val="20"/>
        </w:rPr>
      </w:pPr>
      <w:r w:rsidRPr="003779D6">
        <w:rPr>
          <w:color w:val="365F91" w:themeColor="accent1" w:themeShade="BF"/>
          <w:sz w:val="20"/>
          <w:szCs w:val="20"/>
        </w:rPr>
        <w:t xml:space="preserve">According to </w:t>
      </w:r>
      <w:r w:rsidR="00CE2E97">
        <w:rPr>
          <w:color w:val="365F91" w:themeColor="accent1" w:themeShade="BF"/>
          <w:sz w:val="20"/>
          <w:szCs w:val="20"/>
        </w:rPr>
        <w:t>“Bill”</w:t>
      </w:r>
      <w:r w:rsidRPr="003779D6">
        <w:rPr>
          <w:color w:val="365F91" w:themeColor="accent1" w:themeShade="BF"/>
          <w:sz w:val="20"/>
          <w:szCs w:val="20"/>
        </w:rPr>
        <w:t xml:space="preserve">, the club/U3A has a “very good” relationship with Alpine Shire Council. Although the </w:t>
      </w:r>
      <w:r w:rsidR="005B2501">
        <w:rPr>
          <w:color w:val="365F91" w:themeColor="accent1" w:themeShade="BF"/>
          <w:sz w:val="20"/>
          <w:szCs w:val="20"/>
        </w:rPr>
        <w:t>c</w:t>
      </w:r>
      <w:r w:rsidRPr="003779D6">
        <w:rPr>
          <w:color w:val="365F91" w:themeColor="accent1" w:themeShade="BF"/>
          <w:sz w:val="20"/>
          <w:szCs w:val="20"/>
        </w:rPr>
        <w:t xml:space="preserve">ouncil had no direct involvement with the revitalisation of the Mount Beauty Senior Citizens Club, it is </w:t>
      </w:r>
      <w:r w:rsidR="00CE2E97">
        <w:rPr>
          <w:color w:val="365F91" w:themeColor="accent1" w:themeShade="BF"/>
          <w:sz w:val="20"/>
          <w:szCs w:val="20"/>
        </w:rPr>
        <w:t>“Bill</w:t>
      </w:r>
      <w:r w:rsidRPr="003779D6">
        <w:rPr>
          <w:color w:val="365F91" w:themeColor="accent1" w:themeShade="BF"/>
          <w:sz w:val="20"/>
          <w:szCs w:val="20"/>
        </w:rPr>
        <w:t>’s</w:t>
      </w:r>
      <w:r w:rsidR="00CE2E97">
        <w:rPr>
          <w:color w:val="365F91" w:themeColor="accent1" w:themeShade="BF"/>
          <w:sz w:val="20"/>
          <w:szCs w:val="20"/>
        </w:rPr>
        <w:t>”</w:t>
      </w:r>
      <w:r w:rsidRPr="003779D6">
        <w:rPr>
          <w:color w:val="365F91" w:themeColor="accent1" w:themeShade="BF"/>
          <w:sz w:val="20"/>
          <w:szCs w:val="20"/>
        </w:rPr>
        <w:t xml:space="preserve"> understanding that </w:t>
      </w:r>
      <w:r w:rsidR="005B2501">
        <w:rPr>
          <w:color w:val="365F91" w:themeColor="accent1" w:themeShade="BF"/>
          <w:sz w:val="20"/>
          <w:szCs w:val="20"/>
        </w:rPr>
        <w:t>c</w:t>
      </w:r>
      <w:r w:rsidR="00C43C90">
        <w:rPr>
          <w:color w:val="365F91" w:themeColor="accent1" w:themeShade="BF"/>
          <w:sz w:val="20"/>
          <w:szCs w:val="20"/>
        </w:rPr>
        <w:t>ouncil is pleased the</w:t>
      </w:r>
      <w:r w:rsidRPr="003779D6">
        <w:rPr>
          <w:color w:val="365F91" w:themeColor="accent1" w:themeShade="BF"/>
          <w:sz w:val="20"/>
          <w:szCs w:val="20"/>
        </w:rPr>
        <w:t xml:space="preserve"> building is well-used. </w:t>
      </w:r>
      <w:r w:rsidR="00CE2E97">
        <w:rPr>
          <w:color w:val="365F91" w:themeColor="accent1" w:themeShade="BF"/>
          <w:sz w:val="20"/>
          <w:szCs w:val="20"/>
        </w:rPr>
        <w:t>“Bill”</w:t>
      </w:r>
      <w:r w:rsidRPr="003779D6">
        <w:rPr>
          <w:color w:val="365F91" w:themeColor="accent1" w:themeShade="BF"/>
          <w:sz w:val="20"/>
          <w:szCs w:val="20"/>
        </w:rPr>
        <w:t xml:space="preserve"> does not anticipate there being any change in the </w:t>
      </w:r>
      <w:r w:rsidR="005B2501">
        <w:rPr>
          <w:color w:val="365F91" w:themeColor="accent1" w:themeShade="BF"/>
          <w:sz w:val="20"/>
          <w:szCs w:val="20"/>
        </w:rPr>
        <w:t>c</w:t>
      </w:r>
      <w:r w:rsidRPr="003779D6">
        <w:rPr>
          <w:color w:val="365F91" w:themeColor="accent1" w:themeShade="BF"/>
          <w:sz w:val="20"/>
          <w:szCs w:val="20"/>
        </w:rPr>
        <w:t>ouncil’s involvement with the club in the future.</w:t>
      </w:r>
    </w:p>
    <w:p w14:paraId="3E516F9E" w14:textId="77777777" w:rsidR="008D255C" w:rsidRDefault="008D255C"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14" w:color="365F91" w:themeColor="accent1" w:themeShade="BF"/>
        </w:pBdr>
        <w:ind w:left="426" w:right="403"/>
        <w:jc w:val="both"/>
        <w:rPr>
          <w:color w:val="365F91" w:themeColor="accent1" w:themeShade="BF"/>
          <w:sz w:val="20"/>
          <w:szCs w:val="20"/>
        </w:rPr>
      </w:pPr>
    </w:p>
    <w:p w14:paraId="76A944B3" w14:textId="295E9FC9" w:rsidR="008D255C"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14" w:color="365F91" w:themeColor="accent1" w:themeShade="BF"/>
        </w:pBdr>
        <w:ind w:left="426" w:right="403"/>
        <w:jc w:val="both"/>
        <w:rPr>
          <w:color w:val="365F91" w:themeColor="accent1" w:themeShade="BF"/>
          <w:sz w:val="20"/>
          <w:szCs w:val="20"/>
        </w:rPr>
      </w:pPr>
      <w:r w:rsidRPr="003779D6">
        <w:rPr>
          <w:color w:val="365F91" w:themeColor="accent1" w:themeShade="BF"/>
          <w:sz w:val="20"/>
          <w:szCs w:val="20"/>
        </w:rPr>
        <w:t xml:space="preserve">The New Futures Project manager for Alpine Shire has </w:t>
      </w:r>
      <w:r w:rsidR="00C43C90">
        <w:rPr>
          <w:color w:val="365F91" w:themeColor="accent1" w:themeShade="BF"/>
          <w:sz w:val="20"/>
          <w:szCs w:val="20"/>
        </w:rPr>
        <w:t>suggested</w:t>
      </w:r>
      <w:r w:rsidRPr="003779D6">
        <w:rPr>
          <w:color w:val="365F91" w:themeColor="accent1" w:themeShade="BF"/>
          <w:sz w:val="20"/>
          <w:szCs w:val="20"/>
        </w:rPr>
        <w:t xml:space="preserve"> </w:t>
      </w:r>
      <w:r w:rsidR="005B2501">
        <w:rPr>
          <w:color w:val="365F91" w:themeColor="accent1" w:themeShade="BF"/>
          <w:sz w:val="20"/>
          <w:szCs w:val="20"/>
        </w:rPr>
        <w:t>c</w:t>
      </w:r>
      <w:r w:rsidRPr="003779D6">
        <w:rPr>
          <w:color w:val="365F91" w:themeColor="accent1" w:themeShade="BF"/>
          <w:sz w:val="20"/>
          <w:szCs w:val="20"/>
        </w:rPr>
        <w:t>ouncil provide more training and support to all three of its senior citizens clubs, including a dedicated contact person to assist the clubs</w:t>
      </w:r>
      <w:r w:rsidR="008F7DDD">
        <w:rPr>
          <w:color w:val="365F91" w:themeColor="accent1" w:themeShade="BF"/>
          <w:sz w:val="20"/>
          <w:szCs w:val="20"/>
        </w:rPr>
        <w:t xml:space="preserve"> and</w:t>
      </w:r>
      <w:r w:rsidRPr="003779D6">
        <w:rPr>
          <w:color w:val="365F91" w:themeColor="accent1" w:themeShade="BF"/>
          <w:sz w:val="20"/>
          <w:szCs w:val="20"/>
        </w:rPr>
        <w:t xml:space="preserve"> the re-establishment of the A-Team (Alpine Shire’s older person’s advisory group). Th</w:t>
      </w:r>
      <w:r w:rsidR="00C43C90">
        <w:rPr>
          <w:color w:val="365F91" w:themeColor="accent1" w:themeShade="BF"/>
          <w:sz w:val="20"/>
          <w:szCs w:val="20"/>
        </w:rPr>
        <w:t>is is</w:t>
      </w:r>
      <w:r w:rsidRPr="003779D6">
        <w:rPr>
          <w:color w:val="365F91" w:themeColor="accent1" w:themeShade="BF"/>
          <w:sz w:val="20"/>
          <w:szCs w:val="20"/>
        </w:rPr>
        <w:t xml:space="preserve"> being considered as </w:t>
      </w:r>
      <w:r w:rsidR="005B2501">
        <w:rPr>
          <w:color w:val="365F91" w:themeColor="accent1" w:themeShade="BF"/>
          <w:sz w:val="20"/>
          <w:szCs w:val="20"/>
        </w:rPr>
        <w:t>c</w:t>
      </w:r>
      <w:r w:rsidRPr="003779D6">
        <w:rPr>
          <w:color w:val="365F91" w:themeColor="accent1" w:themeShade="BF"/>
          <w:sz w:val="20"/>
          <w:szCs w:val="20"/>
        </w:rPr>
        <w:t>ouncil develops its new Public Health and Wellbeing Plan for 2017</w:t>
      </w:r>
      <w:r w:rsidR="00C43C90">
        <w:rPr>
          <w:color w:val="365F91" w:themeColor="accent1" w:themeShade="BF"/>
          <w:sz w:val="20"/>
          <w:szCs w:val="20"/>
        </w:rPr>
        <w:t xml:space="preserve"> </w:t>
      </w:r>
      <w:r w:rsidRPr="003779D6">
        <w:rPr>
          <w:color w:val="365F91" w:themeColor="accent1" w:themeShade="BF"/>
          <w:sz w:val="20"/>
          <w:szCs w:val="20"/>
        </w:rPr>
        <w:t>and reviews its current Positive Ageing Strategy and Action Plan.</w:t>
      </w:r>
    </w:p>
    <w:p w14:paraId="3F1C5E10" w14:textId="77777777" w:rsidR="008D255C" w:rsidRDefault="008D255C"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14" w:color="365F91" w:themeColor="accent1" w:themeShade="BF"/>
        </w:pBdr>
        <w:ind w:left="426" w:right="403"/>
        <w:jc w:val="both"/>
        <w:rPr>
          <w:color w:val="365F91" w:themeColor="accent1" w:themeShade="BF"/>
          <w:sz w:val="20"/>
          <w:szCs w:val="20"/>
        </w:rPr>
      </w:pPr>
    </w:p>
    <w:p w14:paraId="340B950D" w14:textId="7AEDBC7B" w:rsidR="00301D7B"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14" w:color="365F91" w:themeColor="accent1" w:themeShade="BF"/>
        </w:pBdr>
        <w:ind w:left="426" w:right="403"/>
        <w:jc w:val="both"/>
        <w:rPr>
          <w:color w:val="365F91" w:themeColor="accent1" w:themeShade="BF"/>
          <w:sz w:val="20"/>
          <w:szCs w:val="20"/>
        </w:rPr>
      </w:pPr>
      <w:r w:rsidRPr="003779D6">
        <w:rPr>
          <w:color w:val="365F91" w:themeColor="accent1" w:themeShade="BF"/>
          <w:sz w:val="20"/>
          <w:szCs w:val="20"/>
        </w:rPr>
        <w:t xml:space="preserve">The Mount Beauty Senior Citizens Club committee realised, over 10 years ago, they had to change to keep the club viable. </w:t>
      </w:r>
      <w:r w:rsidR="00CE2E97">
        <w:rPr>
          <w:color w:val="365F91" w:themeColor="accent1" w:themeShade="BF"/>
          <w:sz w:val="20"/>
          <w:szCs w:val="20"/>
        </w:rPr>
        <w:t>“Bill”</w:t>
      </w:r>
      <w:r w:rsidRPr="003779D6">
        <w:rPr>
          <w:color w:val="365F91" w:themeColor="accent1" w:themeShade="BF"/>
          <w:sz w:val="20"/>
          <w:szCs w:val="20"/>
        </w:rPr>
        <w:t xml:space="preserve"> adds the club also has to “keep up with the times” and committee members need to have an “open mind”. </w:t>
      </w:r>
      <w:r w:rsidR="00CE2E97">
        <w:rPr>
          <w:color w:val="365F91" w:themeColor="accent1" w:themeShade="BF"/>
          <w:sz w:val="20"/>
          <w:szCs w:val="20"/>
        </w:rPr>
        <w:t>“Bill”</w:t>
      </w:r>
      <w:r w:rsidRPr="003779D6">
        <w:rPr>
          <w:color w:val="365F91" w:themeColor="accent1" w:themeShade="BF"/>
          <w:sz w:val="20"/>
          <w:szCs w:val="20"/>
        </w:rPr>
        <w:t xml:space="preserve"> predicts there will likely be more retirees moving to the area around Mount Beauty over the next 5 to 10 years, which will benefit the Mount Beauty Senior Citizens Club/U3A. In the end, what started as a collaborative venture to keep the building operating as a meeting place and activity space for older people has resulted in the club becoming a hub that benefits the wider Mount Beauty community.</w:t>
      </w:r>
    </w:p>
    <w:p w14:paraId="03CD09FA" w14:textId="77777777" w:rsidR="00C255D7" w:rsidRPr="003779D6" w:rsidRDefault="00C255D7"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14" w:color="365F91" w:themeColor="accent1" w:themeShade="BF"/>
        </w:pBdr>
        <w:ind w:left="426" w:right="403"/>
        <w:jc w:val="both"/>
        <w:rPr>
          <w:color w:val="365F91" w:themeColor="accent1" w:themeShade="BF"/>
          <w:sz w:val="20"/>
          <w:szCs w:val="20"/>
        </w:rPr>
      </w:pPr>
    </w:p>
    <w:p w14:paraId="3B61E3AC" w14:textId="77777777" w:rsidR="00301D7B" w:rsidRPr="00EF6C5D" w:rsidRDefault="00301D7B" w:rsidP="00301D7B">
      <w:pPr>
        <w:autoSpaceDE w:val="0"/>
        <w:autoSpaceDN w:val="0"/>
        <w:adjustRightInd w:val="0"/>
        <w:spacing w:after="65"/>
        <w:ind w:left="207"/>
        <w:rPr>
          <w:rFonts w:cs="Arial"/>
        </w:rPr>
      </w:pPr>
    </w:p>
    <w:p w14:paraId="3568100E" w14:textId="77777777" w:rsidR="00301D7B" w:rsidRDefault="00301D7B" w:rsidP="00301D7B"/>
    <w:p w14:paraId="743CC95E" w14:textId="6F413FA8" w:rsidR="00301D7B" w:rsidRDefault="00012EAF" w:rsidP="000D1776">
      <w:pPr>
        <w:pStyle w:val="Heading2"/>
      </w:pPr>
      <w:bookmarkStart w:id="34" w:name="_Toc467047628"/>
      <w:r>
        <w:t xml:space="preserve">  </w:t>
      </w:r>
      <w:bookmarkStart w:id="35" w:name="_Toc470086880"/>
      <w:r w:rsidR="00301D7B" w:rsidRPr="007B491B">
        <w:t>Banyule</w:t>
      </w:r>
      <w:r w:rsidR="006269CE">
        <w:t xml:space="preserve"> City Council</w:t>
      </w:r>
      <w:r w:rsidR="006B0ADC">
        <w:t xml:space="preserve"> Project</w:t>
      </w:r>
      <w:bookmarkEnd w:id="34"/>
      <w:bookmarkEnd w:id="35"/>
    </w:p>
    <w:p w14:paraId="5B0604A5" w14:textId="77777777" w:rsidR="00301D7B" w:rsidRPr="007B491B" w:rsidRDefault="00301D7B" w:rsidP="00301D7B">
      <w:pPr>
        <w:autoSpaceDE w:val="0"/>
        <w:autoSpaceDN w:val="0"/>
        <w:adjustRightInd w:val="0"/>
        <w:rPr>
          <w:rFonts w:cs="Arial"/>
          <w:color w:val="000000"/>
          <w:sz w:val="23"/>
          <w:szCs w:val="23"/>
        </w:rPr>
      </w:pPr>
    </w:p>
    <w:p w14:paraId="10ED248E" w14:textId="75B87B48" w:rsidR="00301D7B" w:rsidRPr="007B491B" w:rsidRDefault="00301D7B" w:rsidP="00301D7B">
      <w:pPr>
        <w:autoSpaceDE w:val="0"/>
        <w:autoSpaceDN w:val="0"/>
        <w:adjustRightInd w:val="0"/>
        <w:rPr>
          <w:rFonts w:cs="Arial"/>
          <w:color w:val="000000"/>
        </w:rPr>
      </w:pPr>
      <w:r w:rsidRPr="007B491B">
        <w:rPr>
          <w:rFonts w:cs="Arial"/>
          <w:color w:val="000000"/>
        </w:rPr>
        <w:t xml:space="preserve">Banyule City Council supports 11 senior citizens clubs and seniors groups. They are listed in Table 1 below. The membership size ranges from 17 to 150 Banyule residents, with many others coming from other municipalities. The number of activities ranges from two to 10 per week. Long-term sustainability of several clubs is a concern for </w:t>
      </w:r>
      <w:r w:rsidR="005B2501">
        <w:rPr>
          <w:rFonts w:cs="Arial"/>
          <w:color w:val="000000"/>
        </w:rPr>
        <w:t>c</w:t>
      </w:r>
      <w:r w:rsidRPr="007B491B">
        <w:rPr>
          <w:rFonts w:cs="Arial"/>
          <w:color w:val="000000"/>
        </w:rPr>
        <w:t xml:space="preserve">ouncil due to declining membership and ageing of committee members. </w:t>
      </w:r>
    </w:p>
    <w:p w14:paraId="74A023AA" w14:textId="77777777" w:rsidR="00301D7B" w:rsidRDefault="00301D7B" w:rsidP="00301D7B">
      <w:pPr>
        <w:autoSpaceDE w:val="0"/>
        <w:autoSpaceDN w:val="0"/>
        <w:adjustRightInd w:val="0"/>
        <w:rPr>
          <w:rFonts w:cs="Arial"/>
          <w:color w:val="000000"/>
        </w:rPr>
      </w:pPr>
    </w:p>
    <w:p w14:paraId="06B7FC96" w14:textId="77777777" w:rsidR="00A05457" w:rsidRPr="00C43C90" w:rsidRDefault="00301D7B" w:rsidP="00A05457">
      <w:pPr>
        <w:autoSpaceDE w:val="0"/>
        <w:autoSpaceDN w:val="0"/>
        <w:adjustRightInd w:val="0"/>
        <w:jc w:val="center"/>
        <w:rPr>
          <w:rFonts w:cs="Arial"/>
          <w:color w:val="000000"/>
        </w:rPr>
      </w:pPr>
      <w:r w:rsidRPr="00C43C90">
        <w:rPr>
          <w:color w:val="000000"/>
        </w:rPr>
        <w:t>Table 1</w:t>
      </w:r>
    </w:p>
    <w:p w14:paraId="3E8526EC" w14:textId="5B61C475" w:rsidR="00301D7B" w:rsidRPr="00C43C90" w:rsidRDefault="00301D7B" w:rsidP="00A05457">
      <w:pPr>
        <w:autoSpaceDE w:val="0"/>
        <w:autoSpaceDN w:val="0"/>
        <w:adjustRightInd w:val="0"/>
        <w:jc w:val="center"/>
        <w:rPr>
          <w:color w:val="000000"/>
        </w:rPr>
      </w:pPr>
      <w:r w:rsidRPr="00C43C90">
        <w:rPr>
          <w:color w:val="000000"/>
        </w:rPr>
        <w:t>Council supported seniors’ groups and clubs</w:t>
      </w:r>
      <w:r w:rsidR="006269CE" w:rsidRPr="00C43C90">
        <w:rPr>
          <w:color w:val="000000"/>
        </w:rPr>
        <w:t xml:space="preserve"> -</w:t>
      </w:r>
      <w:r w:rsidRPr="00C43C90">
        <w:rPr>
          <w:color w:val="000000"/>
        </w:rPr>
        <w:t xml:space="preserve"> </w:t>
      </w:r>
      <w:r w:rsidR="006269CE" w:rsidRPr="00C43C90">
        <w:rPr>
          <w:color w:val="000000"/>
        </w:rPr>
        <w:t>Banyule City Council</w:t>
      </w:r>
    </w:p>
    <w:p w14:paraId="1532F072" w14:textId="77777777" w:rsidR="00301D7B" w:rsidRDefault="00301D7B" w:rsidP="00301D7B">
      <w:pPr>
        <w:autoSpaceDE w:val="0"/>
        <w:autoSpaceDN w:val="0"/>
        <w:adjustRightInd w:val="0"/>
        <w:rPr>
          <w:rFonts w:cs="Arial"/>
          <w:color w:val="000000"/>
        </w:rPr>
      </w:pPr>
    </w:p>
    <w:tbl>
      <w:tblPr>
        <w:tblStyle w:val="TableGrid"/>
        <w:tblW w:w="0" w:type="auto"/>
        <w:jc w:val="center"/>
        <w:tblLook w:val="04A0" w:firstRow="1" w:lastRow="0" w:firstColumn="1" w:lastColumn="0" w:noHBand="0" w:noVBand="1"/>
      </w:tblPr>
      <w:tblGrid>
        <w:gridCol w:w="4786"/>
        <w:gridCol w:w="1501"/>
        <w:gridCol w:w="1706"/>
      </w:tblGrid>
      <w:tr w:rsidR="00D579ED" w14:paraId="7F38CEAA" w14:textId="77644D63" w:rsidTr="00F35E54">
        <w:trPr>
          <w:jc w:val="center"/>
        </w:trPr>
        <w:tc>
          <w:tcPr>
            <w:tcW w:w="4786" w:type="dxa"/>
            <w:vAlign w:val="center"/>
          </w:tcPr>
          <w:p w14:paraId="37E0470B" w14:textId="1EF62D61" w:rsidR="00D579ED" w:rsidRPr="00A06BEB" w:rsidRDefault="00D579ED" w:rsidP="00D579ED">
            <w:pPr>
              <w:autoSpaceDE w:val="0"/>
              <w:autoSpaceDN w:val="0"/>
              <w:adjustRightInd w:val="0"/>
              <w:rPr>
                <w:rFonts w:ascii="Arial" w:hAnsi="Arial" w:cs="Arial"/>
                <w:b/>
                <w:color w:val="000000"/>
                <w:sz w:val="18"/>
                <w:szCs w:val="18"/>
              </w:rPr>
            </w:pPr>
            <w:r w:rsidRPr="00A06BEB">
              <w:rPr>
                <w:rFonts w:ascii="Arial" w:hAnsi="Arial" w:cs="Arial"/>
                <w:b/>
                <w:color w:val="000000"/>
                <w:sz w:val="18"/>
                <w:szCs w:val="18"/>
              </w:rPr>
              <w:t>Club</w:t>
            </w:r>
          </w:p>
        </w:tc>
        <w:tc>
          <w:tcPr>
            <w:tcW w:w="1501" w:type="dxa"/>
            <w:vAlign w:val="center"/>
          </w:tcPr>
          <w:p w14:paraId="321232EF" w14:textId="6D8EE03D" w:rsidR="00D579ED" w:rsidRPr="00A06BEB" w:rsidRDefault="00D579ED" w:rsidP="00D579ED">
            <w:pPr>
              <w:autoSpaceDE w:val="0"/>
              <w:autoSpaceDN w:val="0"/>
              <w:adjustRightInd w:val="0"/>
              <w:jc w:val="center"/>
              <w:rPr>
                <w:rFonts w:ascii="Arial" w:hAnsi="Arial" w:cs="Arial"/>
                <w:b/>
                <w:color w:val="000000"/>
                <w:sz w:val="18"/>
                <w:szCs w:val="18"/>
              </w:rPr>
            </w:pPr>
            <w:r w:rsidRPr="00A06BEB">
              <w:rPr>
                <w:rFonts w:ascii="Arial" w:hAnsi="Arial" w:cs="Arial"/>
                <w:b/>
                <w:color w:val="000000"/>
                <w:sz w:val="18"/>
                <w:szCs w:val="18"/>
              </w:rPr>
              <w:t>Total Club Membership</w:t>
            </w:r>
          </w:p>
        </w:tc>
        <w:tc>
          <w:tcPr>
            <w:tcW w:w="1706" w:type="dxa"/>
            <w:vAlign w:val="center"/>
          </w:tcPr>
          <w:p w14:paraId="5DF9CF2A" w14:textId="5B95DAC2" w:rsidR="00D579ED" w:rsidRPr="00A06BEB" w:rsidRDefault="00D579ED" w:rsidP="00D579ED">
            <w:pPr>
              <w:autoSpaceDE w:val="0"/>
              <w:autoSpaceDN w:val="0"/>
              <w:adjustRightInd w:val="0"/>
              <w:jc w:val="center"/>
              <w:rPr>
                <w:rFonts w:ascii="Arial" w:hAnsi="Arial" w:cs="Arial"/>
                <w:b/>
                <w:color w:val="000000"/>
                <w:sz w:val="18"/>
                <w:szCs w:val="18"/>
              </w:rPr>
            </w:pPr>
            <w:r w:rsidRPr="00A06BEB">
              <w:rPr>
                <w:rFonts w:ascii="Arial" w:hAnsi="Arial" w:cs="Arial"/>
                <w:b/>
                <w:color w:val="000000"/>
                <w:sz w:val="18"/>
                <w:szCs w:val="18"/>
              </w:rPr>
              <w:t>Number of Banyule Residents as members</w:t>
            </w:r>
          </w:p>
        </w:tc>
      </w:tr>
      <w:tr w:rsidR="00D579ED" w14:paraId="2919C5C9" w14:textId="77777777" w:rsidTr="00F35E54">
        <w:trPr>
          <w:jc w:val="center"/>
        </w:trPr>
        <w:tc>
          <w:tcPr>
            <w:tcW w:w="4786" w:type="dxa"/>
          </w:tcPr>
          <w:p w14:paraId="19DDAD34" w14:textId="75F101C3" w:rsidR="00D579ED" w:rsidRPr="00F35E54" w:rsidRDefault="00D579ED" w:rsidP="00301D7B">
            <w:pPr>
              <w:autoSpaceDE w:val="0"/>
              <w:autoSpaceDN w:val="0"/>
              <w:adjustRightInd w:val="0"/>
              <w:rPr>
                <w:rFonts w:ascii="Arial" w:hAnsi="Arial" w:cs="Arial"/>
                <w:color w:val="000000"/>
                <w:sz w:val="20"/>
                <w:szCs w:val="20"/>
              </w:rPr>
            </w:pPr>
            <w:r w:rsidRPr="00F35E54">
              <w:rPr>
                <w:rFonts w:ascii="Arial" w:hAnsi="Arial" w:cs="Arial"/>
                <w:sz w:val="20"/>
                <w:szCs w:val="20"/>
              </w:rPr>
              <w:t>50+ Club Watsonia</w:t>
            </w:r>
          </w:p>
        </w:tc>
        <w:tc>
          <w:tcPr>
            <w:tcW w:w="1501" w:type="dxa"/>
            <w:vAlign w:val="center"/>
          </w:tcPr>
          <w:p w14:paraId="684A6E98" w14:textId="41AFF6CC" w:rsidR="00D579ED" w:rsidRPr="00F35E54" w:rsidRDefault="00D579ED" w:rsidP="00D579ED">
            <w:pPr>
              <w:autoSpaceDE w:val="0"/>
              <w:autoSpaceDN w:val="0"/>
              <w:adjustRightInd w:val="0"/>
              <w:jc w:val="center"/>
              <w:rPr>
                <w:rFonts w:ascii="Arial" w:hAnsi="Arial" w:cs="Arial"/>
                <w:color w:val="000000"/>
                <w:sz w:val="20"/>
                <w:szCs w:val="20"/>
              </w:rPr>
            </w:pPr>
            <w:r w:rsidRPr="00F35E54">
              <w:rPr>
                <w:rFonts w:ascii="Arial" w:hAnsi="Arial" w:cs="Arial"/>
                <w:sz w:val="20"/>
                <w:szCs w:val="20"/>
              </w:rPr>
              <w:t>182</w:t>
            </w:r>
          </w:p>
        </w:tc>
        <w:tc>
          <w:tcPr>
            <w:tcW w:w="1706" w:type="dxa"/>
            <w:vAlign w:val="center"/>
          </w:tcPr>
          <w:p w14:paraId="0A819ABC" w14:textId="0E207577" w:rsidR="00D579ED" w:rsidRPr="00F35E54" w:rsidRDefault="00D579ED" w:rsidP="00D579ED">
            <w:pPr>
              <w:autoSpaceDE w:val="0"/>
              <w:autoSpaceDN w:val="0"/>
              <w:adjustRightInd w:val="0"/>
              <w:jc w:val="center"/>
              <w:rPr>
                <w:rFonts w:ascii="Arial" w:hAnsi="Arial" w:cs="Arial"/>
                <w:color w:val="000000"/>
                <w:sz w:val="20"/>
                <w:szCs w:val="20"/>
              </w:rPr>
            </w:pPr>
            <w:r w:rsidRPr="00F35E54">
              <w:rPr>
                <w:rFonts w:ascii="Arial" w:hAnsi="Arial" w:cs="Arial"/>
                <w:sz w:val="20"/>
                <w:szCs w:val="20"/>
              </w:rPr>
              <w:t>150</w:t>
            </w:r>
          </w:p>
        </w:tc>
      </w:tr>
      <w:tr w:rsidR="00D579ED" w14:paraId="4B76A52E" w14:textId="77777777" w:rsidTr="00F35E54">
        <w:trPr>
          <w:jc w:val="center"/>
        </w:trPr>
        <w:tc>
          <w:tcPr>
            <w:tcW w:w="4786" w:type="dxa"/>
          </w:tcPr>
          <w:p w14:paraId="4A02169B" w14:textId="52A0E236" w:rsidR="00D579ED" w:rsidRPr="00F35E54" w:rsidRDefault="00D579ED" w:rsidP="00301D7B">
            <w:pPr>
              <w:autoSpaceDE w:val="0"/>
              <w:autoSpaceDN w:val="0"/>
              <w:adjustRightInd w:val="0"/>
              <w:rPr>
                <w:rFonts w:ascii="Arial" w:hAnsi="Arial" w:cs="Arial"/>
                <w:sz w:val="20"/>
                <w:szCs w:val="20"/>
              </w:rPr>
            </w:pPr>
            <w:r w:rsidRPr="00F35E54">
              <w:rPr>
                <w:rFonts w:ascii="Arial" w:hAnsi="Arial" w:cs="Arial"/>
                <w:sz w:val="20"/>
                <w:szCs w:val="20"/>
              </w:rPr>
              <w:t>Bundoora Italian Senior Citizens Group</w:t>
            </w:r>
          </w:p>
        </w:tc>
        <w:tc>
          <w:tcPr>
            <w:tcW w:w="1501" w:type="dxa"/>
            <w:vAlign w:val="center"/>
          </w:tcPr>
          <w:p w14:paraId="4D2A1332" w14:textId="27AF24E9" w:rsidR="00D579ED" w:rsidRPr="00F35E54" w:rsidRDefault="00D579ED" w:rsidP="00D579ED">
            <w:pPr>
              <w:autoSpaceDE w:val="0"/>
              <w:autoSpaceDN w:val="0"/>
              <w:adjustRightInd w:val="0"/>
              <w:jc w:val="center"/>
              <w:rPr>
                <w:rFonts w:ascii="Arial" w:hAnsi="Arial" w:cs="Arial"/>
                <w:sz w:val="20"/>
                <w:szCs w:val="20"/>
              </w:rPr>
            </w:pPr>
            <w:r w:rsidRPr="00F35E54">
              <w:rPr>
                <w:rFonts w:ascii="Arial" w:hAnsi="Arial" w:cs="Arial"/>
                <w:sz w:val="20"/>
                <w:szCs w:val="20"/>
              </w:rPr>
              <w:t>260</w:t>
            </w:r>
          </w:p>
        </w:tc>
        <w:tc>
          <w:tcPr>
            <w:tcW w:w="1706" w:type="dxa"/>
            <w:vAlign w:val="center"/>
          </w:tcPr>
          <w:p w14:paraId="622F4BAA" w14:textId="360B6671" w:rsidR="00D579ED" w:rsidRPr="00F35E54" w:rsidRDefault="00D579ED" w:rsidP="00D579ED">
            <w:pPr>
              <w:autoSpaceDE w:val="0"/>
              <w:autoSpaceDN w:val="0"/>
              <w:adjustRightInd w:val="0"/>
              <w:jc w:val="center"/>
              <w:rPr>
                <w:rFonts w:ascii="Arial" w:hAnsi="Arial" w:cs="Arial"/>
                <w:sz w:val="20"/>
                <w:szCs w:val="20"/>
              </w:rPr>
            </w:pPr>
            <w:r w:rsidRPr="00F35E54">
              <w:rPr>
                <w:rFonts w:ascii="Arial" w:hAnsi="Arial" w:cs="Arial"/>
                <w:sz w:val="20"/>
                <w:szCs w:val="20"/>
              </w:rPr>
              <w:t>130</w:t>
            </w:r>
          </w:p>
        </w:tc>
      </w:tr>
      <w:tr w:rsidR="00D579ED" w14:paraId="4186B69C" w14:textId="77777777" w:rsidTr="00F35E54">
        <w:trPr>
          <w:jc w:val="center"/>
        </w:trPr>
        <w:tc>
          <w:tcPr>
            <w:tcW w:w="4786" w:type="dxa"/>
          </w:tcPr>
          <w:p w14:paraId="33245BCE" w14:textId="5EEE8585" w:rsidR="00D579ED" w:rsidRPr="00F35E54" w:rsidRDefault="00D579ED" w:rsidP="00301D7B">
            <w:pPr>
              <w:autoSpaceDE w:val="0"/>
              <w:autoSpaceDN w:val="0"/>
              <w:adjustRightInd w:val="0"/>
              <w:rPr>
                <w:rFonts w:ascii="Arial" w:hAnsi="Arial" w:cs="Arial"/>
                <w:sz w:val="20"/>
                <w:szCs w:val="20"/>
              </w:rPr>
            </w:pPr>
            <w:r w:rsidRPr="00F35E54">
              <w:rPr>
                <w:rFonts w:ascii="Arial" w:hAnsi="Arial" w:cs="Arial"/>
                <w:sz w:val="20"/>
                <w:szCs w:val="20"/>
              </w:rPr>
              <w:t>Bundoora Senior Citizens Club</w:t>
            </w:r>
          </w:p>
        </w:tc>
        <w:tc>
          <w:tcPr>
            <w:tcW w:w="1501" w:type="dxa"/>
            <w:vAlign w:val="center"/>
          </w:tcPr>
          <w:p w14:paraId="14E2C3A2" w14:textId="43237AE8" w:rsidR="00D579ED" w:rsidRPr="00F35E54" w:rsidRDefault="00D579ED" w:rsidP="00D579ED">
            <w:pPr>
              <w:autoSpaceDE w:val="0"/>
              <w:autoSpaceDN w:val="0"/>
              <w:adjustRightInd w:val="0"/>
              <w:jc w:val="center"/>
              <w:rPr>
                <w:rFonts w:ascii="Arial" w:hAnsi="Arial" w:cs="Arial"/>
                <w:sz w:val="20"/>
                <w:szCs w:val="20"/>
              </w:rPr>
            </w:pPr>
            <w:r w:rsidRPr="00F35E54">
              <w:rPr>
                <w:rFonts w:ascii="Arial" w:hAnsi="Arial" w:cs="Arial"/>
                <w:sz w:val="20"/>
                <w:szCs w:val="20"/>
              </w:rPr>
              <w:t>33</w:t>
            </w:r>
          </w:p>
        </w:tc>
        <w:tc>
          <w:tcPr>
            <w:tcW w:w="1706" w:type="dxa"/>
            <w:vAlign w:val="center"/>
          </w:tcPr>
          <w:p w14:paraId="5A77D080" w14:textId="72AFAA76" w:rsidR="00D579ED" w:rsidRPr="00F35E54" w:rsidRDefault="00D579ED" w:rsidP="00D579ED">
            <w:pPr>
              <w:autoSpaceDE w:val="0"/>
              <w:autoSpaceDN w:val="0"/>
              <w:adjustRightInd w:val="0"/>
              <w:jc w:val="center"/>
              <w:rPr>
                <w:rFonts w:ascii="Arial" w:hAnsi="Arial" w:cs="Arial"/>
                <w:sz w:val="20"/>
                <w:szCs w:val="20"/>
              </w:rPr>
            </w:pPr>
            <w:r w:rsidRPr="00F35E54">
              <w:rPr>
                <w:rFonts w:ascii="Arial" w:hAnsi="Arial" w:cs="Arial"/>
                <w:sz w:val="20"/>
                <w:szCs w:val="20"/>
              </w:rPr>
              <w:t>17</w:t>
            </w:r>
          </w:p>
        </w:tc>
      </w:tr>
      <w:tr w:rsidR="00D579ED" w14:paraId="7C33E98D" w14:textId="77777777" w:rsidTr="00F35E54">
        <w:trPr>
          <w:jc w:val="center"/>
        </w:trPr>
        <w:tc>
          <w:tcPr>
            <w:tcW w:w="4786" w:type="dxa"/>
          </w:tcPr>
          <w:p w14:paraId="6F9FDA9E" w14:textId="379CE17C" w:rsidR="00D579ED" w:rsidRPr="00F35E54" w:rsidRDefault="00D579ED" w:rsidP="00301D7B">
            <w:pPr>
              <w:autoSpaceDE w:val="0"/>
              <w:autoSpaceDN w:val="0"/>
              <w:adjustRightInd w:val="0"/>
              <w:rPr>
                <w:rFonts w:ascii="Arial" w:hAnsi="Arial" w:cs="Arial"/>
                <w:sz w:val="20"/>
                <w:szCs w:val="20"/>
              </w:rPr>
            </w:pPr>
            <w:r w:rsidRPr="00F35E54">
              <w:rPr>
                <w:rFonts w:ascii="Arial" w:hAnsi="Arial" w:cs="Arial"/>
                <w:sz w:val="20"/>
                <w:szCs w:val="20"/>
              </w:rPr>
              <w:t>D</w:t>
            </w:r>
            <w:r w:rsidR="00CB6987">
              <w:rPr>
                <w:rFonts w:ascii="Arial" w:hAnsi="Arial" w:cs="Arial"/>
                <w:sz w:val="20"/>
                <w:szCs w:val="20"/>
              </w:rPr>
              <w:t xml:space="preserve">iamond </w:t>
            </w:r>
            <w:r w:rsidRPr="00F35E54">
              <w:rPr>
                <w:rFonts w:ascii="Arial" w:hAnsi="Arial" w:cs="Arial"/>
                <w:sz w:val="20"/>
                <w:szCs w:val="20"/>
              </w:rPr>
              <w:t>V</w:t>
            </w:r>
            <w:r w:rsidR="00CB6987">
              <w:rPr>
                <w:rFonts w:ascii="Arial" w:hAnsi="Arial" w:cs="Arial"/>
                <w:sz w:val="20"/>
                <w:szCs w:val="20"/>
              </w:rPr>
              <w:t>alley</w:t>
            </w:r>
            <w:r w:rsidRPr="00F35E54">
              <w:rPr>
                <w:rFonts w:ascii="Arial" w:hAnsi="Arial" w:cs="Arial"/>
                <w:sz w:val="20"/>
                <w:szCs w:val="20"/>
              </w:rPr>
              <w:t xml:space="preserve"> Greek Senior Citizens Club</w:t>
            </w:r>
          </w:p>
        </w:tc>
        <w:tc>
          <w:tcPr>
            <w:tcW w:w="1501" w:type="dxa"/>
            <w:vAlign w:val="center"/>
          </w:tcPr>
          <w:p w14:paraId="6292DF13" w14:textId="16C22301" w:rsidR="00D579ED" w:rsidRPr="00F35E54" w:rsidRDefault="00D579ED" w:rsidP="00D579ED">
            <w:pPr>
              <w:autoSpaceDE w:val="0"/>
              <w:autoSpaceDN w:val="0"/>
              <w:adjustRightInd w:val="0"/>
              <w:jc w:val="center"/>
              <w:rPr>
                <w:rFonts w:ascii="Arial" w:hAnsi="Arial" w:cs="Arial"/>
                <w:sz w:val="20"/>
                <w:szCs w:val="20"/>
              </w:rPr>
            </w:pPr>
            <w:r w:rsidRPr="00F35E54">
              <w:rPr>
                <w:rFonts w:ascii="Arial" w:hAnsi="Arial" w:cs="Arial"/>
                <w:sz w:val="20"/>
                <w:szCs w:val="20"/>
              </w:rPr>
              <w:t>130</w:t>
            </w:r>
          </w:p>
        </w:tc>
        <w:tc>
          <w:tcPr>
            <w:tcW w:w="1706" w:type="dxa"/>
            <w:vAlign w:val="center"/>
          </w:tcPr>
          <w:p w14:paraId="3784C986" w14:textId="304610CA" w:rsidR="00D579ED" w:rsidRPr="00F35E54" w:rsidRDefault="00D579ED" w:rsidP="00D579ED">
            <w:pPr>
              <w:autoSpaceDE w:val="0"/>
              <w:autoSpaceDN w:val="0"/>
              <w:adjustRightInd w:val="0"/>
              <w:jc w:val="center"/>
              <w:rPr>
                <w:rFonts w:ascii="Arial" w:hAnsi="Arial" w:cs="Arial"/>
                <w:sz w:val="20"/>
                <w:szCs w:val="20"/>
              </w:rPr>
            </w:pPr>
            <w:r w:rsidRPr="00F35E54">
              <w:rPr>
                <w:rFonts w:ascii="Arial" w:hAnsi="Arial" w:cs="Arial"/>
                <w:sz w:val="20"/>
                <w:szCs w:val="20"/>
              </w:rPr>
              <w:t>101</w:t>
            </w:r>
          </w:p>
        </w:tc>
      </w:tr>
      <w:tr w:rsidR="00D579ED" w14:paraId="3DF8AF7D" w14:textId="77777777" w:rsidTr="00F35E54">
        <w:trPr>
          <w:jc w:val="center"/>
        </w:trPr>
        <w:tc>
          <w:tcPr>
            <w:tcW w:w="4786" w:type="dxa"/>
          </w:tcPr>
          <w:p w14:paraId="09BEEB3A" w14:textId="0316DAB4" w:rsidR="00D579ED" w:rsidRPr="00F35E54" w:rsidRDefault="00D579ED" w:rsidP="00301D7B">
            <w:pPr>
              <w:autoSpaceDE w:val="0"/>
              <w:autoSpaceDN w:val="0"/>
              <w:adjustRightInd w:val="0"/>
              <w:rPr>
                <w:rFonts w:ascii="Arial" w:hAnsi="Arial" w:cs="Arial"/>
                <w:sz w:val="20"/>
                <w:szCs w:val="20"/>
              </w:rPr>
            </w:pPr>
            <w:r w:rsidRPr="00F35E54">
              <w:rPr>
                <w:rFonts w:ascii="Arial" w:hAnsi="Arial" w:cs="Arial"/>
                <w:sz w:val="20"/>
                <w:szCs w:val="20"/>
              </w:rPr>
              <w:t>Greensborough Social and Activities Group</w:t>
            </w:r>
          </w:p>
        </w:tc>
        <w:tc>
          <w:tcPr>
            <w:tcW w:w="1501" w:type="dxa"/>
            <w:vAlign w:val="center"/>
          </w:tcPr>
          <w:p w14:paraId="7C52D440" w14:textId="627E2983" w:rsidR="00D579ED" w:rsidRPr="00F35E54" w:rsidRDefault="00D579ED" w:rsidP="00D579ED">
            <w:pPr>
              <w:autoSpaceDE w:val="0"/>
              <w:autoSpaceDN w:val="0"/>
              <w:adjustRightInd w:val="0"/>
              <w:jc w:val="center"/>
              <w:rPr>
                <w:rFonts w:ascii="Arial" w:hAnsi="Arial" w:cs="Arial"/>
                <w:sz w:val="20"/>
                <w:szCs w:val="20"/>
              </w:rPr>
            </w:pPr>
            <w:r w:rsidRPr="00F35E54">
              <w:rPr>
                <w:rFonts w:ascii="Arial" w:hAnsi="Arial" w:cs="Arial"/>
                <w:sz w:val="20"/>
                <w:szCs w:val="20"/>
              </w:rPr>
              <w:t>129</w:t>
            </w:r>
          </w:p>
        </w:tc>
        <w:tc>
          <w:tcPr>
            <w:tcW w:w="1706" w:type="dxa"/>
            <w:vAlign w:val="center"/>
          </w:tcPr>
          <w:p w14:paraId="10A5A6B2" w14:textId="55119991" w:rsidR="00D579ED" w:rsidRPr="00F35E54" w:rsidRDefault="00D579ED" w:rsidP="00D579ED">
            <w:pPr>
              <w:autoSpaceDE w:val="0"/>
              <w:autoSpaceDN w:val="0"/>
              <w:adjustRightInd w:val="0"/>
              <w:jc w:val="center"/>
              <w:rPr>
                <w:rFonts w:ascii="Arial" w:hAnsi="Arial" w:cs="Arial"/>
                <w:sz w:val="20"/>
                <w:szCs w:val="20"/>
              </w:rPr>
            </w:pPr>
            <w:r w:rsidRPr="00F35E54">
              <w:rPr>
                <w:rFonts w:ascii="Arial" w:hAnsi="Arial" w:cs="Arial"/>
                <w:sz w:val="20"/>
                <w:szCs w:val="20"/>
              </w:rPr>
              <w:t>91</w:t>
            </w:r>
          </w:p>
        </w:tc>
      </w:tr>
      <w:tr w:rsidR="00D579ED" w14:paraId="71B97015" w14:textId="77777777" w:rsidTr="00F35E54">
        <w:trPr>
          <w:jc w:val="center"/>
        </w:trPr>
        <w:tc>
          <w:tcPr>
            <w:tcW w:w="4786" w:type="dxa"/>
          </w:tcPr>
          <w:p w14:paraId="4CAECD3E" w14:textId="7EE3D951" w:rsidR="00D579ED" w:rsidRPr="00F35E54" w:rsidRDefault="00D579ED" w:rsidP="00301D7B">
            <w:pPr>
              <w:autoSpaceDE w:val="0"/>
              <w:autoSpaceDN w:val="0"/>
              <w:adjustRightInd w:val="0"/>
              <w:rPr>
                <w:rFonts w:ascii="Arial" w:hAnsi="Arial" w:cs="Arial"/>
                <w:sz w:val="20"/>
                <w:szCs w:val="20"/>
              </w:rPr>
            </w:pPr>
            <w:r w:rsidRPr="00F35E54">
              <w:rPr>
                <w:rFonts w:ascii="Arial" w:hAnsi="Arial" w:cs="Arial"/>
                <w:sz w:val="20"/>
                <w:szCs w:val="20"/>
              </w:rPr>
              <w:t>Heidelberg Greek Senior Citizens</w:t>
            </w:r>
          </w:p>
        </w:tc>
        <w:tc>
          <w:tcPr>
            <w:tcW w:w="1501" w:type="dxa"/>
            <w:vAlign w:val="center"/>
          </w:tcPr>
          <w:p w14:paraId="6904A574" w14:textId="1F189980" w:rsidR="00D579ED" w:rsidRPr="00F35E54" w:rsidRDefault="00D579ED" w:rsidP="00D579ED">
            <w:pPr>
              <w:autoSpaceDE w:val="0"/>
              <w:autoSpaceDN w:val="0"/>
              <w:adjustRightInd w:val="0"/>
              <w:jc w:val="center"/>
              <w:rPr>
                <w:rFonts w:ascii="Arial" w:hAnsi="Arial" w:cs="Arial"/>
                <w:sz w:val="20"/>
                <w:szCs w:val="20"/>
              </w:rPr>
            </w:pPr>
            <w:r w:rsidRPr="00F35E54">
              <w:rPr>
                <w:rFonts w:ascii="Arial" w:hAnsi="Arial" w:cs="Arial"/>
                <w:sz w:val="20"/>
                <w:szCs w:val="20"/>
              </w:rPr>
              <w:t>85</w:t>
            </w:r>
          </w:p>
        </w:tc>
        <w:tc>
          <w:tcPr>
            <w:tcW w:w="1706" w:type="dxa"/>
            <w:vAlign w:val="center"/>
          </w:tcPr>
          <w:p w14:paraId="724C3C7D" w14:textId="4EF97D7B" w:rsidR="00D579ED" w:rsidRPr="00F35E54" w:rsidRDefault="00D579ED" w:rsidP="00D579ED">
            <w:pPr>
              <w:autoSpaceDE w:val="0"/>
              <w:autoSpaceDN w:val="0"/>
              <w:adjustRightInd w:val="0"/>
              <w:jc w:val="center"/>
              <w:rPr>
                <w:rFonts w:ascii="Arial" w:hAnsi="Arial" w:cs="Arial"/>
                <w:sz w:val="20"/>
                <w:szCs w:val="20"/>
              </w:rPr>
            </w:pPr>
            <w:r w:rsidRPr="00F35E54">
              <w:rPr>
                <w:rFonts w:ascii="Arial" w:hAnsi="Arial" w:cs="Arial"/>
                <w:sz w:val="20"/>
                <w:szCs w:val="20"/>
              </w:rPr>
              <w:t>45</w:t>
            </w:r>
          </w:p>
        </w:tc>
      </w:tr>
      <w:tr w:rsidR="00D579ED" w14:paraId="61CA1F9F" w14:textId="77777777" w:rsidTr="00F35E54">
        <w:trPr>
          <w:jc w:val="center"/>
        </w:trPr>
        <w:tc>
          <w:tcPr>
            <w:tcW w:w="4786" w:type="dxa"/>
          </w:tcPr>
          <w:p w14:paraId="4D99EC8B" w14:textId="1870E62F" w:rsidR="00D579ED" w:rsidRPr="00F35E54" w:rsidRDefault="00D579ED" w:rsidP="00301D7B">
            <w:pPr>
              <w:autoSpaceDE w:val="0"/>
              <w:autoSpaceDN w:val="0"/>
              <w:adjustRightInd w:val="0"/>
              <w:rPr>
                <w:rFonts w:ascii="Arial" w:hAnsi="Arial" w:cs="Arial"/>
                <w:sz w:val="20"/>
                <w:szCs w:val="20"/>
              </w:rPr>
            </w:pPr>
            <w:r w:rsidRPr="00F35E54">
              <w:rPr>
                <w:rFonts w:ascii="Arial" w:hAnsi="Arial" w:cs="Arial"/>
                <w:sz w:val="20"/>
                <w:szCs w:val="20"/>
              </w:rPr>
              <w:t>Heidelberg Warringal Senior Citizens Club</w:t>
            </w:r>
          </w:p>
        </w:tc>
        <w:tc>
          <w:tcPr>
            <w:tcW w:w="1501" w:type="dxa"/>
            <w:vAlign w:val="center"/>
          </w:tcPr>
          <w:p w14:paraId="25147893" w14:textId="2659C17F" w:rsidR="00D579ED" w:rsidRPr="00F35E54" w:rsidRDefault="00C97CF8" w:rsidP="00E36A49">
            <w:pPr>
              <w:autoSpaceDE w:val="0"/>
              <w:autoSpaceDN w:val="0"/>
              <w:adjustRightInd w:val="0"/>
              <w:jc w:val="center"/>
              <w:rPr>
                <w:rFonts w:ascii="Arial" w:hAnsi="Arial" w:cs="Arial"/>
                <w:sz w:val="20"/>
                <w:szCs w:val="20"/>
              </w:rPr>
            </w:pPr>
            <w:r>
              <w:rPr>
                <w:rFonts w:ascii="Arial" w:hAnsi="Arial" w:cs="Arial"/>
                <w:sz w:val="20"/>
                <w:szCs w:val="20"/>
              </w:rPr>
              <w:t>60</w:t>
            </w:r>
          </w:p>
        </w:tc>
        <w:tc>
          <w:tcPr>
            <w:tcW w:w="1706" w:type="dxa"/>
            <w:vAlign w:val="center"/>
          </w:tcPr>
          <w:p w14:paraId="1D625E58" w14:textId="54FBFE98" w:rsidR="00D579ED" w:rsidRPr="00F35E54" w:rsidRDefault="00D579ED" w:rsidP="00D579ED">
            <w:pPr>
              <w:autoSpaceDE w:val="0"/>
              <w:autoSpaceDN w:val="0"/>
              <w:adjustRightInd w:val="0"/>
              <w:jc w:val="center"/>
              <w:rPr>
                <w:rFonts w:ascii="Arial" w:hAnsi="Arial" w:cs="Arial"/>
                <w:sz w:val="20"/>
                <w:szCs w:val="20"/>
              </w:rPr>
            </w:pPr>
            <w:r w:rsidRPr="00F35E54">
              <w:rPr>
                <w:rFonts w:ascii="Arial" w:hAnsi="Arial" w:cs="Arial"/>
                <w:sz w:val="20"/>
                <w:szCs w:val="20"/>
              </w:rPr>
              <w:t>60</w:t>
            </w:r>
          </w:p>
        </w:tc>
      </w:tr>
      <w:tr w:rsidR="00D579ED" w14:paraId="3541B808" w14:textId="77777777" w:rsidTr="00F35E54">
        <w:trPr>
          <w:jc w:val="center"/>
        </w:trPr>
        <w:tc>
          <w:tcPr>
            <w:tcW w:w="4786" w:type="dxa"/>
          </w:tcPr>
          <w:p w14:paraId="47CAA0FF" w14:textId="11409C23" w:rsidR="00D579ED" w:rsidRPr="00F35E54" w:rsidRDefault="00D579ED" w:rsidP="00301D7B">
            <w:pPr>
              <w:autoSpaceDE w:val="0"/>
              <w:autoSpaceDN w:val="0"/>
              <w:adjustRightInd w:val="0"/>
              <w:rPr>
                <w:rFonts w:ascii="Arial" w:hAnsi="Arial" w:cs="Arial"/>
                <w:sz w:val="20"/>
                <w:szCs w:val="20"/>
              </w:rPr>
            </w:pPr>
            <w:r w:rsidRPr="00F35E54">
              <w:rPr>
                <w:rFonts w:ascii="Arial" w:hAnsi="Arial" w:cs="Arial"/>
                <w:sz w:val="20"/>
                <w:szCs w:val="20"/>
              </w:rPr>
              <w:t>Lower Plenty 50’s Plus Club</w:t>
            </w:r>
          </w:p>
        </w:tc>
        <w:tc>
          <w:tcPr>
            <w:tcW w:w="1501" w:type="dxa"/>
            <w:vAlign w:val="center"/>
          </w:tcPr>
          <w:p w14:paraId="438F1F18" w14:textId="73F31D1A" w:rsidR="00D579ED" w:rsidRPr="00F35E54" w:rsidRDefault="00D579ED" w:rsidP="00D579ED">
            <w:pPr>
              <w:autoSpaceDE w:val="0"/>
              <w:autoSpaceDN w:val="0"/>
              <w:adjustRightInd w:val="0"/>
              <w:jc w:val="center"/>
              <w:rPr>
                <w:rFonts w:ascii="Arial" w:hAnsi="Arial" w:cs="Arial"/>
                <w:sz w:val="20"/>
                <w:szCs w:val="20"/>
              </w:rPr>
            </w:pPr>
            <w:r w:rsidRPr="00F35E54">
              <w:rPr>
                <w:rFonts w:ascii="Arial" w:hAnsi="Arial" w:cs="Arial"/>
                <w:sz w:val="20"/>
                <w:szCs w:val="20"/>
              </w:rPr>
              <w:t>80</w:t>
            </w:r>
          </w:p>
        </w:tc>
        <w:tc>
          <w:tcPr>
            <w:tcW w:w="1706" w:type="dxa"/>
            <w:vAlign w:val="center"/>
          </w:tcPr>
          <w:p w14:paraId="64A8A7FE" w14:textId="0F0BE421" w:rsidR="00D579ED" w:rsidRPr="00F35E54" w:rsidRDefault="00D579ED" w:rsidP="00D579ED">
            <w:pPr>
              <w:autoSpaceDE w:val="0"/>
              <w:autoSpaceDN w:val="0"/>
              <w:adjustRightInd w:val="0"/>
              <w:jc w:val="center"/>
              <w:rPr>
                <w:rFonts w:ascii="Arial" w:hAnsi="Arial" w:cs="Arial"/>
                <w:sz w:val="20"/>
                <w:szCs w:val="20"/>
              </w:rPr>
            </w:pPr>
            <w:r w:rsidRPr="00F35E54">
              <w:rPr>
                <w:rFonts w:ascii="Arial" w:hAnsi="Arial" w:cs="Arial"/>
                <w:sz w:val="20"/>
                <w:szCs w:val="20"/>
              </w:rPr>
              <w:t>50</w:t>
            </w:r>
          </w:p>
        </w:tc>
      </w:tr>
      <w:tr w:rsidR="00D579ED" w14:paraId="40564D9C" w14:textId="77777777" w:rsidTr="00F35E54">
        <w:trPr>
          <w:jc w:val="center"/>
        </w:trPr>
        <w:tc>
          <w:tcPr>
            <w:tcW w:w="4786" w:type="dxa"/>
          </w:tcPr>
          <w:p w14:paraId="124DD966" w14:textId="4DDF73C7" w:rsidR="00D579ED" w:rsidRPr="00F35E54" w:rsidRDefault="00D579ED" w:rsidP="00301D7B">
            <w:pPr>
              <w:autoSpaceDE w:val="0"/>
              <w:autoSpaceDN w:val="0"/>
              <w:adjustRightInd w:val="0"/>
              <w:rPr>
                <w:rFonts w:ascii="Arial" w:hAnsi="Arial" w:cs="Arial"/>
                <w:sz w:val="20"/>
                <w:szCs w:val="20"/>
              </w:rPr>
            </w:pPr>
            <w:r w:rsidRPr="00F35E54">
              <w:rPr>
                <w:rFonts w:ascii="Arial" w:hAnsi="Arial" w:cs="Arial"/>
                <w:sz w:val="20"/>
                <w:szCs w:val="20"/>
              </w:rPr>
              <w:t>Assoc  Pensionati Laziali</w:t>
            </w:r>
          </w:p>
        </w:tc>
        <w:tc>
          <w:tcPr>
            <w:tcW w:w="1501" w:type="dxa"/>
            <w:vAlign w:val="center"/>
          </w:tcPr>
          <w:p w14:paraId="4F99CF82" w14:textId="1905D5F9" w:rsidR="00D579ED" w:rsidRPr="00F35E54" w:rsidRDefault="00D579ED" w:rsidP="00D579ED">
            <w:pPr>
              <w:autoSpaceDE w:val="0"/>
              <w:autoSpaceDN w:val="0"/>
              <w:adjustRightInd w:val="0"/>
              <w:jc w:val="center"/>
              <w:rPr>
                <w:rFonts w:ascii="Arial" w:hAnsi="Arial" w:cs="Arial"/>
                <w:sz w:val="20"/>
                <w:szCs w:val="20"/>
              </w:rPr>
            </w:pPr>
            <w:r w:rsidRPr="00F35E54">
              <w:rPr>
                <w:rFonts w:ascii="Arial" w:hAnsi="Arial" w:cs="Arial"/>
                <w:sz w:val="20"/>
                <w:szCs w:val="20"/>
              </w:rPr>
              <w:t>241</w:t>
            </w:r>
          </w:p>
        </w:tc>
        <w:tc>
          <w:tcPr>
            <w:tcW w:w="1706" w:type="dxa"/>
            <w:vAlign w:val="center"/>
          </w:tcPr>
          <w:p w14:paraId="5ABA8392" w14:textId="710B7C2D" w:rsidR="00D579ED" w:rsidRPr="00F35E54" w:rsidRDefault="00D579ED" w:rsidP="00D579ED">
            <w:pPr>
              <w:autoSpaceDE w:val="0"/>
              <w:autoSpaceDN w:val="0"/>
              <w:adjustRightInd w:val="0"/>
              <w:jc w:val="center"/>
              <w:rPr>
                <w:rFonts w:ascii="Arial" w:hAnsi="Arial" w:cs="Arial"/>
                <w:sz w:val="20"/>
                <w:szCs w:val="20"/>
              </w:rPr>
            </w:pPr>
            <w:r w:rsidRPr="00F35E54">
              <w:rPr>
                <w:rFonts w:ascii="Arial" w:hAnsi="Arial" w:cs="Arial"/>
                <w:sz w:val="20"/>
                <w:szCs w:val="20"/>
              </w:rPr>
              <w:t>85</w:t>
            </w:r>
          </w:p>
        </w:tc>
      </w:tr>
      <w:tr w:rsidR="00D579ED" w14:paraId="0C8DEA38" w14:textId="77777777" w:rsidTr="00F35E54">
        <w:trPr>
          <w:jc w:val="center"/>
        </w:trPr>
        <w:tc>
          <w:tcPr>
            <w:tcW w:w="4786" w:type="dxa"/>
          </w:tcPr>
          <w:p w14:paraId="696994D3" w14:textId="5454F1CB" w:rsidR="00D579ED" w:rsidRPr="00F35E54" w:rsidRDefault="00D579ED" w:rsidP="00301D7B">
            <w:pPr>
              <w:autoSpaceDE w:val="0"/>
              <w:autoSpaceDN w:val="0"/>
              <w:adjustRightInd w:val="0"/>
              <w:rPr>
                <w:rFonts w:ascii="Arial" w:hAnsi="Arial" w:cs="Arial"/>
                <w:sz w:val="20"/>
                <w:szCs w:val="20"/>
              </w:rPr>
            </w:pPr>
            <w:r w:rsidRPr="00F35E54">
              <w:rPr>
                <w:rFonts w:ascii="Arial" w:hAnsi="Arial" w:cs="Arial"/>
                <w:sz w:val="20"/>
                <w:szCs w:val="20"/>
              </w:rPr>
              <w:t>Italian Macleod Senior Citizens Club</w:t>
            </w:r>
          </w:p>
        </w:tc>
        <w:tc>
          <w:tcPr>
            <w:tcW w:w="1501" w:type="dxa"/>
            <w:vAlign w:val="center"/>
          </w:tcPr>
          <w:p w14:paraId="127F4470" w14:textId="0B8F895E" w:rsidR="00D579ED" w:rsidRPr="00F35E54" w:rsidRDefault="00D579ED" w:rsidP="00D579ED">
            <w:pPr>
              <w:autoSpaceDE w:val="0"/>
              <w:autoSpaceDN w:val="0"/>
              <w:adjustRightInd w:val="0"/>
              <w:jc w:val="center"/>
              <w:rPr>
                <w:rFonts w:ascii="Arial" w:hAnsi="Arial" w:cs="Arial"/>
                <w:sz w:val="20"/>
                <w:szCs w:val="20"/>
              </w:rPr>
            </w:pPr>
            <w:r w:rsidRPr="00F35E54">
              <w:rPr>
                <w:rFonts w:ascii="Arial" w:hAnsi="Arial" w:cs="Arial"/>
                <w:sz w:val="20"/>
                <w:szCs w:val="20"/>
              </w:rPr>
              <w:t>130</w:t>
            </w:r>
          </w:p>
        </w:tc>
        <w:tc>
          <w:tcPr>
            <w:tcW w:w="1706" w:type="dxa"/>
            <w:vAlign w:val="center"/>
          </w:tcPr>
          <w:p w14:paraId="377131BD" w14:textId="3555A3A8" w:rsidR="00D579ED" w:rsidRPr="00F35E54" w:rsidRDefault="00D579ED" w:rsidP="00D579ED">
            <w:pPr>
              <w:autoSpaceDE w:val="0"/>
              <w:autoSpaceDN w:val="0"/>
              <w:adjustRightInd w:val="0"/>
              <w:jc w:val="center"/>
              <w:rPr>
                <w:rFonts w:ascii="Arial" w:hAnsi="Arial" w:cs="Arial"/>
                <w:sz w:val="20"/>
                <w:szCs w:val="20"/>
              </w:rPr>
            </w:pPr>
            <w:r w:rsidRPr="00F35E54">
              <w:rPr>
                <w:rFonts w:ascii="Arial" w:hAnsi="Arial" w:cs="Arial"/>
                <w:sz w:val="20"/>
                <w:szCs w:val="20"/>
              </w:rPr>
              <w:t>121</w:t>
            </w:r>
          </w:p>
        </w:tc>
      </w:tr>
      <w:tr w:rsidR="00D579ED" w14:paraId="48EA8DB8" w14:textId="77777777" w:rsidTr="00F35E54">
        <w:trPr>
          <w:jc w:val="center"/>
        </w:trPr>
        <w:tc>
          <w:tcPr>
            <w:tcW w:w="4786" w:type="dxa"/>
          </w:tcPr>
          <w:p w14:paraId="2C56144D" w14:textId="100CA752" w:rsidR="00D579ED" w:rsidRPr="00F35E54" w:rsidRDefault="00D579ED" w:rsidP="00301D7B">
            <w:pPr>
              <w:autoSpaceDE w:val="0"/>
              <w:autoSpaceDN w:val="0"/>
              <w:adjustRightInd w:val="0"/>
              <w:rPr>
                <w:rFonts w:ascii="Arial" w:hAnsi="Arial" w:cs="Arial"/>
                <w:sz w:val="20"/>
                <w:szCs w:val="20"/>
              </w:rPr>
            </w:pPr>
            <w:r w:rsidRPr="00F35E54">
              <w:rPr>
                <w:rFonts w:ascii="Arial" w:hAnsi="Arial" w:cs="Arial"/>
                <w:sz w:val="20"/>
                <w:szCs w:val="20"/>
              </w:rPr>
              <w:t>Olympic Village Combined Pensioners Association</w:t>
            </w:r>
          </w:p>
        </w:tc>
        <w:tc>
          <w:tcPr>
            <w:tcW w:w="1501" w:type="dxa"/>
            <w:vAlign w:val="center"/>
          </w:tcPr>
          <w:p w14:paraId="7D55AB8E" w14:textId="7BC34A26" w:rsidR="00D579ED" w:rsidRPr="00F35E54" w:rsidRDefault="00D579ED" w:rsidP="00D579ED">
            <w:pPr>
              <w:autoSpaceDE w:val="0"/>
              <w:autoSpaceDN w:val="0"/>
              <w:adjustRightInd w:val="0"/>
              <w:jc w:val="center"/>
              <w:rPr>
                <w:rFonts w:ascii="Arial" w:hAnsi="Arial" w:cs="Arial"/>
                <w:sz w:val="20"/>
                <w:szCs w:val="20"/>
              </w:rPr>
            </w:pPr>
            <w:r w:rsidRPr="00F35E54">
              <w:rPr>
                <w:rFonts w:ascii="Arial" w:hAnsi="Arial" w:cs="Arial"/>
                <w:sz w:val="20"/>
                <w:szCs w:val="20"/>
              </w:rPr>
              <w:t>36</w:t>
            </w:r>
          </w:p>
        </w:tc>
        <w:tc>
          <w:tcPr>
            <w:tcW w:w="1706" w:type="dxa"/>
            <w:vAlign w:val="center"/>
          </w:tcPr>
          <w:p w14:paraId="5AA361C4" w14:textId="70EA3E6B" w:rsidR="00D579ED" w:rsidRPr="00F35E54" w:rsidRDefault="00D579ED" w:rsidP="00D579ED">
            <w:pPr>
              <w:autoSpaceDE w:val="0"/>
              <w:autoSpaceDN w:val="0"/>
              <w:adjustRightInd w:val="0"/>
              <w:jc w:val="center"/>
              <w:rPr>
                <w:rFonts w:ascii="Arial" w:hAnsi="Arial" w:cs="Arial"/>
                <w:sz w:val="20"/>
                <w:szCs w:val="20"/>
              </w:rPr>
            </w:pPr>
            <w:r w:rsidRPr="00F35E54">
              <w:rPr>
                <w:rFonts w:ascii="Arial" w:hAnsi="Arial" w:cs="Arial"/>
                <w:sz w:val="20"/>
                <w:szCs w:val="20"/>
              </w:rPr>
              <w:t>27</w:t>
            </w:r>
          </w:p>
        </w:tc>
      </w:tr>
    </w:tbl>
    <w:p w14:paraId="6CECC2A6" w14:textId="415E76D0" w:rsidR="00301D7B" w:rsidRDefault="00301D7B" w:rsidP="00301D7B">
      <w:pPr>
        <w:autoSpaceDE w:val="0"/>
        <w:autoSpaceDN w:val="0"/>
        <w:adjustRightInd w:val="0"/>
        <w:rPr>
          <w:rFonts w:cs="Arial"/>
          <w:color w:val="000000"/>
        </w:rPr>
      </w:pPr>
      <w:r w:rsidRPr="007B491B">
        <w:rPr>
          <w:rFonts w:cs="Arial"/>
          <w:color w:val="000000"/>
        </w:rPr>
        <w:t xml:space="preserve">Prior to 2010, committee members of </w:t>
      </w:r>
      <w:r w:rsidR="005B2501">
        <w:rPr>
          <w:rFonts w:cs="Arial"/>
          <w:color w:val="000000"/>
        </w:rPr>
        <w:t>c</w:t>
      </w:r>
      <w:r w:rsidRPr="007B491B">
        <w:rPr>
          <w:rFonts w:cs="Arial"/>
          <w:color w:val="000000"/>
        </w:rPr>
        <w:t xml:space="preserve">ouncil-funded senior citizens clubs came together quarterly for a Senior Citizens Meeting. Over the last six years the group has evolved with a shift in focus of discussion from the built environment to membership, information dissemination and the activities offered by clubs. In 2010, the members agreed to alter the </w:t>
      </w:r>
      <w:r w:rsidRPr="007B491B">
        <w:rPr>
          <w:rFonts w:cs="Arial"/>
          <w:color w:val="000000"/>
        </w:rPr>
        <w:lastRenderedPageBreak/>
        <w:t xml:space="preserve">terms of reference to become a </w:t>
      </w:r>
      <w:r>
        <w:rPr>
          <w:rFonts w:cs="Arial"/>
          <w:color w:val="000000"/>
        </w:rPr>
        <w:t xml:space="preserve">member of the </w:t>
      </w:r>
      <w:r w:rsidRPr="007B491B">
        <w:rPr>
          <w:rFonts w:cs="Arial"/>
          <w:color w:val="000000"/>
        </w:rPr>
        <w:t xml:space="preserve">Seniors Network so other seniors clubs, such as National Seniors, Probus and U3A, could join the meetings. The inclusion of different groups opened </w:t>
      </w:r>
      <w:r>
        <w:rPr>
          <w:rFonts w:cs="Arial"/>
          <w:color w:val="000000"/>
        </w:rPr>
        <w:t>the ‘traditional’ seniors</w:t>
      </w:r>
      <w:r w:rsidRPr="007B491B">
        <w:rPr>
          <w:rFonts w:cs="Arial"/>
          <w:color w:val="000000"/>
        </w:rPr>
        <w:t xml:space="preserve"> clubs to new ideas. The Seniors Network is coordinated by Council staff. </w:t>
      </w:r>
    </w:p>
    <w:p w14:paraId="1CEEF532" w14:textId="77777777" w:rsidR="008D255C" w:rsidRPr="00417E2E" w:rsidRDefault="008D255C" w:rsidP="00301D7B">
      <w:pPr>
        <w:autoSpaceDE w:val="0"/>
        <w:autoSpaceDN w:val="0"/>
        <w:adjustRightInd w:val="0"/>
        <w:rPr>
          <w:rFonts w:cs="Arial"/>
          <w:color w:val="000000"/>
        </w:rPr>
      </w:pPr>
    </w:p>
    <w:p w14:paraId="26DC37FE" w14:textId="77777777" w:rsidR="00301D7B" w:rsidRPr="007B491B" w:rsidRDefault="00301D7B" w:rsidP="00301D7B">
      <w:pPr>
        <w:pStyle w:val="Heading3"/>
      </w:pPr>
      <w:bookmarkStart w:id="36" w:name="_Toc466018209"/>
      <w:bookmarkStart w:id="37" w:name="_Toc467047629"/>
      <w:bookmarkStart w:id="38" w:name="_Toc470086881"/>
      <w:r w:rsidRPr="007B491B">
        <w:t>Council’s issue of concern</w:t>
      </w:r>
      <w:bookmarkEnd w:id="36"/>
      <w:bookmarkEnd w:id="37"/>
      <w:bookmarkEnd w:id="38"/>
      <w:r w:rsidRPr="007B491B">
        <w:t xml:space="preserve"> </w:t>
      </w:r>
    </w:p>
    <w:p w14:paraId="695CCCE9" w14:textId="77777777" w:rsidR="00301D7B" w:rsidRDefault="00301D7B" w:rsidP="00301D7B">
      <w:pPr>
        <w:autoSpaceDE w:val="0"/>
        <w:autoSpaceDN w:val="0"/>
        <w:adjustRightInd w:val="0"/>
        <w:rPr>
          <w:rFonts w:cs="Arial"/>
          <w:color w:val="000000"/>
        </w:rPr>
      </w:pPr>
    </w:p>
    <w:p w14:paraId="282DE4FB" w14:textId="77777777" w:rsidR="00301D7B" w:rsidRDefault="00301D7B" w:rsidP="00301D7B">
      <w:pPr>
        <w:autoSpaceDE w:val="0"/>
        <w:autoSpaceDN w:val="0"/>
        <w:adjustRightInd w:val="0"/>
        <w:rPr>
          <w:rFonts w:cs="Arial"/>
          <w:color w:val="000000"/>
        </w:rPr>
      </w:pPr>
      <w:r w:rsidRPr="007B491B">
        <w:rPr>
          <w:rFonts w:cs="Arial"/>
          <w:color w:val="000000"/>
        </w:rPr>
        <w:t xml:space="preserve">The original issue of concern for the City of Banyule’s project team was determining Council’s role in supporting the groups/clubs to meet the social needs of its older residents. At the start of the New Futures Project, Council did not have a plan or vision which articulated its role in supporting older people’s groups and clubs or ensured their sustainability into the future. </w:t>
      </w:r>
    </w:p>
    <w:p w14:paraId="03B63EF7" w14:textId="77777777" w:rsidR="00301D7B" w:rsidRPr="00417E2E" w:rsidRDefault="00301D7B" w:rsidP="00301D7B">
      <w:pPr>
        <w:autoSpaceDE w:val="0"/>
        <w:autoSpaceDN w:val="0"/>
        <w:adjustRightInd w:val="0"/>
        <w:rPr>
          <w:rFonts w:cs="Arial"/>
          <w:color w:val="000000"/>
        </w:rPr>
      </w:pPr>
    </w:p>
    <w:p w14:paraId="019A2BAD" w14:textId="77777777" w:rsidR="00301D7B" w:rsidRPr="007B491B" w:rsidRDefault="00301D7B" w:rsidP="00301D7B">
      <w:pPr>
        <w:pStyle w:val="Heading3"/>
      </w:pPr>
      <w:bookmarkStart w:id="39" w:name="_Toc466018210"/>
      <w:bookmarkStart w:id="40" w:name="_Toc467047630"/>
      <w:bookmarkStart w:id="41" w:name="_Toc470086882"/>
      <w:r w:rsidRPr="007B491B">
        <w:t>New Futures project objectives</w:t>
      </w:r>
      <w:bookmarkEnd w:id="39"/>
      <w:bookmarkEnd w:id="40"/>
      <w:bookmarkEnd w:id="41"/>
      <w:r w:rsidRPr="007B491B">
        <w:t xml:space="preserve"> </w:t>
      </w:r>
    </w:p>
    <w:p w14:paraId="128A4A31" w14:textId="77777777" w:rsidR="00301D7B" w:rsidRDefault="00301D7B" w:rsidP="00301D7B">
      <w:pPr>
        <w:autoSpaceDE w:val="0"/>
        <w:autoSpaceDN w:val="0"/>
        <w:adjustRightInd w:val="0"/>
        <w:rPr>
          <w:rFonts w:cs="Arial"/>
          <w:color w:val="000000"/>
        </w:rPr>
      </w:pPr>
    </w:p>
    <w:p w14:paraId="48EF91B0" w14:textId="53BA16CC" w:rsidR="00301D7B" w:rsidRDefault="00301D7B" w:rsidP="008F7DDD">
      <w:pPr>
        <w:autoSpaceDE w:val="0"/>
        <w:autoSpaceDN w:val="0"/>
        <w:adjustRightInd w:val="0"/>
      </w:pPr>
      <w:r w:rsidRPr="007B491B">
        <w:rPr>
          <w:rFonts w:cs="Arial"/>
          <w:color w:val="000000"/>
        </w:rPr>
        <w:t xml:space="preserve">The original objective of Banyule </w:t>
      </w:r>
      <w:r w:rsidR="00C43C90">
        <w:rPr>
          <w:rFonts w:cs="Arial"/>
          <w:color w:val="000000"/>
        </w:rPr>
        <w:t xml:space="preserve">City </w:t>
      </w:r>
      <w:r w:rsidRPr="007B491B">
        <w:rPr>
          <w:rFonts w:cs="Arial"/>
          <w:color w:val="000000"/>
        </w:rPr>
        <w:t xml:space="preserve">Council’s project was to </w:t>
      </w:r>
      <w:r w:rsidR="008F7DDD">
        <w:rPr>
          <w:rFonts w:cs="Arial"/>
          <w:color w:val="000000"/>
        </w:rPr>
        <w:t>p</w:t>
      </w:r>
      <w:r w:rsidRPr="007B491B">
        <w:rPr>
          <w:rFonts w:cs="Arial"/>
          <w:color w:val="000000"/>
        </w:rPr>
        <w:t xml:space="preserve">repare a strategic document that outlines the role and vision for </w:t>
      </w:r>
      <w:r w:rsidR="005B2501">
        <w:rPr>
          <w:rFonts w:cs="Arial"/>
          <w:color w:val="000000"/>
        </w:rPr>
        <w:t>c</w:t>
      </w:r>
      <w:r w:rsidRPr="007B491B">
        <w:rPr>
          <w:rFonts w:cs="Arial"/>
          <w:color w:val="000000"/>
        </w:rPr>
        <w:t>ouncil in relation to older adults social and educational programs in Banyule City Council. It was envisaged this document would support existing clubs in future planning and ensure transparency and equity in the allocation of resources. The strategy was aimed to address all not for profit older persons groups (i.e. existing funded seniors</w:t>
      </w:r>
      <w:r w:rsidR="00C43C90">
        <w:rPr>
          <w:rFonts w:cs="Arial"/>
          <w:color w:val="000000"/>
        </w:rPr>
        <w:t>’</w:t>
      </w:r>
      <w:r w:rsidRPr="007B491B">
        <w:rPr>
          <w:rFonts w:cs="Arial"/>
          <w:color w:val="000000"/>
        </w:rPr>
        <w:t xml:space="preserve"> clubs as well as other clubs such as Probus, U3A, and seniors</w:t>
      </w:r>
      <w:r w:rsidR="00733DF6">
        <w:rPr>
          <w:rFonts w:cs="Arial"/>
          <w:color w:val="000000"/>
        </w:rPr>
        <w:t>’</w:t>
      </w:r>
      <w:r w:rsidRPr="007B491B">
        <w:rPr>
          <w:rFonts w:cs="Arial"/>
          <w:color w:val="000000"/>
        </w:rPr>
        <w:t xml:space="preserve"> social groups). </w:t>
      </w:r>
    </w:p>
    <w:p w14:paraId="29B4F9CF" w14:textId="77777777" w:rsidR="00301D7B" w:rsidRDefault="00301D7B" w:rsidP="00301D7B"/>
    <w:p w14:paraId="1EE0511E" w14:textId="77777777" w:rsidR="00301D7B" w:rsidRPr="00541A36" w:rsidRDefault="00301D7B" w:rsidP="00301D7B">
      <w:r w:rsidRPr="007B491B">
        <w:rPr>
          <w:rFonts w:cs="Arial"/>
          <w:color w:val="000000"/>
        </w:rPr>
        <w:t xml:space="preserve">The project team sought the advice of La Trobe University to provide greater clarity on the purpose of the project and how it could be of most benefit to the community. Their brainstorming session was game-changing and came up with a new direction for the project. Their new objectives were to: </w:t>
      </w:r>
    </w:p>
    <w:p w14:paraId="1E94BA5A" w14:textId="77777777" w:rsidR="00301D7B" w:rsidRPr="007B491B" w:rsidRDefault="00301D7B" w:rsidP="00301D7B">
      <w:pPr>
        <w:autoSpaceDE w:val="0"/>
        <w:autoSpaceDN w:val="0"/>
        <w:adjustRightInd w:val="0"/>
        <w:rPr>
          <w:rFonts w:cs="Arial"/>
          <w:color w:val="000000"/>
        </w:rPr>
      </w:pPr>
    </w:p>
    <w:p w14:paraId="4ABDC8FD"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Understand what older residents wanted from participating in an older person’s club; and </w:t>
      </w:r>
    </w:p>
    <w:p w14:paraId="6DD477E3" w14:textId="40CD3D65" w:rsidR="00301D7B" w:rsidRDefault="00301D7B" w:rsidP="005477C7">
      <w:pPr>
        <w:pStyle w:val="ListParagraph"/>
        <w:numPr>
          <w:ilvl w:val="0"/>
          <w:numId w:val="2"/>
        </w:numPr>
        <w:autoSpaceDE w:val="0"/>
        <w:autoSpaceDN w:val="0"/>
        <w:adjustRightInd w:val="0"/>
        <w:ind w:left="567"/>
        <w:rPr>
          <w:rFonts w:cs="Arial"/>
        </w:rPr>
      </w:pPr>
      <w:r w:rsidRPr="00105FFC">
        <w:rPr>
          <w:rFonts w:cs="Arial"/>
        </w:rPr>
        <w:t xml:space="preserve">Identify what is required to build healthy and sustainable senior citizens clubs in Banyule so that </w:t>
      </w:r>
      <w:r w:rsidR="005B2501">
        <w:rPr>
          <w:rFonts w:cs="Arial"/>
        </w:rPr>
        <w:t>c</w:t>
      </w:r>
      <w:r w:rsidRPr="00105FFC">
        <w:rPr>
          <w:rFonts w:cs="Arial"/>
        </w:rPr>
        <w:t xml:space="preserve">ouncil could work with the clubs to develop knowledge, skills and/or capacity. </w:t>
      </w:r>
    </w:p>
    <w:p w14:paraId="6BE4B7BB" w14:textId="77777777" w:rsidR="005477C7" w:rsidRDefault="005477C7" w:rsidP="005477C7">
      <w:pPr>
        <w:pStyle w:val="ListParagraph"/>
        <w:autoSpaceDE w:val="0"/>
        <w:autoSpaceDN w:val="0"/>
        <w:adjustRightInd w:val="0"/>
        <w:ind w:left="567"/>
        <w:rPr>
          <w:rFonts w:cs="Arial"/>
        </w:rPr>
      </w:pPr>
    </w:p>
    <w:p w14:paraId="51F8E8E9" w14:textId="77777777" w:rsidR="00301D7B" w:rsidRPr="007B491B" w:rsidRDefault="00301D7B" w:rsidP="00301D7B">
      <w:pPr>
        <w:pStyle w:val="Heading3"/>
      </w:pPr>
      <w:bookmarkStart w:id="42" w:name="_Toc466018211"/>
      <w:bookmarkStart w:id="43" w:name="_Toc467047631"/>
      <w:bookmarkStart w:id="44" w:name="_Toc470086883"/>
      <w:r w:rsidRPr="007B491B">
        <w:t>Key activities</w:t>
      </w:r>
      <w:bookmarkEnd w:id="42"/>
      <w:bookmarkEnd w:id="43"/>
      <w:bookmarkEnd w:id="44"/>
      <w:r w:rsidRPr="007B491B">
        <w:t xml:space="preserve"> </w:t>
      </w:r>
    </w:p>
    <w:p w14:paraId="550C1733" w14:textId="77777777" w:rsidR="00301D7B" w:rsidRDefault="00301D7B" w:rsidP="00301D7B">
      <w:pPr>
        <w:autoSpaceDE w:val="0"/>
        <w:autoSpaceDN w:val="0"/>
        <w:adjustRightInd w:val="0"/>
        <w:rPr>
          <w:rFonts w:cs="Arial"/>
          <w:color w:val="000000"/>
        </w:rPr>
      </w:pPr>
    </w:p>
    <w:p w14:paraId="4BE2D03A" w14:textId="6B837B5D" w:rsidR="00301D7B" w:rsidRDefault="00301D7B" w:rsidP="00301D7B">
      <w:pPr>
        <w:autoSpaceDE w:val="0"/>
        <w:autoSpaceDN w:val="0"/>
        <w:adjustRightInd w:val="0"/>
        <w:rPr>
          <w:rFonts w:cs="Arial"/>
          <w:color w:val="000000"/>
        </w:rPr>
      </w:pPr>
      <w:r>
        <w:rPr>
          <w:rFonts w:cs="Arial"/>
          <w:color w:val="000000"/>
        </w:rPr>
        <w:t>The project team designed a ‘street survey’</w:t>
      </w:r>
      <w:r w:rsidRPr="007B491B">
        <w:rPr>
          <w:rFonts w:cs="Arial"/>
          <w:color w:val="000000"/>
        </w:rPr>
        <w:t xml:space="preserve"> to collect data from Banyule residents, aged o</w:t>
      </w:r>
      <w:r w:rsidR="00395B95">
        <w:rPr>
          <w:rFonts w:cs="Arial"/>
          <w:color w:val="000000"/>
        </w:rPr>
        <w:t>ver 55 years, regarding seniors’</w:t>
      </w:r>
      <w:r w:rsidRPr="007B491B">
        <w:rPr>
          <w:rFonts w:cs="Arial"/>
          <w:color w:val="000000"/>
        </w:rPr>
        <w:t xml:space="preserve"> group or club membership. Information collected included number and location of club memberships, their attraction to the club, difficulties faced by the clubs they are members of, and, how these clubs could be better supported. </w:t>
      </w:r>
    </w:p>
    <w:p w14:paraId="575B0C99" w14:textId="77777777" w:rsidR="00301D7B" w:rsidRPr="007B491B" w:rsidRDefault="00301D7B" w:rsidP="00301D7B">
      <w:pPr>
        <w:autoSpaceDE w:val="0"/>
        <w:autoSpaceDN w:val="0"/>
        <w:adjustRightInd w:val="0"/>
        <w:rPr>
          <w:rFonts w:cs="Arial"/>
          <w:color w:val="000000"/>
        </w:rPr>
      </w:pPr>
    </w:p>
    <w:p w14:paraId="5AFF2704" w14:textId="05041022" w:rsidR="00301D7B" w:rsidRDefault="00301D7B" w:rsidP="00301D7B">
      <w:pPr>
        <w:autoSpaceDE w:val="0"/>
        <w:autoSpaceDN w:val="0"/>
        <w:adjustRightInd w:val="0"/>
        <w:rPr>
          <w:rFonts w:cs="Arial"/>
          <w:color w:val="000000"/>
        </w:rPr>
      </w:pPr>
      <w:r w:rsidRPr="007B491B">
        <w:rPr>
          <w:rFonts w:cs="Arial"/>
          <w:color w:val="000000"/>
        </w:rPr>
        <w:t xml:space="preserve">A group of 18 </w:t>
      </w:r>
      <w:r w:rsidR="005B2501">
        <w:rPr>
          <w:rFonts w:cs="Arial"/>
          <w:color w:val="000000"/>
        </w:rPr>
        <w:t>c</w:t>
      </w:r>
      <w:r w:rsidRPr="007B491B">
        <w:rPr>
          <w:rFonts w:cs="Arial"/>
          <w:color w:val="000000"/>
        </w:rPr>
        <w:t>ouncil volunteers (drawn from Banyule Age-Friendly Champions) was trained to conduct brief, face-to-face interviews in 10 shopping precincts around Banyule. Volunteers completed 134 interviews during October 2015. This method of conducting interviews was ideally suited for this project, as residents did not mind being approached by the volunteers. An additional 10 residents wh</w:t>
      </w:r>
      <w:r w:rsidR="00395B95">
        <w:rPr>
          <w:rFonts w:cs="Arial"/>
          <w:color w:val="000000"/>
        </w:rPr>
        <w:t>o were not members of a seniors’</w:t>
      </w:r>
      <w:r w:rsidRPr="007B491B">
        <w:rPr>
          <w:rFonts w:cs="Arial"/>
          <w:color w:val="000000"/>
        </w:rPr>
        <w:t xml:space="preserve"> group/club agreed to a telephone interview with a </w:t>
      </w:r>
      <w:r w:rsidR="005B2501">
        <w:rPr>
          <w:rFonts w:cs="Arial"/>
          <w:color w:val="000000"/>
        </w:rPr>
        <w:t>c</w:t>
      </w:r>
      <w:r w:rsidRPr="007B491B">
        <w:rPr>
          <w:rFonts w:cs="Arial"/>
          <w:color w:val="000000"/>
        </w:rPr>
        <w:t xml:space="preserve">ouncil officer. </w:t>
      </w:r>
    </w:p>
    <w:p w14:paraId="0988B1B4" w14:textId="77777777" w:rsidR="00301D7B" w:rsidRPr="007B491B" w:rsidRDefault="00301D7B" w:rsidP="00301D7B">
      <w:pPr>
        <w:autoSpaceDE w:val="0"/>
        <w:autoSpaceDN w:val="0"/>
        <w:adjustRightInd w:val="0"/>
        <w:rPr>
          <w:rFonts w:cs="Arial"/>
          <w:color w:val="000000"/>
        </w:rPr>
      </w:pPr>
    </w:p>
    <w:p w14:paraId="5C15F36C" w14:textId="312D65BC" w:rsidR="00301D7B" w:rsidRDefault="00301D7B" w:rsidP="00301D7B">
      <w:pPr>
        <w:autoSpaceDE w:val="0"/>
        <w:autoSpaceDN w:val="0"/>
        <w:adjustRightInd w:val="0"/>
        <w:rPr>
          <w:rFonts w:cs="Arial"/>
          <w:color w:val="000000"/>
        </w:rPr>
      </w:pPr>
      <w:r w:rsidRPr="007B491B">
        <w:rPr>
          <w:rFonts w:cs="Arial"/>
          <w:color w:val="000000"/>
        </w:rPr>
        <w:t>During the second phase of this project, the team held two workshops with members of the Banyule Seniors Network</w:t>
      </w:r>
      <w:r w:rsidR="00733DF6">
        <w:rPr>
          <w:rFonts w:cs="Arial"/>
          <w:color w:val="000000"/>
        </w:rPr>
        <w:t>.</w:t>
      </w:r>
      <w:r w:rsidR="00382CC4">
        <w:rPr>
          <w:rFonts w:cs="Arial"/>
          <w:color w:val="000000"/>
        </w:rPr>
        <w:t xml:space="preserve"> </w:t>
      </w:r>
      <w:r w:rsidRPr="007B491B">
        <w:rPr>
          <w:rFonts w:cs="Arial"/>
          <w:color w:val="000000"/>
        </w:rPr>
        <w:t xml:space="preserve">The first workshop attracted 26 Network members and the discussion examined the future of the clubs and groups. Specifically, participants were asked to look 10 years into the future and consider what their club might look like in 2025. Then, divided into four groups, the facilitators asked them to consider four alternate futures, which were comfortable (e.g. increased income and increased membership) and uncomfortable (e.g. decreased income and decreased membership). Using a world café format groups moved between four tables, each with a facilitator. </w:t>
      </w:r>
    </w:p>
    <w:p w14:paraId="51285671" w14:textId="77777777" w:rsidR="00301D7B" w:rsidRPr="007B491B" w:rsidRDefault="00301D7B" w:rsidP="00301D7B">
      <w:pPr>
        <w:autoSpaceDE w:val="0"/>
        <w:autoSpaceDN w:val="0"/>
        <w:adjustRightInd w:val="0"/>
        <w:rPr>
          <w:rFonts w:cs="Arial"/>
          <w:color w:val="000000"/>
        </w:rPr>
      </w:pPr>
    </w:p>
    <w:p w14:paraId="13890F96" w14:textId="51E7C21B" w:rsidR="00301D7B" w:rsidRDefault="00301D7B" w:rsidP="00301D7B">
      <w:pPr>
        <w:rPr>
          <w:rFonts w:cs="Arial"/>
          <w:color w:val="000000"/>
        </w:rPr>
      </w:pPr>
      <w:r w:rsidRPr="007B491B">
        <w:rPr>
          <w:rFonts w:cs="Arial"/>
          <w:color w:val="000000"/>
        </w:rPr>
        <w:lastRenderedPageBreak/>
        <w:t xml:space="preserve">Several of the Network members represented older migrant groups and it became apparent during this workshop that not everyone understood the ideas written in English on butcher’s paper. The project </w:t>
      </w:r>
      <w:r w:rsidR="00C43C90">
        <w:rPr>
          <w:rFonts w:cs="Arial"/>
          <w:color w:val="000000"/>
        </w:rPr>
        <w:t>team</w:t>
      </w:r>
      <w:r w:rsidRPr="007B491B">
        <w:rPr>
          <w:rFonts w:cs="Arial"/>
          <w:color w:val="000000"/>
        </w:rPr>
        <w:t xml:space="preserve"> came up with the strategy of illustrating the material. </w:t>
      </w:r>
      <w:r w:rsidR="00C43C90">
        <w:rPr>
          <w:rFonts w:cs="Arial"/>
          <w:color w:val="000000"/>
        </w:rPr>
        <w:t>They</w:t>
      </w:r>
      <w:r w:rsidRPr="007B491B">
        <w:rPr>
          <w:rFonts w:cs="Arial"/>
          <w:color w:val="000000"/>
        </w:rPr>
        <w:t xml:space="preserve"> consulted with a member of the Arts &amp; Culture team within </w:t>
      </w:r>
      <w:r w:rsidR="005B2501">
        <w:rPr>
          <w:rFonts w:cs="Arial"/>
          <w:color w:val="000000"/>
        </w:rPr>
        <w:t>c</w:t>
      </w:r>
      <w:r w:rsidRPr="007B491B">
        <w:rPr>
          <w:rFonts w:cs="Arial"/>
          <w:color w:val="000000"/>
        </w:rPr>
        <w:t>ouncil who recommended several illustrators. The illustrator chosen happened to be a Banyule resident. He created a visual representation of what was discussed during the workshop. The drawings were based on notes taken during the workshop so th</w:t>
      </w:r>
      <w:r>
        <w:rPr>
          <w:rFonts w:cs="Arial"/>
          <w:color w:val="000000"/>
        </w:rPr>
        <w:t>ey were evidence-based and not ‘whimsical’</w:t>
      </w:r>
      <w:r w:rsidRPr="007B491B">
        <w:rPr>
          <w:rFonts w:cs="Arial"/>
          <w:color w:val="000000"/>
        </w:rPr>
        <w:t>.</w:t>
      </w:r>
    </w:p>
    <w:p w14:paraId="0C279B80" w14:textId="77777777" w:rsidR="00301D7B" w:rsidRDefault="00301D7B" w:rsidP="00301D7B">
      <w:pPr>
        <w:rPr>
          <w:rFonts w:cs="Arial"/>
          <w:color w:val="000000"/>
        </w:rPr>
      </w:pPr>
    </w:p>
    <w:p w14:paraId="66854534" w14:textId="77777777" w:rsidR="00301D7B" w:rsidRPr="00A71D9F" w:rsidRDefault="00301D7B" w:rsidP="00301D7B">
      <w:pPr>
        <w:rPr>
          <w:rFonts w:cs="Arial"/>
          <w:color w:val="000000"/>
        </w:rPr>
      </w:pPr>
      <w:r w:rsidRPr="007B491B">
        <w:rPr>
          <w:rFonts w:cs="Arial"/>
        </w:rPr>
        <w:t xml:space="preserve">Using data from the street survey, interviews and the first workshop, along with consideration of the WHO Age-Friendly principles, the project team identified seven themes relating to needs that must be addressed in order for clubs to enjoy a healthy and sustainable future. These were: </w:t>
      </w:r>
    </w:p>
    <w:p w14:paraId="21BCD594" w14:textId="77777777" w:rsidR="00301D7B" w:rsidRPr="007B491B" w:rsidRDefault="00301D7B" w:rsidP="00301D7B">
      <w:pPr>
        <w:pStyle w:val="Default"/>
        <w:rPr>
          <w:rFonts w:ascii="Arial" w:hAnsi="Arial" w:cs="Arial"/>
          <w:sz w:val="22"/>
          <w:szCs w:val="22"/>
        </w:rPr>
      </w:pPr>
    </w:p>
    <w:p w14:paraId="645A41A4" w14:textId="3E6DF43B" w:rsidR="00301D7B" w:rsidRPr="00105FFC" w:rsidRDefault="00733DF6" w:rsidP="0023476E">
      <w:pPr>
        <w:pStyle w:val="ListParagraph"/>
        <w:numPr>
          <w:ilvl w:val="0"/>
          <w:numId w:val="2"/>
        </w:numPr>
        <w:autoSpaceDE w:val="0"/>
        <w:autoSpaceDN w:val="0"/>
        <w:adjustRightInd w:val="0"/>
        <w:spacing w:after="65"/>
        <w:ind w:left="851"/>
        <w:rPr>
          <w:rFonts w:cs="Arial"/>
        </w:rPr>
      </w:pPr>
      <w:r>
        <w:rPr>
          <w:rFonts w:cs="Arial"/>
        </w:rPr>
        <w:t>S</w:t>
      </w:r>
      <w:r w:rsidR="00301D7B" w:rsidRPr="00105FFC">
        <w:rPr>
          <w:rFonts w:cs="Arial"/>
        </w:rPr>
        <w:t xml:space="preserve">ocial, </w:t>
      </w:r>
    </w:p>
    <w:p w14:paraId="7595173A" w14:textId="1B3F5FD7" w:rsidR="00301D7B" w:rsidRPr="00105FFC" w:rsidRDefault="00733DF6" w:rsidP="0023476E">
      <w:pPr>
        <w:pStyle w:val="ListParagraph"/>
        <w:numPr>
          <w:ilvl w:val="0"/>
          <w:numId w:val="2"/>
        </w:numPr>
        <w:autoSpaceDE w:val="0"/>
        <w:autoSpaceDN w:val="0"/>
        <w:adjustRightInd w:val="0"/>
        <w:spacing w:after="65"/>
        <w:ind w:left="851"/>
        <w:rPr>
          <w:rFonts w:cs="Arial"/>
        </w:rPr>
      </w:pPr>
      <w:r>
        <w:rPr>
          <w:rFonts w:cs="Arial"/>
        </w:rPr>
        <w:t>T</w:t>
      </w:r>
      <w:r w:rsidR="00301D7B" w:rsidRPr="00105FFC">
        <w:rPr>
          <w:rFonts w:cs="Arial"/>
        </w:rPr>
        <w:t xml:space="preserve">echnology, </w:t>
      </w:r>
    </w:p>
    <w:p w14:paraId="73A9066D" w14:textId="694C7DDD" w:rsidR="00301D7B" w:rsidRPr="00105FFC" w:rsidRDefault="00733DF6" w:rsidP="0023476E">
      <w:pPr>
        <w:pStyle w:val="ListParagraph"/>
        <w:numPr>
          <w:ilvl w:val="0"/>
          <w:numId w:val="2"/>
        </w:numPr>
        <w:autoSpaceDE w:val="0"/>
        <w:autoSpaceDN w:val="0"/>
        <w:adjustRightInd w:val="0"/>
        <w:spacing w:after="65"/>
        <w:ind w:left="851"/>
        <w:rPr>
          <w:rFonts w:cs="Arial"/>
        </w:rPr>
      </w:pPr>
      <w:r>
        <w:rPr>
          <w:rFonts w:cs="Arial"/>
        </w:rPr>
        <w:t>E</w:t>
      </w:r>
      <w:r w:rsidR="00301D7B" w:rsidRPr="00105FFC">
        <w:rPr>
          <w:rFonts w:cs="Arial"/>
        </w:rPr>
        <w:t xml:space="preserve">conomic, </w:t>
      </w:r>
    </w:p>
    <w:p w14:paraId="36687544" w14:textId="3685816B" w:rsidR="00301D7B" w:rsidRPr="00105FFC" w:rsidRDefault="00733DF6" w:rsidP="0023476E">
      <w:pPr>
        <w:pStyle w:val="ListParagraph"/>
        <w:numPr>
          <w:ilvl w:val="0"/>
          <w:numId w:val="2"/>
        </w:numPr>
        <w:autoSpaceDE w:val="0"/>
        <w:autoSpaceDN w:val="0"/>
        <w:adjustRightInd w:val="0"/>
        <w:spacing w:after="65"/>
        <w:ind w:left="851"/>
        <w:rPr>
          <w:rFonts w:cs="Arial"/>
        </w:rPr>
      </w:pPr>
      <w:r>
        <w:rPr>
          <w:rFonts w:cs="Arial"/>
        </w:rPr>
        <w:t>E</w:t>
      </w:r>
      <w:r w:rsidR="00301D7B" w:rsidRPr="00105FFC">
        <w:rPr>
          <w:rFonts w:cs="Arial"/>
        </w:rPr>
        <w:t xml:space="preserve">nvironmental, </w:t>
      </w:r>
    </w:p>
    <w:p w14:paraId="60677A4F" w14:textId="3AC2C28F" w:rsidR="00301D7B" w:rsidRPr="00105FFC" w:rsidRDefault="00733DF6" w:rsidP="0023476E">
      <w:pPr>
        <w:pStyle w:val="ListParagraph"/>
        <w:numPr>
          <w:ilvl w:val="0"/>
          <w:numId w:val="2"/>
        </w:numPr>
        <w:autoSpaceDE w:val="0"/>
        <w:autoSpaceDN w:val="0"/>
        <w:adjustRightInd w:val="0"/>
        <w:spacing w:after="65"/>
        <w:ind w:left="851"/>
        <w:rPr>
          <w:rFonts w:cs="Arial"/>
        </w:rPr>
      </w:pPr>
      <w:r>
        <w:rPr>
          <w:rFonts w:cs="Arial"/>
        </w:rPr>
        <w:t>B</w:t>
      </w:r>
      <w:r w:rsidR="00301D7B" w:rsidRPr="00105FFC">
        <w:rPr>
          <w:rFonts w:cs="Arial"/>
        </w:rPr>
        <w:t xml:space="preserve">usiness management, </w:t>
      </w:r>
    </w:p>
    <w:p w14:paraId="7CCC02E9" w14:textId="5CAEB5E0" w:rsidR="00301D7B" w:rsidRPr="00105FFC" w:rsidRDefault="00733DF6" w:rsidP="0023476E">
      <w:pPr>
        <w:pStyle w:val="ListParagraph"/>
        <w:numPr>
          <w:ilvl w:val="0"/>
          <w:numId w:val="2"/>
        </w:numPr>
        <w:autoSpaceDE w:val="0"/>
        <w:autoSpaceDN w:val="0"/>
        <w:adjustRightInd w:val="0"/>
        <w:spacing w:after="65"/>
        <w:ind w:left="851"/>
        <w:rPr>
          <w:rFonts w:cs="Arial"/>
        </w:rPr>
      </w:pPr>
      <w:r>
        <w:rPr>
          <w:rFonts w:cs="Arial"/>
        </w:rPr>
        <w:t>L</w:t>
      </w:r>
      <w:r w:rsidR="00301D7B" w:rsidRPr="00105FFC">
        <w:rPr>
          <w:rFonts w:cs="Arial"/>
        </w:rPr>
        <w:t xml:space="preserve">egal, and </w:t>
      </w:r>
    </w:p>
    <w:p w14:paraId="39989929" w14:textId="3584289E" w:rsidR="00301D7B" w:rsidRPr="00105FFC" w:rsidRDefault="00733DF6" w:rsidP="0023476E">
      <w:pPr>
        <w:pStyle w:val="ListParagraph"/>
        <w:numPr>
          <w:ilvl w:val="0"/>
          <w:numId w:val="2"/>
        </w:numPr>
        <w:autoSpaceDE w:val="0"/>
        <w:autoSpaceDN w:val="0"/>
        <w:adjustRightInd w:val="0"/>
        <w:spacing w:after="65"/>
        <w:ind w:left="851"/>
        <w:rPr>
          <w:rFonts w:cs="Arial"/>
        </w:rPr>
      </w:pPr>
      <w:r>
        <w:rPr>
          <w:rFonts w:cs="Arial"/>
        </w:rPr>
        <w:t>T</w:t>
      </w:r>
      <w:r w:rsidR="00301D7B" w:rsidRPr="00105FFC">
        <w:rPr>
          <w:rFonts w:cs="Arial"/>
        </w:rPr>
        <w:t xml:space="preserve">ransportation. </w:t>
      </w:r>
    </w:p>
    <w:p w14:paraId="2E387EC1" w14:textId="77777777" w:rsidR="00301D7B" w:rsidRPr="007B491B" w:rsidRDefault="00301D7B" w:rsidP="00301D7B">
      <w:pPr>
        <w:autoSpaceDE w:val="0"/>
        <w:autoSpaceDN w:val="0"/>
        <w:adjustRightInd w:val="0"/>
        <w:rPr>
          <w:rFonts w:cs="Arial"/>
          <w:color w:val="000000"/>
        </w:rPr>
      </w:pPr>
    </w:p>
    <w:p w14:paraId="070DA096" w14:textId="77777777" w:rsidR="00296D8D" w:rsidRPr="00296D8D" w:rsidRDefault="00301D7B" w:rsidP="00296D8D">
      <w:pPr>
        <w:autoSpaceDE w:val="0"/>
        <w:autoSpaceDN w:val="0"/>
        <w:adjustRightInd w:val="0"/>
        <w:rPr>
          <w:rFonts w:cs="Arial"/>
          <w:color w:val="000000"/>
        </w:rPr>
      </w:pPr>
      <w:r w:rsidRPr="007B491B">
        <w:rPr>
          <w:rFonts w:cs="Arial"/>
          <w:color w:val="000000"/>
        </w:rPr>
        <w:t xml:space="preserve">A second workshop was conducted with 19 members of the Seniors Network. The seven themes </w:t>
      </w:r>
      <w:r w:rsidR="00733DF6">
        <w:rPr>
          <w:rFonts w:cs="Arial"/>
          <w:color w:val="000000"/>
        </w:rPr>
        <w:t xml:space="preserve">above </w:t>
      </w:r>
      <w:r w:rsidRPr="007B491B">
        <w:rPr>
          <w:rFonts w:cs="Arial"/>
          <w:color w:val="000000"/>
        </w:rPr>
        <w:t xml:space="preserve">were posted on the walls and each club was given five red dots to stick on the themes that were most relevant to the future of their club. </w:t>
      </w:r>
      <w:r w:rsidR="00296D8D" w:rsidRPr="00296D8D">
        <w:rPr>
          <w:rFonts w:cs="Arial"/>
          <w:color w:val="000000"/>
        </w:rPr>
        <w:t xml:space="preserve">. It was acknowledged all seven themes were important, but three issues clearly stood out as the key priority areas common to all clubs: transportation, technology (understanding it and using it) and strong business management. </w:t>
      </w:r>
    </w:p>
    <w:p w14:paraId="30D660B4" w14:textId="77777777" w:rsidR="00296D8D" w:rsidRPr="00296D8D" w:rsidRDefault="00296D8D" w:rsidP="00296D8D">
      <w:pPr>
        <w:autoSpaceDE w:val="0"/>
        <w:autoSpaceDN w:val="0"/>
        <w:adjustRightInd w:val="0"/>
        <w:rPr>
          <w:rFonts w:cs="Arial"/>
          <w:color w:val="000000"/>
        </w:rPr>
      </w:pPr>
    </w:p>
    <w:p w14:paraId="2B489470" w14:textId="77777777" w:rsidR="00296D8D" w:rsidRPr="00296D8D" w:rsidRDefault="00296D8D" w:rsidP="00296D8D">
      <w:pPr>
        <w:autoSpaceDE w:val="0"/>
        <w:autoSpaceDN w:val="0"/>
        <w:adjustRightInd w:val="0"/>
        <w:rPr>
          <w:rFonts w:cs="Arial"/>
          <w:color w:val="000000"/>
        </w:rPr>
      </w:pPr>
      <w:r w:rsidRPr="00296D8D">
        <w:rPr>
          <w:rFonts w:cs="Arial"/>
          <w:color w:val="000000"/>
        </w:rPr>
        <w:t xml:space="preserve">Transportation involves more than “does the club have a bus?”, but also: </w:t>
      </w:r>
    </w:p>
    <w:p w14:paraId="1A734543" w14:textId="77777777" w:rsidR="00296D8D" w:rsidRPr="00296D8D" w:rsidRDefault="00296D8D" w:rsidP="00296D8D">
      <w:pPr>
        <w:autoSpaceDE w:val="0"/>
        <w:autoSpaceDN w:val="0"/>
        <w:adjustRightInd w:val="0"/>
        <w:rPr>
          <w:rFonts w:cs="Arial"/>
          <w:color w:val="000000"/>
        </w:rPr>
      </w:pPr>
    </w:p>
    <w:p w14:paraId="5334D422" w14:textId="4C1E6DF4" w:rsidR="00296D8D" w:rsidRPr="0023476E" w:rsidRDefault="00296D8D" w:rsidP="0023476E">
      <w:pPr>
        <w:pStyle w:val="ListParagraph"/>
        <w:numPr>
          <w:ilvl w:val="0"/>
          <w:numId w:val="2"/>
        </w:numPr>
        <w:autoSpaceDE w:val="0"/>
        <w:autoSpaceDN w:val="0"/>
        <w:adjustRightInd w:val="0"/>
        <w:spacing w:after="65"/>
        <w:ind w:left="851"/>
        <w:rPr>
          <w:rFonts w:cs="Arial"/>
        </w:rPr>
      </w:pPr>
      <w:r w:rsidRPr="0023476E">
        <w:rPr>
          <w:rFonts w:cs="Arial"/>
        </w:rPr>
        <w:t xml:space="preserve">Can and is there someone to drive a 12-seater mini-bus? </w:t>
      </w:r>
    </w:p>
    <w:p w14:paraId="2CBB106B" w14:textId="7D387B1F" w:rsidR="00296D8D" w:rsidRPr="0023476E" w:rsidRDefault="00296D8D" w:rsidP="0023476E">
      <w:pPr>
        <w:pStyle w:val="ListParagraph"/>
        <w:numPr>
          <w:ilvl w:val="0"/>
          <w:numId w:val="2"/>
        </w:numPr>
        <w:autoSpaceDE w:val="0"/>
        <w:autoSpaceDN w:val="0"/>
        <w:adjustRightInd w:val="0"/>
        <w:spacing w:after="65"/>
        <w:ind w:left="851"/>
        <w:rPr>
          <w:rFonts w:cs="Arial"/>
        </w:rPr>
      </w:pPr>
      <w:r w:rsidRPr="0023476E">
        <w:rPr>
          <w:rFonts w:cs="Arial"/>
        </w:rPr>
        <w:t xml:space="preserve">Does the club have enough money to hire a minibus? </w:t>
      </w:r>
    </w:p>
    <w:p w14:paraId="1F719A36" w14:textId="5B1269B7" w:rsidR="00296D8D" w:rsidRPr="0023476E" w:rsidRDefault="00D305F3" w:rsidP="0023476E">
      <w:pPr>
        <w:pStyle w:val="ListParagraph"/>
        <w:numPr>
          <w:ilvl w:val="0"/>
          <w:numId w:val="2"/>
        </w:numPr>
        <w:autoSpaceDE w:val="0"/>
        <w:autoSpaceDN w:val="0"/>
        <w:adjustRightInd w:val="0"/>
        <w:spacing w:after="65"/>
        <w:ind w:left="851"/>
        <w:rPr>
          <w:rFonts w:cs="Arial"/>
        </w:rPr>
      </w:pPr>
      <w:r>
        <w:rPr>
          <w:rFonts w:cs="Arial"/>
        </w:rPr>
        <w:t xml:space="preserve"> </w:t>
      </w:r>
      <w:r w:rsidR="00296D8D" w:rsidRPr="0023476E">
        <w:rPr>
          <w:rFonts w:cs="Arial"/>
        </w:rPr>
        <w:t xml:space="preserve">Are there enough people for an excursion if the club hires a bus? </w:t>
      </w:r>
    </w:p>
    <w:p w14:paraId="6435CC14" w14:textId="77777777" w:rsidR="00296D8D" w:rsidRPr="00296D8D" w:rsidRDefault="00296D8D" w:rsidP="00296D8D">
      <w:pPr>
        <w:autoSpaceDE w:val="0"/>
        <w:autoSpaceDN w:val="0"/>
        <w:adjustRightInd w:val="0"/>
        <w:rPr>
          <w:rFonts w:cs="Arial"/>
          <w:color w:val="000000"/>
        </w:rPr>
      </w:pPr>
    </w:p>
    <w:p w14:paraId="7EE2F986" w14:textId="77777777" w:rsidR="00296D8D" w:rsidRPr="00296D8D" w:rsidRDefault="00296D8D" w:rsidP="00296D8D">
      <w:pPr>
        <w:autoSpaceDE w:val="0"/>
        <w:autoSpaceDN w:val="0"/>
        <w:adjustRightInd w:val="0"/>
        <w:rPr>
          <w:rFonts w:cs="Arial"/>
          <w:color w:val="000000"/>
        </w:rPr>
      </w:pPr>
      <w:r w:rsidRPr="00296D8D">
        <w:rPr>
          <w:rFonts w:cs="Arial"/>
          <w:color w:val="000000"/>
        </w:rPr>
        <w:t xml:space="preserve">Regarding technology, the Network members realised they need to advance their knowledge and use of technology to survive, for promotion and for collecting fees. </w:t>
      </w:r>
    </w:p>
    <w:p w14:paraId="648B76D9" w14:textId="77777777" w:rsidR="00296D8D" w:rsidRPr="00296D8D" w:rsidRDefault="00296D8D" w:rsidP="00296D8D">
      <w:pPr>
        <w:autoSpaceDE w:val="0"/>
        <w:autoSpaceDN w:val="0"/>
        <w:adjustRightInd w:val="0"/>
        <w:rPr>
          <w:rFonts w:cs="Arial"/>
          <w:color w:val="000000"/>
        </w:rPr>
      </w:pPr>
    </w:p>
    <w:p w14:paraId="4863892E" w14:textId="555B55B2" w:rsidR="00301D7B" w:rsidRDefault="00296D8D" w:rsidP="00296D8D">
      <w:pPr>
        <w:autoSpaceDE w:val="0"/>
        <w:autoSpaceDN w:val="0"/>
        <w:adjustRightInd w:val="0"/>
        <w:rPr>
          <w:rFonts w:cs="Arial"/>
          <w:color w:val="000000"/>
        </w:rPr>
      </w:pPr>
      <w:r w:rsidRPr="00296D8D">
        <w:rPr>
          <w:rFonts w:cs="Arial"/>
          <w:color w:val="000000"/>
        </w:rPr>
        <w:t xml:space="preserve">In the area of business management, the committee members acknowledged a need for transition and succession planning. </w:t>
      </w:r>
      <w:r w:rsidR="00301D7B" w:rsidRPr="007B491B">
        <w:rPr>
          <w:rFonts w:cs="Arial"/>
          <w:color w:val="000000"/>
        </w:rPr>
        <w:t xml:space="preserve">Again, the illustrator drafted a series of drawings to create a visual representation of the key areas. The illustrations were reviewed by members of the general public and by the Banyule Age-Friendly Advisory Committee. </w:t>
      </w:r>
    </w:p>
    <w:p w14:paraId="2D928619" w14:textId="77777777" w:rsidR="00301D7B" w:rsidRPr="007B491B" w:rsidRDefault="00301D7B" w:rsidP="00301D7B">
      <w:pPr>
        <w:autoSpaceDE w:val="0"/>
        <w:autoSpaceDN w:val="0"/>
        <w:adjustRightInd w:val="0"/>
        <w:rPr>
          <w:rFonts w:cs="Arial"/>
          <w:color w:val="000000"/>
        </w:rPr>
      </w:pPr>
    </w:p>
    <w:p w14:paraId="692F457F" w14:textId="77777777" w:rsidR="00301D7B" w:rsidRPr="007B491B" w:rsidRDefault="00301D7B" w:rsidP="00301D7B">
      <w:pPr>
        <w:pStyle w:val="Heading3"/>
      </w:pPr>
      <w:bookmarkStart w:id="45" w:name="_Toc466018212"/>
      <w:bookmarkStart w:id="46" w:name="_Toc467047632"/>
      <w:bookmarkStart w:id="47" w:name="_Toc470086884"/>
      <w:r w:rsidRPr="007B491B">
        <w:t>Were the objectives met?</w:t>
      </w:r>
      <w:bookmarkEnd w:id="45"/>
      <w:bookmarkEnd w:id="46"/>
      <w:bookmarkEnd w:id="47"/>
      <w:r w:rsidRPr="007B491B">
        <w:t xml:space="preserve"> </w:t>
      </w:r>
    </w:p>
    <w:p w14:paraId="5589FFDD" w14:textId="77777777" w:rsidR="00301D7B" w:rsidRDefault="00301D7B" w:rsidP="00301D7B">
      <w:pPr>
        <w:autoSpaceDE w:val="0"/>
        <w:autoSpaceDN w:val="0"/>
        <w:adjustRightInd w:val="0"/>
        <w:rPr>
          <w:rFonts w:cs="Arial"/>
          <w:color w:val="000000"/>
        </w:rPr>
      </w:pPr>
    </w:p>
    <w:p w14:paraId="2A299C40" w14:textId="2A1711DD" w:rsidR="00301D7B" w:rsidRDefault="00301D7B" w:rsidP="00301D7B">
      <w:pPr>
        <w:autoSpaceDE w:val="0"/>
        <w:autoSpaceDN w:val="0"/>
        <w:adjustRightInd w:val="0"/>
        <w:rPr>
          <w:rFonts w:cs="Arial"/>
          <w:color w:val="000000"/>
        </w:rPr>
      </w:pPr>
      <w:r w:rsidRPr="007B491B">
        <w:rPr>
          <w:rFonts w:cs="Arial"/>
          <w:color w:val="000000"/>
        </w:rPr>
        <w:t>The objectives of the project were met. The methodology, involving a street survey, futuristic and prioritising workshops with the Seniors Network members and illustration of the key priority areas, led to the achievement of bo</w:t>
      </w:r>
      <w:r>
        <w:rPr>
          <w:rFonts w:cs="Arial"/>
          <w:color w:val="000000"/>
        </w:rPr>
        <w:t>th objectives (see Case Study</w:t>
      </w:r>
      <w:r w:rsidRPr="007B491B">
        <w:rPr>
          <w:rFonts w:cs="Arial"/>
          <w:color w:val="000000"/>
        </w:rPr>
        <w:t xml:space="preserve">). Three priority areas were identified: transportation, technology and business management. By identifying these priorities, </w:t>
      </w:r>
      <w:r w:rsidR="005B2501">
        <w:rPr>
          <w:rFonts w:cs="Arial"/>
          <w:color w:val="000000"/>
        </w:rPr>
        <w:t>c</w:t>
      </w:r>
      <w:r w:rsidRPr="007B491B">
        <w:rPr>
          <w:rFonts w:cs="Arial"/>
          <w:color w:val="000000"/>
        </w:rPr>
        <w:t xml:space="preserve">ouncil and the clubs can work together (and individually) to build healthy and sustainable senior citizens clubs. </w:t>
      </w:r>
    </w:p>
    <w:p w14:paraId="195C0A5C" w14:textId="77777777" w:rsidR="00301D7B" w:rsidRPr="007B491B" w:rsidRDefault="00301D7B" w:rsidP="00301D7B">
      <w:pPr>
        <w:autoSpaceDE w:val="0"/>
        <w:autoSpaceDN w:val="0"/>
        <w:adjustRightInd w:val="0"/>
        <w:rPr>
          <w:rFonts w:cs="Arial"/>
          <w:color w:val="000000"/>
        </w:rPr>
      </w:pPr>
    </w:p>
    <w:p w14:paraId="7B062D5B" w14:textId="5215044E" w:rsidR="00301D7B" w:rsidRPr="007B491B" w:rsidRDefault="00301D7B" w:rsidP="00301D7B">
      <w:pPr>
        <w:autoSpaceDE w:val="0"/>
        <w:autoSpaceDN w:val="0"/>
        <w:adjustRightInd w:val="0"/>
        <w:rPr>
          <w:rFonts w:cs="Arial"/>
          <w:color w:val="000000"/>
        </w:rPr>
      </w:pPr>
      <w:r w:rsidRPr="007B491B">
        <w:rPr>
          <w:rFonts w:cs="Arial"/>
          <w:color w:val="000000"/>
        </w:rPr>
        <w:t xml:space="preserve">The methodology and tools developed as part of this project can be used within other </w:t>
      </w:r>
      <w:r w:rsidR="005B2501">
        <w:rPr>
          <w:rFonts w:cs="Arial"/>
          <w:color w:val="000000"/>
        </w:rPr>
        <w:t>c</w:t>
      </w:r>
      <w:r w:rsidRPr="007B491B">
        <w:rPr>
          <w:rFonts w:cs="Arial"/>
          <w:color w:val="000000"/>
        </w:rPr>
        <w:t xml:space="preserve">ouncil departments when community consultation is required. </w:t>
      </w:r>
    </w:p>
    <w:p w14:paraId="3706F644" w14:textId="77777777" w:rsidR="00301D7B" w:rsidRDefault="00301D7B" w:rsidP="00301D7B">
      <w:pPr>
        <w:autoSpaceDE w:val="0"/>
        <w:autoSpaceDN w:val="0"/>
        <w:adjustRightInd w:val="0"/>
        <w:rPr>
          <w:rFonts w:cs="Arial"/>
          <w:b/>
          <w:bCs/>
          <w:color w:val="000000"/>
        </w:rPr>
      </w:pPr>
    </w:p>
    <w:p w14:paraId="2122726F" w14:textId="77777777" w:rsidR="00301D7B" w:rsidRDefault="00301D7B" w:rsidP="00301D7B">
      <w:pPr>
        <w:pStyle w:val="Heading3"/>
      </w:pPr>
      <w:bookmarkStart w:id="48" w:name="_Toc466018213"/>
      <w:bookmarkStart w:id="49" w:name="_Toc467047633"/>
      <w:bookmarkStart w:id="50" w:name="_Toc470086885"/>
      <w:r w:rsidRPr="007B491B">
        <w:lastRenderedPageBreak/>
        <w:t>What could have been done differently?</w:t>
      </w:r>
      <w:bookmarkEnd w:id="48"/>
      <w:bookmarkEnd w:id="49"/>
      <w:bookmarkEnd w:id="50"/>
      <w:r w:rsidRPr="007B491B">
        <w:t xml:space="preserve"> </w:t>
      </w:r>
    </w:p>
    <w:p w14:paraId="418CDD19" w14:textId="77777777" w:rsidR="00301D7B" w:rsidRDefault="00301D7B" w:rsidP="00301D7B">
      <w:pPr>
        <w:autoSpaceDE w:val="0"/>
        <w:autoSpaceDN w:val="0"/>
        <w:adjustRightInd w:val="0"/>
        <w:rPr>
          <w:rFonts w:cs="Arial"/>
          <w:color w:val="000000"/>
        </w:rPr>
      </w:pPr>
    </w:p>
    <w:p w14:paraId="540ADA94" w14:textId="77777777" w:rsidR="00301D7B" w:rsidRDefault="00301D7B" w:rsidP="00301D7B">
      <w:pPr>
        <w:autoSpaceDE w:val="0"/>
        <w:autoSpaceDN w:val="0"/>
        <w:adjustRightInd w:val="0"/>
        <w:rPr>
          <w:rFonts w:cs="Arial"/>
          <w:color w:val="000000"/>
        </w:rPr>
      </w:pPr>
      <w:r w:rsidRPr="007B491B">
        <w:rPr>
          <w:rFonts w:cs="Arial"/>
          <w:color w:val="000000"/>
        </w:rPr>
        <w:t>In this case, if the project team had not altered their objective and outcomes at the start of the project the results would not have been as powerful and beneficial for the clubs. Council now has a methodology for engaging with any groups of residents in order to determine their needs and challenges.</w:t>
      </w:r>
    </w:p>
    <w:p w14:paraId="3F703915" w14:textId="77777777" w:rsidR="00301D7B" w:rsidRPr="007B491B" w:rsidRDefault="00301D7B" w:rsidP="00301D7B">
      <w:pPr>
        <w:autoSpaceDE w:val="0"/>
        <w:autoSpaceDN w:val="0"/>
        <w:adjustRightInd w:val="0"/>
        <w:rPr>
          <w:rFonts w:cs="Arial"/>
          <w:color w:val="000000"/>
        </w:rPr>
      </w:pPr>
      <w:r w:rsidRPr="007B491B">
        <w:rPr>
          <w:rFonts w:cs="Arial"/>
          <w:color w:val="000000"/>
        </w:rPr>
        <w:t xml:space="preserve"> </w:t>
      </w:r>
    </w:p>
    <w:p w14:paraId="4F4AA1E3" w14:textId="77777777" w:rsidR="00301D7B" w:rsidRPr="007B491B" w:rsidRDefault="00301D7B" w:rsidP="00301D7B">
      <w:pPr>
        <w:pStyle w:val="Heading3"/>
      </w:pPr>
      <w:bookmarkStart w:id="51" w:name="_Toc466018214"/>
      <w:bookmarkStart w:id="52" w:name="_Toc467047634"/>
      <w:bookmarkStart w:id="53" w:name="_Toc470086886"/>
      <w:r w:rsidRPr="007B491B">
        <w:t>Project outcomes</w:t>
      </w:r>
      <w:bookmarkEnd w:id="51"/>
      <w:bookmarkEnd w:id="52"/>
      <w:bookmarkEnd w:id="53"/>
      <w:r w:rsidRPr="007B491B">
        <w:t xml:space="preserve"> </w:t>
      </w:r>
    </w:p>
    <w:p w14:paraId="7D315156" w14:textId="39376C29" w:rsidR="00301D7B" w:rsidRDefault="0046025E" w:rsidP="00301D7B">
      <w:pPr>
        <w:autoSpaceDE w:val="0"/>
        <w:autoSpaceDN w:val="0"/>
        <w:adjustRightInd w:val="0"/>
        <w:rPr>
          <w:rFonts w:cs="Arial"/>
          <w:color w:val="000000"/>
        </w:rPr>
      </w:pPr>
      <w:r w:rsidRPr="0046025E">
        <w:rPr>
          <w:rFonts w:cs="Arial"/>
          <w:color w:val="000000"/>
        </w:rPr>
        <w:t>There have been some notable changes within the Seniors Network that have come about as a result of the New Futures Project. The vision and purpose of the Network has now shifted and members are ready to change their clubs. Their attitudes have changed as well. Members want to know how they can support each other so they can collectively support the older residents of Banyule. There has also been an increase in club engagement with council. Committee members now know they can approach council for advice, support and facilitation.</w:t>
      </w:r>
    </w:p>
    <w:p w14:paraId="5F349F9A" w14:textId="77777777" w:rsidR="0046025E" w:rsidRDefault="0046025E" w:rsidP="00301D7B">
      <w:pPr>
        <w:autoSpaceDE w:val="0"/>
        <w:autoSpaceDN w:val="0"/>
        <w:adjustRightInd w:val="0"/>
        <w:rPr>
          <w:rFonts w:cs="Arial"/>
          <w:color w:val="000000"/>
        </w:rPr>
      </w:pPr>
    </w:p>
    <w:p w14:paraId="680A4235" w14:textId="77777777" w:rsidR="00301D7B" w:rsidRDefault="00301D7B" w:rsidP="00301D7B">
      <w:pPr>
        <w:autoSpaceDE w:val="0"/>
        <w:autoSpaceDN w:val="0"/>
        <w:adjustRightInd w:val="0"/>
        <w:rPr>
          <w:rFonts w:cs="Arial"/>
          <w:color w:val="000000"/>
        </w:rPr>
      </w:pPr>
      <w:r w:rsidRPr="007B491B">
        <w:rPr>
          <w:rFonts w:cs="Arial"/>
          <w:color w:val="000000"/>
        </w:rPr>
        <w:t xml:space="preserve">The following outcomes were achieved over the course of the project: </w:t>
      </w:r>
    </w:p>
    <w:p w14:paraId="6C9ACFBB" w14:textId="77777777" w:rsidR="00301D7B" w:rsidRPr="007B491B" w:rsidRDefault="00301D7B" w:rsidP="00301D7B">
      <w:pPr>
        <w:autoSpaceDE w:val="0"/>
        <w:autoSpaceDN w:val="0"/>
        <w:adjustRightInd w:val="0"/>
        <w:rPr>
          <w:rFonts w:cs="Arial"/>
          <w:color w:val="000000"/>
        </w:rPr>
      </w:pPr>
    </w:p>
    <w:p w14:paraId="0A202908" w14:textId="62D035D2"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Mapping of all seniors</w:t>
      </w:r>
      <w:r w:rsidR="005477C7">
        <w:rPr>
          <w:rFonts w:cs="Arial"/>
        </w:rPr>
        <w:t>’</w:t>
      </w:r>
      <w:r w:rsidRPr="00105FFC">
        <w:rPr>
          <w:rFonts w:cs="Arial"/>
        </w:rPr>
        <w:t xml:space="preserve"> centres and groups and clubs in each of the eight geographical precincts in Banyule; </w:t>
      </w:r>
    </w:p>
    <w:p w14:paraId="0ED2C132" w14:textId="453D9981"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Completion of community consultation (members of Seniors Network &amp; Age-Friendly Advisory Group; older residents) using a “street survey” and two workshops (</w:t>
      </w:r>
      <w:r w:rsidR="00733DF6">
        <w:rPr>
          <w:rFonts w:cs="Arial"/>
        </w:rPr>
        <w:t>s</w:t>
      </w:r>
      <w:r w:rsidRPr="00105FFC">
        <w:rPr>
          <w:rFonts w:cs="Arial"/>
        </w:rPr>
        <w:t xml:space="preserve">ee Case Study details). These activities have focused </w:t>
      </w:r>
      <w:r w:rsidR="005B2501">
        <w:rPr>
          <w:rFonts w:cs="Arial"/>
        </w:rPr>
        <w:t>c</w:t>
      </w:r>
      <w:r w:rsidRPr="00105FFC">
        <w:rPr>
          <w:rFonts w:cs="Arial"/>
        </w:rPr>
        <w:t xml:space="preserve">ouncil’s efforts on what needs to be done to assist the building of healthy and sustainable clubs for older people; and </w:t>
      </w:r>
    </w:p>
    <w:p w14:paraId="59496BFF" w14:textId="08783420" w:rsidR="00200AB6" w:rsidRPr="00592CA0" w:rsidRDefault="00301D7B" w:rsidP="00592CA0">
      <w:pPr>
        <w:pStyle w:val="ListParagraph"/>
        <w:numPr>
          <w:ilvl w:val="0"/>
          <w:numId w:val="2"/>
        </w:numPr>
        <w:autoSpaceDE w:val="0"/>
        <w:autoSpaceDN w:val="0"/>
        <w:adjustRightInd w:val="0"/>
        <w:spacing w:after="65"/>
        <w:ind w:left="567"/>
        <w:rPr>
          <w:rFonts w:cs="Arial"/>
        </w:rPr>
      </w:pPr>
      <w:r w:rsidRPr="00105FFC">
        <w:rPr>
          <w:rFonts w:cs="Arial"/>
        </w:rPr>
        <w:t xml:space="preserve">Raising the profile of the social needs of older people within </w:t>
      </w:r>
      <w:r w:rsidR="005B2501">
        <w:rPr>
          <w:rFonts w:cs="Arial"/>
        </w:rPr>
        <w:t>c</w:t>
      </w:r>
      <w:r w:rsidRPr="00105FFC">
        <w:rPr>
          <w:rFonts w:cs="Arial"/>
        </w:rPr>
        <w:t xml:space="preserve">ouncil. </w:t>
      </w:r>
    </w:p>
    <w:p w14:paraId="2C3355B1" w14:textId="0E28B612" w:rsidR="00301D7B" w:rsidRPr="00105FFC" w:rsidRDefault="00200AB6" w:rsidP="00014AD6">
      <w:pPr>
        <w:pStyle w:val="ListParagraph"/>
        <w:numPr>
          <w:ilvl w:val="0"/>
          <w:numId w:val="2"/>
        </w:numPr>
        <w:autoSpaceDE w:val="0"/>
        <w:autoSpaceDN w:val="0"/>
        <w:adjustRightInd w:val="0"/>
        <w:spacing w:after="65"/>
        <w:ind w:left="567"/>
        <w:rPr>
          <w:rFonts w:cs="Arial"/>
        </w:rPr>
      </w:pPr>
      <w:r>
        <w:rPr>
          <w:rFonts w:cs="Arial"/>
        </w:rPr>
        <w:t>Development of a process to capture key points from consultation</w:t>
      </w:r>
      <w:r w:rsidR="00592CA0">
        <w:rPr>
          <w:rFonts w:cs="Arial"/>
        </w:rPr>
        <w:t xml:space="preserve"> through illustrations, </w:t>
      </w:r>
      <w:r>
        <w:rPr>
          <w:rFonts w:cs="Arial"/>
        </w:rPr>
        <w:t xml:space="preserve"> as a way to overcome language </w:t>
      </w:r>
      <w:r w:rsidR="00592CA0">
        <w:rPr>
          <w:rFonts w:cs="Arial"/>
        </w:rPr>
        <w:t xml:space="preserve">barriers </w:t>
      </w:r>
      <w:r w:rsidR="00592CA0" w:rsidRPr="00596531">
        <w:rPr>
          <w:rFonts w:cs="Arial"/>
        </w:rPr>
        <w:t>(</w:t>
      </w:r>
      <w:r w:rsidR="00733DF6" w:rsidRPr="00596531">
        <w:rPr>
          <w:rFonts w:cs="Arial"/>
        </w:rPr>
        <w:t xml:space="preserve">see example </w:t>
      </w:r>
      <w:r w:rsidR="00596531">
        <w:rPr>
          <w:rFonts w:cs="Arial"/>
        </w:rPr>
        <w:t>in following Case Study</w:t>
      </w:r>
      <w:r w:rsidR="00733DF6">
        <w:rPr>
          <w:rFonts w:cs="Arial"/>
        </w:rPr>
        <w:t>).</w:t>
      </w:r>
    </w:p>
    <w:p w14:paraId="1AAFB0E6" w14:textId="0811AD12" w:rsidR="00200AB6" w:rsidRPr="00105FFC" w:rsidRDefault="00200AB6" w:rsidP="00014AD6">
      <w:pPr>
        <w:pStyle w:val="ListParagraph"/>
        <w:numPr>
          <w:ilvl w:val="0"/>
          <w:numId w:val="2"/>
        </w:numPr>
        <w:autoSpaceDE w:val="0"/>
        <w:autoSpaceDN w:val="0"/>
        <w:adjustRightInd w:val="0"/>
        <w:spacing w:after="65"/>
        <w:ind w:left="567"/>
        <w:rPr>
          <w:rFonts w:cs="Arial"/>
        </w:rPr>
      </w:pPr>
      <w:r>
        <w:rPr>
          <w:rFonts w:cs="Arial"/>
        </w:rPr>
        <w:t xml:space="preserve">Development of a process to provide training and resources to empower club committee members to better tackle sustainability challenges in the future.  </w:t>
      </w:r>
    </w:p>
    <w:p w14:paraId="520E5D85" w14:textId="77777777" w:rsidR="00301D7B" w:rsidRPr="00AA364E" w:rsidRDefault="00301D7B" w:rsidP="00301D7B">
      <w:pPr>
        <w:autoSpaceDE w:val="0"/>
        <w:autoSpaceDN w:val="0"/>
        <w:adjustRightInd w:val="0"/>
        <w:rPr>
          <w:rFonts w:cs="Arial"/>
          <w:color w:val="000000"/>
        </w:rPr>
      </w:pPr>
    </w:p>
    <w:p w14:paraId="0C26AB75" w14:textId="77777777" w:rsidR="00301D7B" w:rsidRPr="00AA364E" w:rsidRDefault="00301D7B" w:rsidP="00301D7B">
      <w:pPr>
        <w:pStyle w:val="Heading3"/>
      </w:pPr>
      <w:bookmarkStart w:id="54" w:name="_Toc466018215"/>
      <w:bookmarkStart w:id="55" w:name="_Toc467047635"/>
      <w:bookmarkStart w:id="56" w:name="_Toc470086887"/>
      <w:r w:rsidRPr="00AA364E">
        <w:t>Next Steps</w:t>
      </w:r>
      <w:bookmarkEnd w:id="54"/>
      <w:bookmarkEnd w:id="55"/>
      <w:bookmarkEnd w:id="56"/>
      <w:r w:rsidRPr="00AA364E">
        <w:t xml:space="preserve"> </w:t>
      </w:r>
    </w:p>
    <w:p w14:paraId="428C6FCF" w14:textId="77777777" w:rsidR="00301D7B" w:rsidRDefault="00301D7B" w:rsidP="00301D7B">
      <w:pPr>
        <w:rPr>
          <w:rFonts w:cs="Arial"/>
          <w:color w:val="000000"/>
        </w:rPr>
      </w:pPr>
    </w:p>
    <w:p w14:paraId="1F1F5C65" w14:textId="77777777" w:rsidR="0046025E" w:rsidRPr="0046025E" w:rsidRDefault="0046025E" w:rsidP="0046025E">
      <w:r w:rsidRPr="0046025E">
        <w:t xml:space="preserve">The New Futures Project is not finished yet. Council will dedicate time to determine what their role is in working with the clubs to overcome, or at least minimise, the impact of the three priority issues. </w:t>
      </w:r>
    </w:p>
    <w:p w14:paraId="11284252" w14:textId="77777777" w:rsidR="0046025E" w:rsidRPr="0046025E" w:rsidRDefault="0046025E" w:rsidP="0046025E"/>
    <w:p w14:paraId="59CED2A1" w14:textId="4C2F44FE" w:rsidR="00592CA0" w:rsidRDefault="0046025E" w:rsidP="0046025E">
      <w:r w:rsidRPr="0046025E">
        <w:t xml:space="preserve">The three key areas will be incorporated into Banyule </w:t>
      </w:r>
      <w:r w:rsidR="00592CA0" w:rsidRPr="0046025E">
        <w:t xml:space="preserve">City </w:t>
      </w:r>
      <w:r w:rsidR="00592CA0">
        <w:t>Council’s</w:t>
      </w:r>
      <w:r w:rsidRPr="0046025E">
        <w:t xml:space="preserve"> strategic planning for older residents, known as the Age-Friendly Banyule Plan. During the next </w:t>
      </w:r>
      <w:r w:rsidR="00592CA0" w:rsidRPr="0046025E">
        <w:t xml:space="preserve">three </w:t>
      </w:r>
      <w:r w:rsidR="00592CA0">
        <w:t>Seniors</w:t>
      </w:r>
      <w:r w:rsidRPr="0046025E">
        <w:t xml:space="preserve"> Network meetings, members, with the </w:t>
      </w:r>
      <w:r w:rsidR="00592CA0" w:rsidRPr="0046025E">
        <w:t xml:space="preserve">support </w:t>
      </w:r>
      <w:r w:rsidR="00592CA0">
        <w:t>of</w:t>
      </w:r>
      <w:r w:rsidRPr="0046025E">
        <w:t xml:space="preserve"> council resources and peer-to-peer mentorship</w:t>
      </w:r>
      <w:r w:rsidR="00592CA0" w:rsidRPr="0046025E">
        <w:t xml:space="preserve">, </w:t>
      </w:r>
      <w:r w:rsidR="00592CA0">
        <w:t>will</w:t>
      </w:r>
      <w:r w:rsidRPr="0046025E">
        <w:t xml:space="preserve"> work on strategies to address the transportation</w:t>
      </w:r>
      <w:r w:rsidR="00592CA0" w:rsidRPr="0046025E">
        <w:t xml:space="preserve">, </w:t>
      </w:r>
      <w:r w:rsidR="00592CA0">
        <w:t>technology</w:t>
      </w:r>
      <w:r w:rsidRPr="0046025E">
        <w:t xml:space="preserve"> and management issues. As would </w:t>
      </w:r>
      <w:r w:rsidR="00592CA0" w:rsidRPr="0046025E">
        <w:t xml:space="preserve">be </w:t>
      </w:r>
      <w:r w:rsidR="00592CA0">
        <w:t>expected</w:t>
      </w:r>
      <w:r w:rsidRPr="0046025E">
        <w:t>, there will be varying levels of engagement within</w:t>
      </w:r>
      <w:r w:rsidR="00592CA0">
        <w:t xml:space="preserve"> </w:t>
      </w:r>
      <w:r w:rsidRPr="0046025E">
        <w:t xml:space="preserve">the group. Attendance at the meetings will </w:t>
      </w:r>
      <w:r w:rsidR="00592CA0" w:rsidRPr="0046025E">
        <w:t xml:space="preserve">demonstrate </w:t>
      </w:r>
      <w:r w:rsidR="00592CA0">
        <w:t>the</w:t>
      </w:r>
      <w:r w:rsidRPr="0046025E">
        <w:t xml:space="preserve"> club’s commitment to making real and lasting change. </w:t>
      </w:r>
      <w:r>
        <w:t xml:space="preserve"> </w:t>
      </w:r>
      <w:r w:rsidRPr="0046025E">
        <w:t xml:space="preserve">However, if they persevere, overcoming these barriers </w:t>
      </w:r>
      <w:r w:rsidR="00592CA0" w:rsidRPr="0046025E">
        <w:t xml:space="preserve">will </w:t>
      </w:r>
      <w:r w:rsidR="00592CA0">
        <w:t>certainly</w:t>
      </w:r>
      <w:r w:rsidRPr="0046025E">
        <w:t xml:space="preserve"> allow the clubs to enjoy a healthy and </w:t>
      </w:r>
      <w:r w:rsidR="00592CA0" w:rsidRPr="0046025E">
        <w:t xml:space="preserve">sustainable </w:t>
      </w:r>
      <w:r w:rsidR="00592CA0">
        <w:t>new</w:t>
      </w:r>
      <w:r w:rsidRPr="0046025E">
        <w:t xml:space="preserve"> future</w:t>
      </w:r>
      <w:r w:rsidR="00191B5F">
        <w:t>.</w:t>
      </w:r>
    </w:p>
    <w:p w14:paraId="589DCA57" w14:textId="77777777" w:rsidR="00592CA0" w:rsidRDefault="00592CA0">
      <w:r>
        <w:br w:type="page"/>
      </w:r>
    </w:p>
    <w:p w14:paraId="5CEC8FDC" w14:textId="5811AEC6" w:rsidR="00E45216" w:rsidRDefault="00E45216" w:rsidP="00A24A4C">
      <w:pPr>
        <w:jc w:val="center"/>
      </w:pPr>
    </w:p>
    <w:p w14:paraId="60FB49D7" w14:textId="21F0A014" w:rsidR="006269CE" w:rsidRDefault="00301D7B" w:rsidP="00E45216">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ind w:left="284" w:hanging="142"/>
        <w:jc w:val="center"/>
        <w:rPr>
          <w:b/>
          <w:color w:val="365F91" w:themeColor="accent1" w:themeShade="BF"/>
          <w:sz w:val="24"/>
          <w:szCs w:val="24"/>
        </w:rPr>
      </w:pPr>
      <w:r w:rsidRPr="00054D54">
        <w:rPr>
          <w:b/>
          <w:color w:val="365F91" w:themeColor="accent1" w:themeShade="BF"/>
          <w:sz w:val="24"/>
          <w:szCs w:val="24"/>
        </w:rPr>
        <w:t>Case Study</w:t>
      </w:r>
      <w:r w:rsidR="006269CE">
        <w:rPr>
          <w:b/>
          <w:color w:val="365F91" w:themeColor="accent1" w:themeShade="BF"/>
          <w:sz w:val="24"/>
          <w:szCs w:val="24"/>
        </w:rPr>
        <w:t xml:space="preserve"> - </w:t>
      </w:r>
      <w:r w:rsidRPr="00054D54">
        <w:rPr>
          <w:b/>
          <w:color w:val="365F91" w:themeColor="accent1" w:themeShade="BF"/>
          <w:sz w:val="24"/>
          <w:szCs w:val="24"/>
        </w:rPr>
        <w:t>Banyule</w:t>
      </w:r>
      <w:r w:rsidR="006269CE">
        <w:rPr>
          <w:b/>
          <w:color w:val="365F91" w:themeColor="accent1" w:themeShade="BF"/>
          <w:sz w:val="24"/>
          <w:szCs w:val="24"/>
        </w:rPr>
        <w:t xml:space="preserve"> City Council </w:t>
      </w:r>
    </w:p>
    <w:p w14:paraId="2739E19E" w14:textId="77777777" w:rsidR="006269CE" w:rsidRDefault="006269CE" w:rsidP="00E45216">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ind w:left="142"/>
        <w:jc w:val="center"/>
        <w:rPr>
          <w:b/>
          <w:color w:val="365F91" w:themeColor="accent1" w:themeShade="BF"/>
          <w:sz w:val="24"/>
          <w:szCs w:val="24"/>
        </w:rPr>
      </w:pPr>
    </w:p>
    <w:p w14:paraId="3CC32B5E" w14:textId="234CB957" w:rsidR="00301D7B" w:rsidRPr="00054D54" w:rsidRDefault="00301D7B" w:rsidP="00E45216">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ind w:left="142"/>
        <w:jc w:val="center"/>
        <w:rPr>
          <w:b/>
          <w:color w:val="365F91" w:themeColor="accent1" w:themeShade="BF"/>
          <w:sz w:val="24"/>
          <w:szCs w:val="24"/>
        </w:rPr>
      </w:pPr>
      <w:r w:rsidRPr="00054D54">
        <w:rPr>
          <w:b/>
          <w:color w:val="365F91" w:themeColor="accent1" w:themeShade="BF"/>
          <w:sz w:val="24"/>
          <w:szCs w:val="24"/>
        </w:rPr>
        <w:t xml:space="preserve"> Building Healthy and Sustainable Clubs</w:t>
      </w:r>
    </w:p>
    <w:p w14:paraId="266385B3" w14:textId="77777777" w:rsidR="00301D7B" w:rsidRPr="00DD349E" w:rsidRDefault="00301D7B" w:rsidP="00E45216">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ind w:left="142"/>
        <w:rPr>
          <w:color w:val="365F91" w:themeColor="accent1" w:themeShade="BF"/>
        </w:rPr>
      </w:pPr>
    </w:p>
    <w:p w14:paraId="530CE19E" w14:textId="413230CE" w:rsidR="00301D7B" w:rsidRDefault="00301D7B" w:rsidP="00E45216">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ind w:left="142"/>
        <w:jc w:val="both"/>
        <w:rPr>
          <w:color w:val="365F91" w:themeColor="accent1" w:themeShade="BF"/>
          <w:sz w:val="20"/>
          <w:szCs w:val="20"/>
        </w:rPr>
      </w:pPr>
      <w:r w:rsidRPr="003779D6">
        <w:rPr>
          <w:color w:val="365F91" w:themeColor="accent1" w:themeShade="BF"/>
          <w:sz w:val="20"/>
          <w:szCs w:val="20"/>
        </w:rPr>
        <w:t xml:space="preserve">Banyule City Council has long recognised the importance of social activity for the well-being of its older residents. It supports 11 traditional Senior Citizens Centres/Clubs, across 20 </w:t>
      </w:r>
      <w:r w:rsidR="00596531" w:rsidRPr="003779D6">
        <w:rPr>
          <w:color w:val="365F91" w:themeColor="accent1" w:themeShade="BF"/>
          <w:sz w:val="20"/>
          <w:szCs w:val="20"/>
        </w:rPr>
        <w:t>suburbs that</w:t>
      </w:r>
      <w:r w:rsidRPr="003779D6">
        <w:rPr>
          <w:color w:val="365F91" w:themeColor="accent1" w:themeShade="BF"/>
          <w:sz w:val="20"/>
          <w:szCs w:val="20"/>
        </w:rPr>
        <w:t xml:space="preserve"> use five </w:t>
      </w:r>
      <w:r w:rsidR="005B2501">
        <w:rPr>
          <w:color w:val="365F91" w:themeColor="accent1" w:themeShade="BF"/>
          <w:sz w:val="20"/>
          <w:szCs w:val="20"/>
        </w:rPr>
        <w:t>c</w:t>
      </w:r>
      <w:r w:rsidRPr="003779D6">
        <w:rPr>
          <w:color w:val="365F91" w:themeColor="accent1" w:themeShade="BF"/>
          <w:sz w:val="20"/>
          <w:szCs w:val="20"/>
        </w:rPr>
        <w:t xml:space="preserve">ouncil-owned and two </w:t>
      </w:r>
      <w:r w:rsidR="005B2501">
        <w:rPr>
          <w:color w:val="365F91" w:themeColor="accent1" w:themeShade="BF"/>
          <w:sz w:val="20"/>
          <w:szCs w:val="20"/>
        </w:rPr>
        <w:t>c</w:t>
      </w:r>
      <w:r w:rsidRPr="003779D6">
        <w:rPr>
          <w:color w:val="365F91" w:themeColor="accent1" w:themeShade="BF"/>
          <w:sz w:val="20"/>
          <w:szCs w:val="20"/>
        </w:rPr>
        <w:t xml:space="preserve">ouncil-leased facilities. In June 2015, Banyule’s New Futures Project team started to develop a strategic plan and vision to articulate </w:t>
      </w:r>
      <w:r w:rsidR="005B2501">
        <w:rPr>
          <w:color w:val="365F91" w:themeColor="accent1" w:themeShade="BF"/>
          <w:sz w:val="20"/>
          <w:szCs w:val="20"/>
        </w:rPr>
        <w:t>c</w:t>
      </w:r>
      <w:r w:rsidRPr="003779D6">
        <w:rPr>
          <w:color w:val="365F91" w:themeColor="accent1" w:themeShade="BF"/>
          <w:sz w:val="20"/>
          <w:szCs w:val="20"/>
        </w:rPr>
        <w:t xml:space="preserve">ouncil’s role in supporting senior citizens clubs along with a vision to ensure sustainable use of municipal resources into the future. However, they realised before this could be undertaken, </w:t>
      </w:r>
      <w:r w:rsidR="005B2501">
        <w:rPr>
          <w:color w:val="365F91" w:themeColor="accent1" w:themeShade="BF"/>
          <w:sz w:val="20"/>
          <w:szCs w:val="20"/>
        </w:rPr>
        <w:t>c</w:t>
      </w:r>
      <w:r w:rsidRPr="003779D6">
        <w:rPr>
          <w:color w:val="365F91" w:themeColor="accent1" w:themeShade="BF"/>
          <w:sz w:val="20"/>
          <w:szCs w:val="20"/>
        </w:rPr>
        <w:t xml:space="preserve">ouncil first needed to have a better understanding of what older Banyule residents wanted from participating in a club for older people and what were the senior citizens clubs concerned about regarding the future. The team </w:t>
      </w:r>
      <w:r w:rsidR="00E2020A">
        <w:rPr>
          <w:color w:val="365F91" w:themeColor="accent1" w:themeShade="BF"/>
          <w:sz w:val="20"/>
          <w:szCs w:val="20"/>
        </w:rPr>
        <w:t>captured</w:t>
      </w:r>
      <w:r w:rsidRPr="003779D6">
        <w:rPr>
          <w:color w:val="365F91" w:themeColor="accent1" w:themeShade="BF"/>
          <w:sz w:val="20"/>
          <w:szCs w:val="20"/>
        </w:rPr>
        <w:t xml:space="preserve"> this information in a unique and innovative way. </w:t>
      </w:r>
    </w:p>
    <w:p w14:paraId="7DE7D1C7" w14:textId="77777777" w:rsidR="005018F0" w:rsidRPr="003779D6" w:rsidRDefault="005018F0" w:rsidP="00E45216">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ind w:left="142"/>
        <w:jc w:val="both"/>
        <w:rPr>
          <w:color w:val="365F91" w:themeColor="accent1" w:themeShade="BF"/>
          <w:sz w:val="20"/>
          <w:szCs w:val="20"/>
        </w:rPr>
      </w:pPr>
    </w:p>
    <w:p w14:paraId="03857D44" w14:textId="77777777" w:rsidR="0046025E" w:rsidRPr="0046025E" w:rsidRDefault="005018F0" w:rsidP="0046025E">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ind w:left="142"/>
        <w:jc w:val="both"/>
        <w:rPr>
          <w:color w:val="365F91" w:themeColor="accent1" w:themeShade="BF"/>
          <w:sz w:val="20"/>
          <w:szCs w:val="20"/>
        </w:rPr>
      </w:pPr>
      <w:r w:rsidRPr="005018F0">
        <w:rPr>
          <w:color w:val="365F91" w:themeColor="accent1" w:themeShade="BF"/>
          <w:sz w:val="20"/>
          <w:szCs w:val="20"/>
        </w:rPr>
        <w:t>Firstly council employed older residents to undertake street surveys to collect data from older residents regarding senior group or club membership. This was followed by a series of workshops with members of the Banyule Seniors Network. The first session looked at the future of the clubs and groups. Many of the participants came from migrant backgrounds and it became apparent during the session that not everyone understood the ideas being recorded on butcher’s paper.</w:t>
      </w:r>
      <w:r w:rsidR="0046025E">
        <w:rPr>
          <w:color w:val="365F91" w:themeColor="accent1" w:themeShade="BF"/>
          <w:sz w:val="20"/>
          <w:szCs w:val="20"/>
        </w:rPr>
        <w:t xml:space="preserve"> </w:t>
      </w:r>
      <w:r w:rsidR="0046025E" w:rsidRPr="0046025E">
        <w:rPr>
          <w:color w:val="365F91" w:themeColor="accent1" w:themeShade="BF"/>
          <w:sz w:val="20"/>
          <w:szCs w:val="20"/>
        </w:rPr>
        <w:t>The project team went away from the workshop grappling with the problem of how to better connect with all participants in a meaningful way. The team came up with the idea of illustrating the key points in the hope a visual representation would overcome language barriers. The project manager consulted with a member of the Arts &amp; Culture team within council who recommended several illustrators. The illustrator chosen happened to be a Banyule resident.</w:t>
      </w:r>
    </w:p>
    <w:p w14:paraId="33234084" w14:textId="77777777" w:rsidR="0046025E" w:rsidRPr="0046025E" w:rsidRDefault="0046025E" w:rsidP="0046025E">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ind w:left="142"/>
        <w:jc w:val="both"/>
        <w:rPr>
          <w:color w:val="365F91" w:themeColor="accent1" w:themeShade="BF"/>
          <w:sz w:val="20"/>
          <w:szCs w:val="20"/>
        </w:rPr>
      </w:pPr>
    </w:p>
    <w:p w14:paraId="6A6EE53D" w14:textId="77777777" w:rsidR="0046025E" w:rsidRPr="0046025E" w:rsidRDefault="0046025E" w:rsidP="0046025E">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ind w:left="142"/>
        <w:jc w:val="both"/>
        <w:rPr>
          <w:color w:val="365F91" w:themeColor="accent1" w:themeShade="BF"/>
          <w:sz w:val="20"/>
          <w:szCs w:val="20"/>
        </w:rPr>
      </w:pPr>
      <w:r w:rsidRPr="0046025E">
        <w:rPr>
          <w:color w:val="365F91" w:themeColor="accent1" w:themeShade="BF"/>
          <w:sz w:val="20"/>
          <w:szCs w:val="20"/>
        </w:rPr>
        <w:t>The illustrator was provided with all the notes from the consultation workshop and street surveys. He read through all the material and pulled out common themes, turning these thoughts into pictures.</w:t>
      </w:r>
    </w:p>
    <w:p w14:paraId="3B5D3478" w14:textId="77777777" w:rsidR="0046025E" w:rsidRPr="0046025E" w:rsidRDefault="0046025E" w:rsidP="0046025E">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ind w:left="142"/>
        <w:jc w:val="both"/>
        <w:rPr>
          <w:color w:val="365F91" w:themeColor="accent1" w:themeShade="BF"/>
          <w:sz w:val="20"/>
          <w:szCs w:val="20"/>
        </w:rPr>
      </w:pPr>
    </w:p>
    <w:p w14:paraId="01B2BB3C" w14:textId="117CD770" w:rsidR="0046025E" w:rsidRPr="0046025E" w:rsidRDefault="0046025E" w:rsidP="0046025E">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ind w:left="142"/>
        <w:jc w:val="both"/>
        <w:rPr>
          <w:color w:val="365F91" w:themeColor="accent1" w:themeShade="BF"/>
          <w:sz w:val="20"/>
          <w:szCs w:val="20"/>
        </w:rPr>
      </w:pPr>
      <w:r w:rsidRPr="0046025E">
        <w:rPr>
          <w:color w:val="365F91" w:themeColor="accent1" w:themeShade="BF"/>
          <w:sz w:val="20"/>
          <w:szCs w:val="20"/>
        </w:rPr>
        <w:t xml:space="preserve">These drawings were presented to the Network at the following session. The polite nods from the previous workshop were replaced by enthusiastic acknowledgement as all members were able to understand and connect with the illustrated depiction of the points raised at the previous session. Now that everyone had a clear picture of the </w:t>
      </w:r>
      <w:r w:rsidR="00E2020A">
        <w:rPr>
          <w:color w:val="365F91" w:themeColor="accent1" w:themeShade="BF"/>
          <w:sz w:val="20"/>
          <w:szCs w:val="20"/>
        </w:rPr>
        <w:t>important</w:t>
      </w:r>
      <w:r w:rsidRPr="0046025E">
        <w:rPr>
          <w:color w:val="365F91" w:themeColor="accent1" w:themeShade="BF"/>
          <w:sz w:val="20"/>
          <w:szCs w:val="20"/>
        </w:rPr>
        <w:t xml:space="preserve"> points from the first workshop the second session then explored key themes most relevant to the sustainability of clubs. </w:t>
      </w:r>
    </w:p>
    <w:p w14:paraId="40C5A5E4" w14:textId="77777777" w:rsidR="0046025E" w:rsidRPr="0046025E" w:rsidRDefault="0046025E" w:rsidP="0046025E">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ind w:left="142"/>
        <w:jc w:val="both"/>
        <w:rPr>
          <w:color w:val="365F91" w:themeColor="accent1" w:themeShade="BF"/>
          <w:sz w:val="20"/>
          <w:szCs w:val="20"/>
        </w:rPr>
      </w:pPr>
    </w:p>
    <w:p w14:paraId="797A0567" w14:textId="77777777" w:rsidR="0046025E" w:rsidRPr="0046025E" w:rsidRDefault="0046025E" w:rsidP="0046025E">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ind w:left="142"/>
        <w:jc w:val="both"/>
        <w:rPr>
          <w:color w:val="365F91" w:themeColor="accent1" w:themeShade="BF"/>
          <w:sz w:val="20"/>
          <w:szCs w:val="20"/>
        </w:rPr>
      </w:pPr>
      <w:r w:rsidRPr="0046025E">
        <w:rPr>
          <w:color w:val="365F91" w:themeColor="accent1" w:themeShade="BF"/>
          <w:sz w:val="20"/>
          <w:szCs w:val="20"/>
        </w:rPr>
        <w:t>Again the notes and materials from the workshop were given to the illustrator. He developed another series of illustrations summarising the three points from the consultation. The illustrations were reviewed by members of the general public and by the Banyule Age-Friendly Advisory Committee.</w:t>
      </w:r>
    </w:p>
    <w:p w14:paraId="592E2EA3" w14:textId="77777777" w:rsidR="0046025E" w:rsidRPr="0046025E" w:rsidRDefault="0046025E" w:rsidP="0046025E">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ind w:left="142"/>
        <w:jc w:val="both"/>
        <w:rPr>
          <w:color w:val="365F91" w:themeColor="accent1" w:themeShade="BF"/>
          <w:sz w:val="20"/>
          <w:szCs w:val="20"/>
        </w:rPr>
      </w:pPr>
    </w:p>
    <w:p w14:paraId="2ACCEA52" w14:textId="1761BE3F" w:rsidR="00592CA0" w:rsidRDefault="00592CA0" w:rsidP="0046025E">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ind w:left="142"/>
        <w:jc w:val="both"/>
        <w:rPr>
          <w:color w:val="365F91" w:themeColor="accent1" w:themeShade="BF"/>
          <w:sz w:val="20"/>
          <w:szCs w:val="20"/>
        </w:rPr>
      </w:pPr>
      <w:r>
        <w:rPr>
          <w:noProof/>
          <w:color w:val="365F91" w:themeColor="accent1" w:themeShade="BF"/>
          <w:sz w:val="20"/>
          <w:szCs w:val="20"/>
          <w:lang w:eastAsia="en-AU"/>
        </w:rPr>
        <mc:AlternateContent>
          <mc:Choice Requires="wps">
            <w:drawing>
              <wp:anchor distT="0" distB="0" distL="114300" distR="114300" simplePos="0" relativeHeight="251659294" behindDoc="0" locked="0" layoutInCell="1" allowOverlap="1" wp14:anchorId="0981C276" wp14:editId="22DB800C">
                <wp:simplePos x="0" y="0"/>
                <wp:positionH relativeFrom="column">
                  <wp:posOffset>3196384</wp:posOffset>
                </wp:positionH>
                <wp:positionV relativeFrom="paragraph">
                  <wp:posOffset>5080</wp:posOffset>
                </wp:positionV>
                <wp:extent cx="2754836" cy="324929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54836" cy="3249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73C719" w14:textId="3705062F" w:rsidR="00D305F3" w:rsidRDefault="00D305F3">
                            <w:r>
                              <w:rPr>
                                <w:noProof/>
                                <w:lang w:eastAsia="en-AU"/>
                              </w:rPr>
                              <w:drawing>
                                <wp:inline distT="0" distB="0" distL="0" distR="0" wp14:anchorId="56CB04C0" wp14:editId="7025318C">
                                  <wp:extent cx="2543544" cy="2558426"/>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assets_RGB.tif"/>
                                          <pic:cNvPicPr/>
                                        </pic:nvPicPr>
                                        <pic:blipFill rotWithShape="1">
                                          <a:blip r:embed="rId16" cstate="print">
                                            <a:extLst>
                                              <a:ext uri="{28A0092B-C50C-407E-A947-70E740481C1C}">
                                                <a14:useLocalDpi xmlns:a14="http://schemas.microsoft.com/office/drawing/2010/main" val="0"/>
                                              </a:ext>
                                            </a:extLst>
                                          </a:blip>
                                          <a:srcRect l="5856" t="6311" r="6816" b="6311"/>
                                          <a:stretch/>
                                        </pic:blipFill>
                                        <pic:spPr bwMode="auto">
                                          <a:xfrm>
                                            <a:off x="0" y="0"/>
                                            <a:ext cx="2550445" cy="256536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1C276" id="Text Box 13" o:spid="_x0000_s1031" type="#_x0000_t202" style="position:absolute;left:0;text-align:left;margin-left:251.7pt;margin-top:.4pt;width:216.9pt;height:255.85pt;z-index:251659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" filled="f" stroked="f" strokeweight=".5pt">
                <v:textbox>
                  <w:txbxContent>
                    <w:p w14:paraId="3173C719" w14:textId="3705062F" w:rsidR="00D305F3" w:rsidRDefault="00D305F3">
                      <w:r>
                        <w:rPr>
                          <w:noProof/>
                          <w:lang w:eastAsia="en-AU"/>
                        </w:rPr>
                        <w:drawing>
                          <wp:inline distT="0" distB="0" distL="0" distR="0" wp14:anchorId="56CB04C0" wp14:editId="7025318C">
                            <wp:extent cx="2543544" cy="2558426"/>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assets_RGB.tif"/>
                                    <pic:cNvPicPr/>
                                  </pic:nvPicPr>
                                  <pic:blipFill rotWithShape="1">
                                    <a:blip r:embed="rId16" cstate="print">
                                      <a:extLst>
                                        <a:ext uri="{28A0092B-C50C-407E-A947-70E740481C1C}">
                                          <a14:useLocalDpi xmlns:a14="http://schemas.microsoft.com/office/drawing/2010/main" val="0"/>
                                        </a:ext>
                                      </a:extLst>
                                    </a:blip>
                                    <a:srcRect l="5856" t="6311" r="6816" b="6311"/>
                                    <a:stretch/>
                                  </pic:blipFill>
                                  <pic:spPr bwMode="auto">
                                    <a:xfrm>
                                      <a:off x="0" y="0"/>
                                      <a:ext cx="2550445" cy="256536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6025E" w:rsidRPr="0046025E">
        <w:rPr>
          <w:color w:val="365F91" w:themeColor="accent1" w:themeShade="BF"/>
          <w:sz w:val="20"/>
          <w:szCs w:val="20"/>
        </w:rPr>
        <w:t xml:space="preserve">The illustrations not only helped to overcome language </w:t>
      </w:r>
    </w:p>
    <w:p w14:paraId="42C98B15" w14:textId="77777777" w:rsidR="00592CA0" w:rsidRDefault="0046025E" w:rsidP="0046025E">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ind w:left="142"/>
        <w:jc w:val="both"/>
        <w:rPr>
          <w:color w:val="365F91" w:themeColor="accent1" w:themeShade="BF"/>
          <w:sz w:val="20"/>
          <w:szCs w:val="20"/>
        </w:rPr>
      </w:pPr>
      <w:r w:rsidRPr="0046025E">
        <w:rPr>
          <w:color w:val="365F91" w:themeColor="accent1" w:themeShade="BF"/>
          <w:sz w:val="20"/>
          <w:szCs w:val="20"/>
        </w:rPr>
        <w:t xml:space="preserve">barriers, but also provide a great snapshot of complex </w:t>
      </w:r>
    </w:p>
    <w:p w14:paraId="3F2D0435" w14:textId="2343596F" w:rsidR="00592CA0" w:rsidRDefault="0046025E" w:rsidP="0046025E">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ind w:left="142"/>
        <w:jc w:val="both"/>
        <w:rPr>
          <w:color w:val="365F91" w:themeColor="accent1" w:themeShade="BF"/>
          <w:sz w:val="20"/>
          <w:szCs w:val="20"/>
        </w:rPr>
      </w:pPr>
      <w:r w:rsidRPr="0046025E">
        <w:rPr>
          <w:color w:val="365F91" w:themeColor="accent1" w:themeShade="BF"/>
          <w:sz w:val="20"/>
          <w:szCs w:val="20"/>
        </w:rPr>
        <w:t xml:space="preserve">issues which can be used to quickly identify </w:t>
      </w:r>
      <w:r w:rsidR="00E2020A">
        <w:rPr>
          <w:color w:val="365F91" w:themeColor="accent1" w:themeShade="BF"/>
          <w:sz w:val="20"/>
          <w:szCs w:val="20"/>
        </w:rPr>
        <w:t>key themes</w:t>
      </w:r>
      <w:r w:rsidRPr="0046025E">
        <w:rPr>
          <w:color w:val="365F91" w:themeColor="accent1" w:themeShade="BF"/>
          <w:sz w:val="20"/>
          <w:szCs w:val="20"/>
        </w:rPr>
        <w:t xml:space="preserve"> and </w:t>
      </w:r>
    </w:p>
    <w:p w14:paraId="082F904F" w14:textId="77777777" w:rsidR="00E2020A" w:rsidRDefault="00E2020A" w:rsidP="0046025E">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ind w:left="142"/>
        <w:jc w:val="both"/>
        <w:rPr>
          <w:color w:val="365F91" w:themeColor="accent1" w:themeShade="BF"/>
          <w:sz w:val="20"/>
          <w:szCs w:val="20"/>
        </w:rPr>
      </w:pPr>
      <w:r>
        <w:rPr>
          <w:color w:val="365F91" w:themeColor="accent1" w:themeShade="BF"/>
          <w:sz w:val="20"/>
          <w:szCs w:val="20"/>
        </w:rPr>
        <w:t xml:space="preserve">and </w:t>
      </w:r>
      <w:r w:rsidR="0046025E" w:rsidRPr="0046025E">
        <w:rPr>
          <w:color w:val="365F91" w:themeColor="accent1" w:themeShade="BF"/>
          <w:sz w:val="20"/>
          <w:szCs w:val="20"/>
        </w:rPr>
        <w:t xml:space="preserve">prompt discussion </w:t>
      </w:r>
      <w:r>
        <w:rPr>
          <w:color w:val="365F91" w:themeColor="accent1" w:themeShade="BF"/>
          <w:sz w:val="20"/>
          <w:szCs w:val="20"/>
        </w:rPr>
        <w:t>in the community</w:t>
      </w:r>
      <w:r w:rsidR="0046025E" w:rsidRPr="0046025E">
        <w:rPr>
          <w:color w:val="365F91" w:themeColor="accent1" w:themeShade="BF"/>
          <w:sz w:val="20"/>
          <w:szCs w:val="20"/>
        </w:rPr>
        <w:t xml:space="preserve"> and within </w:t>
      </w:r>
    </w:p>
    <w:p w14:paraId="54C75629" w14:textId="77777777" w:rsidR="00E2020A" w:rsidRDefault="0046025E" w:rsidP="0046025E">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ind w:left="142"/>
        <w:jc w:val="both"/>
        <w:rPr>
          <w:color w:val="365F91" w:themeColor="accent1" w:themeShade="BF"/>
          <w:sz w:val="20"/>
          <w:szCs w:val="20"/>
        </w:rPr>
      </w:pPr>
      <w:r w:rsidRPr="0046025E">
        <w:rPr>
          <w:color w:val="365F91" w:themeColor="accent1" w:themeShade="BF"/>
          <w:sz w:val="20"/>
          <w:szCs w:val="20"/>
        </w:rPr>
        <w:t>council. Banyule City Council plans to use this</w:t>
      </w:r>
      <w:r w:rsidR="00E2020A">
        <w:rPr>
          <w:color w:val="365F91" w:themeColor="accent1" w:themeShade="BF"/>
          <w:sz w:val="20"/>
          <w:szCs w:val="20"/>
        </w:rPr>
        <w:t xml:space="preserve"> </w:t>
      </w:r>
      <w:r w:rsidRPr="0046025E">
        <w:rPr>
          <w:color w:val="365F91" w:themeColor="accent1" w:themeShade="BF"/>
          <w:sz w:val="20"/>
          <w:szCs w:val="20"/>
        </w:rPr>
        <w:t>approach</w:t>
      </w:r>
    </w:p>
    <w:p w14:paraId="35D26742" w14:textId="77777777" w:rsidR="00E2020A" w:rsidRDefault="0046025E" w:rsidP="0046025E">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ind w:left="142"/>
        <w:jc w:val="both"/>
        <w:rPr>
          <w:color w:val="365F91" w:themeColor="accent1" w:themeShade="BF"/>
          <w:sz w:val="20"/>
          <w:szCs w:val="20"/>
        </w:rPr>
      </w:pPr>
      <w:r w:rsidRPr="0046025E">
        <w:rPr>
          <w:color w:val="365F91" w:themeColor="accent1" w:themeShade="BF"/>
          <w:sz w:val="20"/>
          <w:szCs w:val="20"/>
        </w:rPr>
        <w:t>again with groups where language and</w:t>
      </w:r>
      <w:r w:rsidR="00E2020A">
        <w:rPr>
          <w:color w:val="365F91" w:themeColor="accent1" w:themeShade="BF"/>
          <w:sz w:val="20"/>
          <w:szCs w:val="20"/>
        </w:rPr>
        <w:t xml:space="preserve"> </w:t>
      </w:r>
      <w:r w:rsidRPr="0046025E">
        <w:rPr>
          <w:color w:val="365F91" w:themeColor="accent1" w:themeShade="BF"/>
          <w:sz w:val="20"/>
          <w:szCs w:val="20"/>
        </w:rPr>
        <w:t xml:space="preserve">literacy are </w:t>
      </w:r>
    </w:p>
    <w:p w14:paraId="2D864718" w14:textId="77777777" w:rsidR="00E2020A" w:rsidRDefault="0046025E" w:rsidP="0046025E">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ind w:left="142"/>
        <w:jc w:val="both"/>
        <w:rPr>
          <w:color w:val="365F91" w:themeColor="accent1" w:themeShade="BF"/>
          <w:sz w:val="20"/>
          <w:szCs w:val="20"/>
        </w:rPr>
      </w:pPr>
      <w:r w:rsidRPr="0046025E">
        <w:rPr>
          <w:color w:val="365F91" w:themeColor="accent1" w:themeShade="BF"/>
          <w:sz w:val="20"/>
          <w:szCs w:val="20"/>
        </w:rPr>
        <w:t>barriers to understanding or articulating</w:t>
      </w:r>
      <w:r w:rsidR="00E2020A">
        <w:rPr>
          <w:color w:val="365F91" w:themeColor="accent1" w:themeShade="BF"/>
          <w:sz w:val="20"/>
          <w:szCs w:val="20"/>
        </w:rPr>
        <w:t xml:space="preserve"> </w:t>
      </w:r>
      <w:r w:rsidRPr="0046025E">
        <w:rPr>
          <w:color w:val="365F91" w:themeColor="accent1" w:themeShade="BF"/>
          <w:sz w:val="20"/>
          <w:szCs w:val="20"/>
        </w:rPr>
        <w:t xml:space="preserve">issues or </w:t>
      </w:r>
    </w:p>
    <w:p w14:paraId="30385014" w14:textId="13621DCB" w:rsidR="00301D7B" w:rsidRDefault="0046025E" w:rsidP="0046025E">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ind w:left="142"/>
        <w:jc w:val="both"/>
        <w:rPr>
          <w:color w:val="365F91" w:themeColor="accent1" w:themeShade="BF"/>
          <w:sz w:val="20"/>
          <w:szCs w:val="20"/>
        </w:rPr>
      </w:pPr>
      <w:r w:rsidRPr="0046025E">
        <w:rPr>
          <w:color w:val="365F91" w:themeColor="accent1" w:themeShade="BF"/>
          <w:sz w:val="20"/>
          <w:szCs w:val="20"/>
        </w:rPr>
        <w:t>concerns.</w:t>
      </w:r>
    </w:p>
    <w:p w14:paraId="4A1A0B5B" w14:textId="77777777" w:rsidR="005018F0" w:rsidRDefault="005018F0" w:rsidP="00E45216">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ind w:left="142"/>
        <w:jc w:val="both"/>
        <w:rPr>
          <w:color w:val="365F91" w:themeColor="accent1" w:themeShade="BF"/>
          <w:sz w:val="20"/>
          <w:szCs w:val="20"/>
        </w:rPr>
      </w:pPr>
    </w:p>
    <w:p w14:paraId="62F78CDA" w14:textId="2ED408C8" w:rsidR="005018F0" w:rsidRPr="003779D6" w:rsidRDefault="005018F0" w:rsidP="00E45216">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ind w:left="142"/>
        <w:jc w:val="both"/>
        <w:rPr>
          <w:color w:val="365F91" w:themeColor="accent1" w:themeShade="BF"/>
          <w:sz w:val="20"/>
          <w:szCs w:val="20"/>
        </w:rPr>
      </w:pPr>
    </w:p>
    <w:p w14:paraId="7DED16CD" w14:textId="45570F24" w:rsidR="00592CA0" w:rsidRDefault="00592CA0" w:rsidP="0046025E">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tabs>
          <w:tab w:val="left" w:pos="2595"/>
          <w:tab w:val="right" w:pos="9214"/>
        </w:tabs>
        <w:ind w:left="142"/>
        <w:rPr>
          <w:color w:val="365F91" w:themeColor="accent1" w:themeShade="BF"/>
          <w:sz w:val="14"/>
          <w:szCs w:val="20"/>
        </w:rPr>
      </w:pPr>
    </w:p>
    <w:p w14:paraId="5DE680DC" w14:textId="77777777" w:rsidR="00592CA0" w:rsidRDefault="00592CA0" w:rsidP="0046025E">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tabs>
          <w:tab w:val="left" w:pos="2595"/>
          <w:tab w:val="right" w:pos="9214"/>
        </w:tabs>
        <w:ind w:left="142"/>
        <w:rPr>
          <w:color w:val="365F91" w:themeColor="accent1" w:themeShade="BF"/>
          <w:sz w:val="14"/>
          <w:szCs w:val="20"/>
        </w:rPr>
      </w:pPr>
    </w:p>
    <w:p w14:paraId="1B48A8FD" w14:textId="77777777" w:rsidR="00592CA0" w:rsidRDefault="00592CA0" w:rsidP="0046025E">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tabs>
          <w:tab w:val="left" w:pos="2595"/>
          <w:tab w:val="right" w:pos="9214"/>
        </w:tabs>
        <w:ind w:left="142"/>
        <w:rPr>
          <w:color w:val="365F91" w:themeColor="accent1" w:themeShade="BF"/>
          <w:sz w:val="14"/>
          <w:szCs w:val="20"/>
        </w:rPr>
      </w:pPr>
    </w:p>
    <w:p w14:paraId="694179C3" w14:textId="77777777" w:rsidR="00592CA0" w:rsidRDefault="00592CA0" w:rsidP="0046025E">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tabs>
          <w:tab w:val="left" w:pos="2595"/>
          <w:tab w:val="right" w:pos="9214"/>
        </w:tabs>
        <w:ind w:left="142"/>
        <w:rPr>
          <w:color w:val="365F91" w:themeColor="accent1" w:themeShade="BF"/>
          <w:sz w:val="14"/>
          <w:szCs w:val="20"/>
        </w:rPr>
      </w:pPr>
    </w:p>
    <w:p w14:paraId="15BF860C" w14:textId="77777777" w:rsidR="00592CA0" w:rsidRDefault="00592CA0" w:rsidP="0046025E">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tabs>
          <w:tab w:val="left" w:pos="2595"/>
          <w:tab w:val="right" w:pos="9214"/>
        </w:tabs>
        <w:ind w:left="142"/>
        <w:rPr>
          <w:color w:val="365F91" w:themeColor="accent1" w:themeShade="BF"/>
          <w:sz w:val="14"/>
          <w:szCs w:val="20"/>
        </w:rPr>
      </w:pPr>
    </w:p>
    <w:p w14:paraId="1CC86AB9" w14:textId="77777777" w:rsidR="00592CA0" w:rsidRDefault="00592CA0" w:rsidP="0046025E">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tabs>
          <w:tab w:val="left" w:pos="2595"/>
          <w:tab w:val="right" w:pos="9214"/>
        </w:tabs>
        <w:ind w:left="142"/>
        <w:rPr>
          <w:color w:val="365F91" w:themeColor="accent1" w:themeShade="BF"/>
          <w:sz w:val="14"/>
          <w:szCs w:val="20"/>
        </w:rPr>
      </w:pPr>
    </w:p>
    <w:p w14:paraId="65F5C969" w14:textId="77777777" w:rsidR="00592CA0" w:rsidRDefault="00592CA0" w:rsidP="0046025E">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tabs>
          <w:tab w:val="left" w:pos="2595"/>
          <w:tab w:val="right" w:pos="9214"/>
        </w:tabs>
        <w:ind w:left="142"/>
        <w:rPr>
          <w:color w:val="365F91" w:themeColor="accent1" w:themeShade="BF"/>
          <w:sz w:val="14"/>
          <w:szCs w:val="20"/>
        </w:rPr>
      </w:pPr>
    </w:p>
    <w:p w14:paraId="4544C681" w14:textId="77777777" w:rsidR="00592CA0" w:rsidRDefault="00592CA0" w:rsidP="0046025E">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tabs>
          <w:tab w:val="left" w:pos="2595"/>
          <w:tab w:val="right" w:pos="9214"/>
        </w:tabs>
        <w:ind w:left="142"/>
        <w:rPr>
          <w:color w:val="365F91" w:themeColor="accent1" w:themeShade="BF"/>
          <w:sz w:val="14"/>
          <w:szCs w:val="20"/>
        </w:rPr>
      </w:pPr>
    </w:p>
    <w:p w14:paraId="133E184A" w14:textId="77777777" w:rsidR="00592CA0" w:rsidRDefault="00592CA0" w:rsidP="0046025E">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tabs>
          <w:tab w:val="left" w:pos="2595"/>
          <w:tab w:val="right" w:pos="9214"/>
        </w:tabs>
        <w:ind w:left="142"/>
        <w:rPr>
          <w:color w:val="365F91" w:themeColor="accent1" w:themeShade="BF"/>
          <w:sz w:val="14"/>
          <w:szCs w:val="20"/>
        </w:rPr>
      </w:pPr>
    </w:p>
    <w:p w14:paraId="39D768B2" w14:textId="77777777" w:rsidR="0046025E" w:rsidRDefault="0046025E" w:rsidP="0046025E">
      <w:pPr>
        <w:pBdr>
          <w:top w:val="thinThickMediumGap" w:sz="24" w:space="1" w:color="365F91" w:themeColor="accent1" w:themeShade="BF"/>
          <w:left w:val="thinThickMediumGap" w:sz="24" w:space="4" w:color="365F91" w:themeColor="accent1" w:themeShade="BF"/>
          <w:bottom w:val="thickThinMediumGap" w:sz="24" w:space="30" w:color="365F91" w:themeColor="accent1" w:themeShade="BF"/>
          <w:right w:val="thickThinMediumGap" w:sz="24" w:space="4" w:color="365F91" w:themeColor="accent1" w:themeShade="BF"/>
        </w:pBdr>
        <w:tabs>
          <w:tab w:val="left" w:pos="2595"/>
          <w:tab w:val="right" w:pos="9214"/>
        </w:tabs>
        <w:ind w:left="142"/>
        <w:rPr>
          <w:color w:val="365F91" w:themeColor="accent1" w:themeShade="BF"/>
          <w:sz w:val="14"/>
          <w:szCs w:val="20"/>
        </w:rPr>
      </w:pPr>
      <w:r w:rsidRPr="00EB2B98">
        <w:rPr>
          <w:color w:val="365F91" w:themeColor="accent1" w:themeShade="BF"/>
          <w:sz w:val="14"/>
          <w:szCs w:val="20"/>
        </w:rPr>
        <w:t>Illustration from Banyule City Council Consultation Workshops</w:t>
      </w:r>
    </w:p>
    <w:p w14:paraId="55A8FA98" w14:textId="737EADC4" w:rsidR="00012EAF" w:rsidRDefault="00012EAF" w:rsidP="0046025E">
      <w:pPr>
        <w:rPr>
          <w:color w:val="365F91" w:themeColor="accent1" w:themeShade="BF"/>
          <w:sz w:val="20"/>
          <w:szCs w:val="20"/>
        </w:rPr>
      </w:pPr>
    </w:p>
    <w:p w14:paraId="5981B824" w14:textId="0BE7A3BA" w:rsidR="005B2973" w:rsidRDefault="00C550F5" w:rsidP="00C550F5">
      <w:pPr>
        <w:rPr>
          <w:color w:val="365F91" w:themeColor="accent1" w:themeShade="BF"/>
        </w:rPr>
      </w:pPr>
      <w:r>
        <w:rPr>
          <w:color w:val="365F91" w:themeColor="accent1" w:themeShade="BF"/>
          <w:sz w:val="20"/>
          <w:szCs w:val="20"/>
        </w:rPr>
        <w:br w:type="page"/>
      </w:r>
      <w:r w:rsidR="00C255D7">
        <w:rPr>
          <w:color w:val="365F91" w:themeColor="accent1" w:themeShade="BF"/>
        </w:rPr>
        <w:lastRenderedPageBreak/>
        <w:t xml:space="preserve"> </w:t>
      </w:r>
      <w:r w:rsidR="006D45A4" w:rsidRPr="00E45216">
        <w:rPr>
          <w:color w:val="365F91" w:themeColor="accent1" w:themeShade="BF"/>
        </w:rPr>
        <w:t>Illustrations from Banyule City Council Consultation Workshops</w:t>
      </w:r>
    </w:p>
    <w:p w14:paraId="7AD30159" w14:textId="77777777" w:rsidR="00C550F5" w:rsidRPr="00C550F5" w:rsidRDefault="00C550F5" w:rsidP="00C550F5">
      <w:pPr>
        <w:rPr>
          <w:color w:val="365F91" w:themeColor="accent1" w:themeShade="BF"/>
          <w:sz w:val="20"/>
          <w:szCs w:val="20"/>
        </w:rPr>
      </w:pPr>
    </w:p>
    <w:p w14:paraId="476D04D9" w14:textId="59302352" w:rsidR="005B2973" w:rsidRDefault="0081269E"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r>
        <w:rPr>
          <w:noProof/>
          <w:lang w:eastAsia="en-AU"/>
        </w:rPr>
        <mc:AlternateContent>
          <mc:Choice Requires="wps">
            <w:drawing>
              <wp:anchor distT="0" distB="0" distL="114300" distR="114300" simplePos="0" relativeHeight="251658248" behindDoc="0" locked="0" layoutInCell="1" allowOverlap="1" wp14:anchorId="7B2D0D90" wp14:editId="7B46F5A8">
                <wp:simplePos x="0" y="0"/>
                <wp:positionH relativeFrom="column">
                  <wp:posOffset>2930525</wp:posOffset>
                </wp:positionH>
                <wp:positionV relativeFrom="paragraph">
                  <wp:posOffset>182880</wp:posOffset>
                </wp:positionV>
                <wp:extent cx="2547620" cy="256286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547620" cy="2562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D1F308" w14:textId="0CE228F9" w:rsidR="00D305F3" w:rsidRDefault="00D305F3">
                            <w:r>
                              <w:rPr>
                                <w:noProof/>
                                <w:lang w:eastAsia="en-AU"/>
                              </w:rPr>
                              <w:drawing>
                                <wp:inline distT="0" distB="0" distL="0" distR="0" wp14:anchorId="5B4A81E4" wp14:editId="447EBD45">
                                  <wp:extent cx="2470679" cy="2427143"/>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parenting 2_RGB.tif"/>
                                          <pic:cNvPicPr/>
                                        </pic:nvPicPr>
                                        <pic:blipFill rotWithShape="1">
                                          <a:blip r:embed="rId17" cstate="print">
                                            <a:extLst>
                                              <a:ext uri="{28A0092B-C50C-407E-A947-70E740481C1C}">
                                                <a14:useLocalDpi xmlns:a14="http://schemas.microsoft.com/office/drawing/2010/main" val="0"/>
                                              </a:ext>
                                            </a:extLst>
                                          </a:blip>
                                          <a:srcRect b="7032"/>
                                          <a:stretch/>
                                        </pic:blipFill>
                                        <pic:spPr bwMode="auto">
                                          <a:xfrm>
                                            <a:off x="0" y="0"/>
                                            <a:ext cx="2485618" cy="244181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D0D90" id="Text Box 48" o:spid="_x0000_s1032" type="#_x0000_t202" style="position:absolute;margin-left:230.75pt;margin-top:14.4pt;width:200.6pt;height:201.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" filled="f" stroked="f" strokeweight=".5pt">
                <v:textbox>
                  <w:txbxContent>
                    <w:p w14:paraId="41D1F308" w14:textId="0CE228F9" w:rsidR="00D305F3" w:rsidRDefault="00D305F3">
                      <w:r>
                        <w:rPr>
                          <w:noProof/>
                          <w:lang w:eastAsia="en-AU"/>
                        </w:rPr>
                        <w:drawing>
                          <wp:inline distT="0" distB="0" distL="0" distR="0" wp14:anchorId="5B4A81E4" wp14:editId="447EBD45">
                            <wp:extent cx="2470679" cy="2427143"/>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parenting 2_RGB.tif"/>
                                    <pic:cNvPicPr/>
                                  </pic:nvPicPr>
                                  <pic:blipFill rotWithShape="1">
                                    <a:blip r:embed="rId17" cstate="print">
                                      <a:extLst>
                                        <a:ext uri="{28A0092B-C50C-407E-A947-70E740481C1C}">
                                          <a14:useLocalDpi xmlns:a14="http://schemas.microsoft.com/office/drawing/2010/main" val="0"/>
                                        </a:ext>
                                      </a:extLst>
                                    </a:blip>
                                    <a:srcRect b="7032"/>
                                    <a:stretch/>
                                  </pic:blipFill>
                                  <pic:spPr bwMode="auto">
                                    <a:xfrm>
                                      <a:off x="0" y="0"/>
                                      <a:ext cx="2485618" cy="244181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24A4C">
        <w:rPr>
          <w:noProof/>
          <w:lang w:eastAsia="en-AU"/>
        </w:rPr>
        <mc:AlternateContent>
          <mc:Choice Requires="wps">
            <w:drawing>
              <wp:anchor distT="0" distB="0" distL="114300" distR="114300" simplePos="0" relativeHeight="251658254" behindDoc="0" locked="0" layoutInCell="1" allowOverlap="1" wp14:anchorId="14ABC322" wp14:editId="6C4B1EDF">
                <wp:simplePos x="0" y="0"/>
                <wp:positionH relativeFrom="column">
                  <wp:posOffset>70485</wp:posOffset>
                </wp:positionH>
                <wp:positionV relativeFrom="paragraph">
                  <wp:posOffset>190139</wp:posOffset>
                </wp:positionV>
                <wp:extent cx="2457450" cy="252412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2457450" cy="2524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733DE2" w14:textId="6614BAD0" w:rsidR="00D305F3" w:rsidRDefault="00D305F3">
                            <w:r>
                              <w:rPr>
                                <w:noProof/>
                                <w:lang w:eastAsia="en-AU"/>
                              </w:rPr>
                              <w:drawing>
                                <wp:inline distT="0" distB="0" distL="0" distR="0" wp14:anchorId="444F9F32" wp14:editId="6F98E8C1">
                                  <wp:extent cx="2486957" cy="2562860"/>
                                  <wp:effectExtent l="0" t="0" r="889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parenting 1_RGB.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9809" cy="25657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BC322" id="Text Box 43" o:spid="_x0000_s1033" type="#_x0000_t202" style="position:absolute;margin-left:5.55pt;margin-top:14.95pt;width:193.5pt;height:198.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" fillcolor="white [3201]" stroked="f" strokeweight=".5pt">
                <v:textbox>
                  <w:txbxContent>
                    <w:p w14:paraId="1A733DE2" w14:textId="6614BAD0" w:rsidR="00D305F3" w:rsidRDefault="00D305F3">
                      <w:r>
                        <w:rPr>
                          <w:noProof/>
                          <w:lang w:eastAsia="en-AU"/>
                        </w:rPr>
                        <w:drawing>
                          <wp:inline distT="0" distB="0" distL="0" distR="0" wp14:anchorId="444F9F32" wp14:editId="6F98E8C1">
                            <wp:extent cx="2486957" cy="2562860"/>
                            <wp:effectExtent l="0" t="0" r="889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parenting 1_RGB.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9809" cy="2565799"/>
                                    </a:xfrm>
                                    <a:prstGeom prst="rect">
                                      <a:avLst/>
                                    </a:prstGeom>
                                  </pic:spPr>
                                </pic:pic>
                              </a:graphicData>
                            </a:graphic>
                          </wp:inline>
                        </w:drawing>
                      </w:r>
                    </w:p>
                  </w:txbxContent>
                </v:textbox>
              </v:shape>
            </w:pict>
          </mc:Fallback>
        </mc:AlternateContent>
      </w:r>
    </w:p>
    <w:p w14:paraId="0AF89493"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73A2CD97"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0A49DB44"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59403E36"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200D1613"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13FBA0ED"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607664A7"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0168918A"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23A415A7"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68DF7C30"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60AC1E95"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461E13E5"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0AEE02E6"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67F1E8B3" w14:textId="29D283F5" w:rsidR="005B2973" w:rsidRDefault="00A24A4C"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r>
        <w:rPr>
          <w:noProof/>
          <w:lang w:eastAsia="en-AU"/>
        </w:rPr>
        <mc:AlternateContent>
          <mc:Choice Requires="wps">
            <w:drawing>
              <wp:anchor distT="0" distB="0" distL="114300" distR="114300" simplePos="0" relativeHeight="251658242" behindDoc="0" locked="0" layoutInCell="1" allowOverlap="1" wp14:anchorId="2AEA1141" wp14:editId="18EC3FFC">
                <wp:simplePos x="0" y="0"/>
                <wp:positionH relativeFrom="column">
                  <wp:posOffset>2923655</wp:posOffset>
                </wp:positionH>
                <wp:positionV relativeFrom="paragraph">
                  <wp:posOffset>74584</wp:posOffset>
                </wp:positionV>
                <wp:extent cx="2886537" cy="2770909"/>
                <wp:effectExtent l="0" t="0" r="9525" b="0"/>
                <wp:wrapNone/>
                <wp:docPr id="45" name="Text Box 45"/>
                <wp:cNvGraphicFramePr/>
                <a:graphic xmlns:a="http://schemas.openxmlformats.org/drawingml/2006/main">
                  <a:graphicData uri="http://schemas.microsoft.com/office/word/2010/wordprocessingShape">
                    <wps:wsp>
                      <wps:cNvSpPr txBox="1"/>
                      <wps:spPr>
                        <a:xfrm>
                          <a:off x="0" y="0"/>
                          <a:ext cx="2886537" cy="27709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82676" w14:textId="1317BEF3" w:rsidR="00D305F3" w:rsidRDefault="00D305F3" w:rsidP="009D222D">
                            <w:pPr>
                              <w:jc w:val="center"/>
                            </w:pPr>
                            <w:r>
                              <w:rPr>
                                <w:noProof/>
                                <w:lang w:eastAsia="en-AU"/>
                              </w:rPr>
                              <w:drawing>
                                <wp:inline distT="0" distB="0" distL="0" distR="0" wp14:anchorId="110525DB" wp14:editId="7560ECE4">
                                  <wp:extent cx="2439129" cy="2507673"/>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table transport_RGB.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41352" cy="25099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A1141" id="Text Box 45" o:spid="_x0000_s1034" type="#_x0000_t202" style="position:absolute;margin-left:230.2pt;margin-top:5.85pt;width:227.3pt;height:218.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" fillcolor="white [3201]" stroked="f" strokeweight=".5pt">
                <v:textbox>
                  <w:txbxContent>
                    <w:p w14:paraId="79682676" w14:textId="1317BEF3" w:rsidR="00D305F3" w:rsidRDefault="00D305F3" w:rsidP="009D222D">
                      <w:pPr>
                        <w:jc w:val="center"/>
                      </w:pPr>
                      <w:r>
                        <w:rPr>
                          <w:noProof/>
                          <w:lang w:eastAsia="en-AU"/>
                        </w:rPr>
                        <w:drawing>
                          <wp:inline distT="0" distB="0" distL="0" distR="0" wp14:anchorId="110525DB" wp14:editId="7560ECE4">
                            <wp:extent cx="2439129" cy="2507673"/>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table transport_RGB.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41352" cy="2509958"/>
                                    </a:xfrm>
                                    <a:prstGeom prst="rect">
                                      <a:avLst/>
                                    </a:prstGeom>
                                  </pic:spPr>
                                </pic:pic>
                              </a:graphicData>
                            </a:graphic>
                          </wp:inline>
                        </w:drawing>
                      </w:r>
                    </w:p>
                  </w:txbxContent>
                </v:textbox>
              </v:shape>
            </w:pict>
          </mc:Fallback>
        </mc:AlternateContent>
      </w:r>
    </w:p>
    <w:p w14:paraId="46790F3E" w14:textId="03984E27" w:rsidR="005B2973" w:rsidRDefault="009D222D"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r>
        <w:rPr>
          <w:noProof/>
          <w:lang w:eastAsia="en-AU"/>
        </w:rPr>
        <mc:AlternateContent>
          <mc:Choice Requires="wps">
            <w:drawing>
              <wp:anchor distT="0" distB="0" distL="114300" distR="114300" simplePos="0" relativeHeight="251658269" behindDoc="0" locked="0" layoutInCell="1" allowOverlap="1" wp14:anchorId="43DB05BC" wp14:editId="3A5F5A79">
                <wp:simplePos x="0" y="0"/>
                <wp:positionH relativeFrom="column">
                  <wp:posOffset>69619</wp:posOffset>
                </wp:positionH>
                <wp:positionV relativeFrom="paragraph">
                  <wp:posOffset>10795</wp:posOffset>
                </wp:positionV>
                <wp:extent cx="2854037" cy="2770910"/>
                <wp:effectExtent l="0" t="0" r="3810" b="0"/>
                <wp:wrapNone/>
                <wp:docPr id="50" name="Text Box 50"/>
                <wp:cNvGraphicFramePr/>
                <a:graphic xmlns:a="http://schemas.openxmlformats.org/drawingml/2006/main">
                  <a:graphicData uri="http://schemas.microsoft.com/office/word/2010/wordprocessingShape">
                    <wps:wsp>
                      <wps:cNvSpPr txBox="1"/>
                      <wps:spPr>
                        <a:xfrm>
                          <a:off x="0" y="0"/>
                          <a:ext cx="2854037" cy="2770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200D62" w14:textId="502DB68C" w:rsidR="00D305F3" w:rsidRDefault="00D305F3">
                            <w:r w:rsidRPr="00A24A4C">
                              <w:rPr>
                                <w:noProof/>
                                <w:lang w:eastAsia="en-AU"/>
                              </w:rPr>
                              <w:drawing>
                                <wp:inline distT="0" distB="0" distL="0" distR="0" wp14:anchorId="61614668" wp14:editId="16D67A98">
                                  <wp:extent cx="2881281" cy="2410691"/>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09926" cy="24346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B05BC" id="Text Box 50" o:spid="_x0000_s1035" type="#_x0000_t202" style="position:absolute;margin-left:5.5pt;margin-top:.85pt;width:224.75pt;height:218.2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" fillcolor="white [3201]" stroked="f" strokeweight=".5pt">
                <v:textbox>
                  <w:txbxContent>
                    <w:p w14:paraId="47200D62" w14:textId="502DB68C" w:rsidR="00D305F3" w:rsidRDefault="00D305F3">
                      <w:r w:rsidRPr="00A24A4C">
                        <w:rPr>
                          <w:noProof/>
                          <w:lang w:eastAsia="en-AU"/>
                        </w:rPr>
                        <w:drawing>
                          <wp:inline distT="0" distB="0" distL="0" distR="0" wp14:anchorId="61614668" wp14:editId="16D67A98">
                            <wp:extent cx="2881281" cy="2410691"/>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909926" cy="2434658"/>
                                    </a:xfrm>
                                    <a:prstGeom prst="rect">
                                      <a:avLst/>
                                    </a:prstGeom>
                                    <a:noFill/>
                                    <a:ln>
                                      <a:noFill/>
                                    </a:ln>
                                  </pic:spPr>
                                </pic:pic>
                              </a:graphicData>
                            </a:graphic>
                          </wp:inline>
                        </w:drawing>
                      </w:r>
                    </w:p>
                  </w:txbxContent>
                </v:textbox>
              </v:shape>
            </w:pict>
          </mc:Fallback>
        </mc:AlternateContent>
      </w:r>
    </w:p>
    <w:p w14:paraId="2D4A8CCD" w14:textId="1D2DDD8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20084EB2" w14:textId="0737D356"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79BFBB4F" w14:textId="77A7AE1D"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4B81ABD3"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48A9ADAC" w14:textId="5DA5B45C"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3078682B"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1640F471"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54EE5D14"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5775B3C9"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597F18F5" w14:textId="4C439B92"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7BED6144"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5CB96DFB"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50BD0ED3" w14:textId="53A3B9B6"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7FEE89EB"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7D2DF155"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6690388C" w14:textId="065FF52B"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06B33075" w14:textId="3923EE22" w:rsidR="005B2973" w:rsidRDefault="00EB2B98"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r>
        <w:rPr>
          <w:noProof/>
          <w:lang w:eastAsia="en-AU"/>
        </w:rPr>
        <mc:AlternateContent>
          <mc:Choice Requires="wps">
            <w:drawing>
              <wp:anchor distT="0" distB="0" distL="114300" distR="114300" simplePos="0" relativeHeight="251658266" behindDoc="0" locked="0" layoutInCell="1" allowOverlap="1" wp14:anchorId="692A5671" wp14:editId="771EA913">
                <wp:simplePos x="0" y="0"/>
                <wp:positionH relativeFrom="column">
                  <wp:posOffset>2785110</wp:posOffset>
                </wp:positionH>
                <wp:positionV relativeFrom="paragraph">
                  <wp:posOffset>-46355</wp:posOffset>
                </wp:positionV>
                <wp:extent cx="2989580" cy="2684780"/>
                <wp:effectExtent l="0" t="0" r="1270" b="1270"/>
                <wp:wrapNone/>
                <wp:docPr id="52" name="Text Box 52"/>
                <wp:cNvGraphicFramePr/>
                <a:graphic xmlns:a="http://schemas.openxmlformats.org/drawingml/2006/main">
                  <a:graphicData uri="http://schemas.microsoft.com/office/word/2010/wordprocessingShape">
                    <wps:wsp>
                      <wps:cNvSpPr txBox="1"/>
                      <wps:spPr>
                        <a:xfrm>
                          <a:off x="0" y="0"/>
                          <a:ext cx="2989580" cy="2684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DCC785" w14:textId="0A0A0E77" w:rsidR="00D305F3" w:rsidRDefault="00D305F3">
                            <w:r>
                              <w:rPr>
                                <w:noProof/>
                                <w:lang w:eastAsia="en-AU"/>
                              </w:rPr>
                              <w:drawing>
                                <wp:inline distT="0" distB="0" distL="0" distR="0" wp14:anchorId="3ED99531" wp14:editId="64677A37">
                                  <wp:extent cx="2701636" cy="2450884"/>
                                  <wp:effectExtent l="0" t="0" r="3810" b="69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interest groups_RGB.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1367" cy="24597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A5671" id="Text Box 52" o:spid="_x0000_s1036" type="#_x0000_t202" style="position:absolute;margin-left:219.3pt;margin-top:-3.65pt;width:235.4pt;height:211.4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" fillcolor="white [3201]" stroked="f" strokeweight=".5pt">
                <v:textbox>
                  <w:txbxContent>
                    <w:p w14:paraId="54DCC785" w14:textId="0A0A0E77" w:rsidR="00D305F3" w:rsidRDefault="00D305F3">
                      <w:r>
                        <w:rPr>
                          <w:noProof/>
                          <w:lang w:eastAsia="en-AU"/>
                        </w:rPr>
                        <w:drawing>
                          <wp:inline distT="0" distB="0" distL="0" distR="0" wp14:anchorId="3ED99531" wp14:editId="64677A37">
                            <wp:extent cx="2701636" cy="2450884"/>
                            <wp:effectExtent l="0" t="0" r="3810" b="69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interest groups_RGB.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11367" cy="2459712"/>
                                    </a:xfrm>
                                    <a:prstGeom prst="rect">
                                      <a:avLst/>
                                    </a:prstGeom>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658267" behindDoc="0" locked="0" layoutInCell="1" allowOverlap="1" wp14:anchorId="762ECFD3" wp14:editId="6E4924ED">
                <wp:simplePos x="0" y="0"/>
                <wp:positionH relativeFrom="column">
                  <wp:posOffset>97155</wp:posOffset>
                </wp:positionH>
                <wp:positionV relativeFrom="paragraph">
                  <wp:posOffset>50800</wp:posOffset>
                </wp:positionV>
                <wp:extent cx="2687320" cy="2586990"/>
                <wp:effectExtent l="0" t="0" r="0" b="3810"/>
                <wp:wrapNone/>
                <wp:docPr id="54" name="Text Box 54"/>
                <wp:cNvGraphicFramePr/>
                <a:graphic xmlns:a="http://schemas.openxmlformats.org/drawingml/2006/main">
                  <a:graphicData uri="http://schemas.microsoft.com/office/word/2010/wordprocessingShape">
                    <wps:wsp>
                      <wps:cNvSpPr txBox="1"/>
                      <wps:spPr>
                        <a:xfrm>
                          <a:off x="0" y="0"/>
                          <a:ext cx="2687320" cy="2586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DA204B" w14:textId="6D3D1CFB" w:rsidR="00D305F3" w:rsidRDefault="00D305F3">
                            <w:r>
                              <w:rPr>
                                <w:noProof/>
                                <w:lang w:eastAsia="en-AU"/>
                              </w:rPr>
                              <w:drawing>
                                <wp:inline distT="0" distB="0" distL="0" distR="0" wp14:anchorId="5C8DCD48" wp14:editId="4624311B">
                                  <wp:extent cx="2590338" cy="2567604"/>
                                  <wp:effectExtent l="0" t="0" r="635" b="444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tacles to technology_RGB.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1320" cy="25784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ECFD3" id="Text Box 54" o:spid="_x0000_s1037" type="#_x0000_t202" style="position:absolute;margin-left:7.65pt;margin-top:4pt;width:211.6pt;height:203.7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" fillcolor="white [3201]" stroked="f" strokeweight=".5pt">
                <v:textbox>
                  <w:txbxContent>
                    <w:p w14:paraId="2FDA204B" w14:textId="6D3D1CFB" w:rsidR="00D305F3" w:rsidRDefault="00D305F3">
                      <w:r>
                        <w:rPr>
                          <w:noProof/>
                          <w:lang w:eastAsia="en-AU"/>
                        </w:rPr>
                        <w:drawing>
                          <wp:inline distT="0" distB="0" distL="0" distR="0" wp14:anchorId="5C8DCD48" wp14:editId="4624311B">
                            <wp:extent cx="2590338" cy="2567604"/>
                            <wp:effectExtent l="0" t="0" r="635" b="444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tacles to technology_RGB.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1320" cy="2578490"/>
                                    </a:xfrm>
                                    <a:prstGeom prst="rect">
                                      <a:avLst/>
                                    </a:prstGeom>
                                  </pic:spPr>
                                </pic:pic>
                              </a:graphicData>
                            </a:graphic>
                          </wp:inline>
                        </w:drawing>
                      </w:r>
                    </w:p>
                  </w:txbxContent>
                </v:textbox>
              </v:shape>
            </w:pict>
          </mc:Fallback>
        </mc:AlternateContent>
      </w:r>
    </w:p>
    <w:p w14:paraId="2356B0B4" w14:textId="4CFDA15B"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4FC5A5B5" w14:textId="1D346DEC"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6C72F30F" w14:textId="161A8D71"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10E36C48"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7FBDB3EF"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2BACD75B"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20CE7762"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2BC69C5B"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7D6919E9"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4413EB17"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4B2EBD54"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5B220F8A"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44BAFAAC"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542F74A5"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3B9AC7D1"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5805FDEF" w14:textId="77777777" w:rsidR="005B2973" w:rsidRDefault="005B2973"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2E58C79D" w14:textId="77777777" w:rsidR="00A24A4C" w:rsidRDefault="00A24A4C"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pPr>
    </w:p>
    <w:p w14:paraId="247B4D9F" w14:textId="77777777" w:rsidR="00BF2600" w:rsidRDefault="00BF2600" w:rsidP="00301D7B"/>
    <w:p w14:paraId="6A79BA17" w14:textId="2F0F84DB" w:rsidR="007269C1" w:rsidRDefault="007269C1">
      <w:r>
        <w:br w:type="page"/>
      </w:r>
    </w:p>
    <w:p w14:paraId="2168C2AC" w14:textId="0437DAAC" w:rsidR="00301D7B" w:rsidRDefault="00301D7B" w:rsidP="000D1776">
      <w:pPr>
        <w:pStyle w:val="Heading2"/>
      </w:pPr>
      <w:r>
        <w:lastRenderedPageBreak/>
        <w:tab/>
      </w:r>
      <w:bookmarkStart w:id="57" w:name="_Toc467047636"/>
      <w:bookmarkStart w:id="58" w:name="_Toc470086888"/>
      <w:r w:rsidRPr="00AA364E">
        <w:t xml:space="preserve">Moira </w:t>
      </w:r>
      <w:r>
        <w:t>Shire</w:t>
      </w:r>
      <w:r w:rsidR="006B0ADC">
        <w:t xml:space="preserve"> Project</w:t>
      </w:r>
      <w:bookmarkEnd w:id="57"/>
      <w:bookmarkEnd w:id="58"/>
    </w:p>
    <w:p w14:paraId="4B010DE3" w14:textId="77777777" w:rsidR="00301D7B" w:rsidRPr="00AA364E" w:rsidRDefault="00301D7B" w:rsidP="00301D7B">
      <w:pPr>
        <w:autoSpaceDE w:val="0"/>
        <w:autoSpaceDN w:val="0"/>
        <w:adjustRightInd w:val="0"/>
        <w:rPr>
          <w:rFonts w:cs="Arial"/>
          <w:color w:val="000000"/>
          <w:sz w:val="23"/>
          <w:szCs w:val="23"/>
        </w:rPr>
      </w:pPr>
    </w:p>
    <w:p w14:paraId="027E894C" w14:textId="58D65217" w:rsidR="00301D7B" w:rsidRDefault="00301D7B" w:rsidP="00301D7B">
      <w:pPr>
        <w:autoSpaceDE w:val="0"/>
        <w:autoSpaceDN w:val="0"/>
        <w:adjustRightInd w:val="0"/>
        <w:rPr>
          <w:rFonts w:cs="Arial"/>
          <w:color w:val="000000"/>
        </w:rPr>
      </w:pPr>
      <w:r w:rsidRPr="00AA364E">
        <w:rPr>
          <w:rFonts w:cs="Arial"/>
          <w:color w:val="000000"/>
        </w:rPr>
        <w:t xml:space="preserve">Moira Shire Council owns the buildings that house its five senior citizens clubs. Clubs receive funding from the state government via </w:t>
      </w:r>
      <w:r w:rsidR="005B2501">
        <w:rPr>
          <w:rFonts w:cs="Arial"/>
          <w:color w:val="000000"/>
        </w:rPr>
        <w:t>c</w:t>
      </w:r>
      <w:r w:rsidRPr="00AA364E">
        <w:rPr>
          <w:rFonts w:cs="Arial"/>
          <w:color w:val="000000"/>
        </w:rPr>
        <w:t xml:space="preserve">ouncil to put towards maintenance of the inside of the building and utilities.  Council pays the rates and maintains the exterior of the centres. </w:t>
      </w:r>
    </w:p>
    <w:p w14:paraId="4B65D531" w14:textId="77777777" w:rsidR="00301D7B" w:rsidRPr="00AA364E" w:rsidRDefault="00301D7B" w:rsidP="00301D7B">
      <w:pPr>
        <w:autoSpaceDE w:val="0"/>
        <w:autoSpaceDN w:val="0"/>
        <w:adjustRightInd w:val="0"/>
        <w:rPr>
          <w:rFonts w:cs="Arial"/>
          <w:color w:val="000000"/>
        </w:rPr>
      </w:pPr>
    </w:p>
    <w:p w14:paraId="1CB09591" w14:textId="0A4691FE" w:rsidR="00301D7B" w:rsidRDefault="00301D7B" w:rsidP="00301D7B">
      <w:pPr>
        <w:autoSpaceDE w:val="0"/>
        <w:autoSpaceDN w:val="0"/>
        <w:adjustRightInd w:val="0"/>
        <w:rPr>
          <w:rFonts w:cs="Arial"/>
          <w:color w:val="000000"/>
        </w:rPr>
      </w:pPr>
      <w:r w:rsidRPr="00AA364E">
        <w:rPr>
          <w:rFonts w:cs="Arial"/>
          <w:color w:val="000000"/>
        </w:rPr>
        <w:t xml:space="preserve">Moira Shire has a Seniors Network with representation from four of its five senior citizens clubs. Since 2009, the Network has been meeting quarterly. It is chaired by the New Futures project manager. The Nathalia Senior Citizens Club has approximately 130 members and offers about a dozen weekly activities. The club shares the building with a U3A group. The Yarrawonga Senior Citizens Club has </w:t>
      </w:r>
      <w:r>
        <w:rPr>
          <w:rFonts w:cs="Arial"/>
          <w:color w:val="000000"/>
        </w:rPr>
        <w:t>approximately</w:t>
      </w:r>
      <w:r w:rsidRPr="00AA364E">
        <w:rPr>
          <w:rFonts w:cs="Arial"/>
          <w:color w:val="000000"/>
        </w:rPr>
        <w:t xml:space="preserve"> 40 members and has at least six activities each week. The Cobram Senior Citizens Club has 45 members and runs seven programs. Two sewing groups and a Country Women’s Association craft group also share the centre. The Numurkah Senior Citizens Club is the main user of the Numurkah Seniors Hub, which was redeveloped in 2012-13 (</w:t>
      </w:r>
      <w:r w:rsidR="001962BF">
        <w:rPr>
          <w:rFonts w:cs="Arial"/>
          <w:color w:val="000000"/>
        </w:rPr>
        <w:t>s</w:t>
      </w:r>
      <w:r w:rsidRPr="00AA364E">
        <w:rPr>
          <w:rFonts w:cs="Arial"/>
          <w:color w:val="000000"/>
        </w:rPr>
        <w:t xml:space="preserve">ee Case Study). This club has almost 500 members and offers 100 activities per month. </w:t>
      </w:r>
    </w:p>
    <w:p w14:paraId="3D66A136" w14:textId="77777777" w:rsidR="00301D7B" w:rsidRPr="00AA364E" w:rsidRDefault="00301D7B" w:rsidP="00301D7B">
      <w:pPr>
        <w:autoSpaceDE w:val="0"/>
        <w:autoSpaceDN w:val="0"/>
        <w:adjustRightInd w:val="0"/>
        <w:rPr>
          <w:rFonts w:cs="Arial"/>
          <w:color w:val="000000"/>
        </w:rPr>
      </w:pPr>
    </w:p>
    <w:p w14:paraId="25435DAD" w14:textId="311824BB" w:rsidR="00301D7B" w:rsidRDefault="00301D7B" w:rsidP="00301D7B">
      <w:pPr>
        <w:autoSpaceDE w:val="0"/>
        <w:autoSpaceDN w:val="0"/>
        <w:adjustRightInd w:val="0"/>
        <w:rPr>
          <w:rFonts w:cs="Arial"/>
          <w:color w:val="000000"/>
        </w:rPr>
      </w:pPr>
      <w:r w:rsidRPr="00AA364E">
        <w:rPr>
          <w:rFonts w:cs="Arial"/>
          <w:color w:val="000000"/>
        </w:rPr>
        <w:t xml:space="preserve">The fifth club, the Tungamah Senior Citizens Club has 28 highly involved members. The club is currently participating in another </w:t>
      </w:r>
      <w:r w:rsidR="005B2501">
        <w:rPr>
          <w:rFonts w:cs="Arial"/>
          <w:color w:val="000000"/>
        </w:rPr>
        <w:t>c</w:t>
      </w:r>
      <w:r w:rsidRPr="00AA364E">
        <w:rPr>
          <w:rFonts w:cs="Arial"/>
          <w:color w:val="000000"/>
        </w:rPr>
        <w:t xml:space="preserve">ouncil project so was not involved in the New Futures Project. This club is not part of the Seniors Network at this time. </w:t>
      </w:r>
    </w:p>
    <w:p w14:paraId="246D6D26" w14:textId="77777777" w:rsidR="00301D7B" w:rsidRPr="00AA364E" w:rsidRDefault="00301D7B" w:rsidP="00301D7B">
      <w:pPr>
        <w:autoSpaceDE w:val="0"/>
        <w:autoSpaceDN w:val="0"/>
        <w:adjustRightInd w:val="0"/>
        <w:rPr>
          <w:rFonts w:cs="Arial"/>
          <w:color w:val="000000"/>
        </w:rPr>
      </w:pPr>
    </w:p>
    <w:p w14:paraId="1501003B" w14:textId="77777777" w:rsidR="00301D7B" w:rsidRDefault="00301D7B" w:rsidP="00301D7B">
      <w:pPr>
        <w:pStyle w:val="Heading3"/>
      </w:pPr>
      <w:bookmarkStart w:id="59" w:name="_Toc466018217"/>
      <w:bookmarkStart w:id="60" w:name="_Toc467047637"/>
      <w:bookmarkStart w:id="61" w:name="_Toc470086889"/>
      <w:r w:rsidRPr="00AA364E">
        <w:t>Council’s issue of concern</w:t>
      </w:r>
      <w:bookmarkEnd w:id="59"/>
      <w:bookmarkEnd w:id="60"/>
      <w:bookmarkEnd w:id="61"/>
      <w:r w:rsidRPr="00AA364E">
        <w:t xml:space="preserve"> </w:t>
      </w:r>
    </w:p>
    <w:p w14:paraId="62729E77" w14:textId="77777777" w:rsidR="00301D7B" w:rsidRPr="00AA364E" w:rsidRDefault="00301D7B" w:rsidP="00301D7B">
      <w:pPr>
        <w:autoSpaceDE w:val="0"/>
        <w:autoSpaceDN w:val="0"/>
        <w:adjustRightInd w:val="0"/>
        <w:rPr>
          <w:rFonts w:cs="Arial"/>
          <w:color w:val="000000"/>
        </w:rPr>
      </w:pPr>
    </w:p>
    <w:p w14:paraId="62361C90" w14:textId="77777777" w:rsidR="00301D7B" w:rsidRPr="00AA364E" w:rsidRDefault="00301D7B" w:rsidP="00301D7B">
      <w:pPr>
        <w:autoSpaceDE w:val="0"/>
        <w:autoSpaceDN w:val="0"/>
        <w:adjustRightInd w:val="0"/>
        <w:rPr>
          <w:rFonts w:cs="Arial"/>
          <w:color w:val="000000"/>
        </w:rPr>
      </w:pPr>
      <w:r w:rsidRPr="00AA364E">
        <w:rPr>
          <w:rFonts w:cs="Arial"/>
          <w:color w:val="000000"/>
        </w:rPr>
        <w:t xml:space="preserve">The issue of concern for Moira Shire was the long-term sustainability of its seniors clubs. At the start of the New Futures Project, the Numurkah Seniors Hub was well-utilised, and three others were at risk. </w:t>
      </w:r>
    </w:p>
    <w:p w14:paraId="50F29847" w14:textId="77777777" w:rsidR="00301D7B" w:rsidRDefault="00301D7B" w:rsidP="00301D7B">
      <w:pPr>
        <w:autoSpaceDE w:val="0"/>
        <w:autoSpaceDN w:val="0"/>
        <w:adjustRightInd w:val="0"/>
        <w:rPr>
          <w:rFonts w:cs="Arial"/>
          <w:b/>
          <w:bCs/>
          <w:color w:val="000000"/>
        </w:rPr>
      </w:pPr>
    </w:p>
    <w:p w14:paraId="05C8BF14" w14:textId="77777777" w:rsidR="00301D7B" w:rsidRDefault="00301D7B" w:rsidP="00301D7B">
      <w:pPr>
        <w:pStyle w:val="Heading3"/>
      </w:pPr>
      <w:bookmarkStart w:id="62" w:name="_Toc466018218"/>
      <w:bookmarkStart w:id="63" w:name="_Toc467047638"/>
      <w:bookmarkStart w:id="64" w:name="_Toc470086890"/>
      <w:r w:rsidRPr="00AA364E">
        <w:t>New Futures Project objectives</w:t>
      </w:r>
      <w:bookmarkEnd w:id="62"/>
      <w:bookmarkEnd w:id="63"/>
      <w:bookmarkEnd w:id="64"/>
      <w:r w:rsidRPr="00AA364E">
        <w:t xml:space="preserve"> </w:t>
      </w:r>
    </w:p>
    <w:p w14:paraId="0157093C" w14:textId="77777777" w:rsidR="00301D7B" w:rsidRDefault="00301D7B" w:rsidP="00301D7B">
      <w:pPr>
        <w:autoSpaceDE w:val="0"/>
        <w:autoSpaceDN w:val="0"/>
        <w:adjustRightInd w:val="0"/>
        <w:rPr>
          <w:rFonts w:cs="Arial"/>
          <w:b/>
          <w:bCs/>
          <w:color w:val="000000"/>
        </w:rPr>
      </w:pPr>
    </w:p>
    <w:p w14:paraId="0309E14C" w14:textId="77777777" w:rsidR="00301D7B" w:rsidRDefault="00301D7B" w:rsidP="00301D7B">
      <w:pPr>
        <w:autoSpaceDE w:val="0"/>
        <w:autoSpaceDN w:val="0"/>
        <w:adjustRightInd w:val="0"/>
        <w:rPr>
          <w:rFonts w:cs="Arial"/>
          <w:color w:val="000000"/>
        </w:rPr>
      </w:pPr>
      <w:r w:rsidRPr="00AA364E">
        <w:rPr>
          <w:rFonts w:cs="Arial"/>
          <w:color w:val="000000"/>
        </w:rPr>
        <w:t xml:space="preserve">The original objectives of Moira Shire Council’s project were to: </w:t>
      </w:r>
    </w:p>
    <w:p w14:paraId="2D14D151" w14:textId="77777777" w:rsidR="00301D7B" w:rsidRPr="00AA364E" w:rsidRDefault="00301D7B" w:rsidP="00301D7B">
      <w:pPr>
        <w:autoSpaceDE w:val="0"/>
        <w:autoSpaceDN w:val="0"/>
        <w:adjustRightInd w:val="0"/>
        <w:rPr>
          <w:rFonts w:cs="Arial"/>
          <w:color w:val="000000"/>
        </w:rPr>
      </w:pPr>
    </w:p>
    <w:p w14:paraId="12AED1F4"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Increase social connection opportunities available at the senior citizens clubs and centres across the municipality and attract new members and user groups; </w:t>
      </w:r>
    </w:p>
    <w:p w14:paraId="57B92756"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Increase intergenerational interaction opportunities across the shire; and </w:t>
      </w:r>
    </w:p>
    <w:p w14:paraId="7526FE72"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Increase social inclusion opportunities for residents of aged care facilities by reconnecting them to their local senior citizens clubs. </w:t>
      </w:r>
    </w:p>
    <w:p w14:paraId="73FC48BB" w14:textId="77777777" w:rsidR="00301D7B" w:rsidRPr="00AA364E" w:rsidRDefault="00301D7B" w:rsidP="00301D7B">
      <w:pPr>
        <w:autoSpaceDE w:val="0"/>
        <w:autoSpaceDN w:val="0"/>
        <w:adjustRightInd w:val="0"/>
        <w:rPr>
          <w:rFonts w:cs="Arial"/>
          <w:color w:val="000000"/>
        </w:rPr>
      </w:pPr>
    </w:p>
    <w:p w14:paraId="307F2EBD" w14:textId="77777777" w:rsidR="00301D7B" w:rsidRDefault="00301D7B" w:rsidP="00301D7B">
      <w:pPr>
        <w:pStyle w:val="Heading3"/>
      </w:pPr>
      <w:bookmarkStart w:id="65" w:name="_Toc466018219"/>
      <w:bookmarkStart w:id="66" w:name="_Toc467047639"/>
      <w:bookmarkStart w:id="67" w:name="_Toc470086891"/>
      <w:r w:rsidRPr="00AA364E">
        <w:t>Key activities</w:t>
      </w:r>
      <w:bookmarkEnd w:id="65"/>
      <w:bookmarkEnd w:id="66"/>
      <w:bookmarkEnd w:id="67"/>
      <w:r w:rsidRPr="00AA364E">
        <w:t xml:space="preserve"> </w:t>
      </w:r>
    </w:p>
    <w:p w14:paraId="1A30C56E" w14:textId="77777777" w:rsidR="00301D7B" w:rsidRPr="00AA364E" w:rsidRDefault="00301D7B" w:rsidP="00301D7B">
      <w:pPr>
        <w:autoSpaceDE w:val="0"/>
        <w:autoSpaceDN w:val="0"/>
        <w:adjustRightInd w:val="0"/>
        <w:rPr>
          <w:rFonts w:cs="Arial"/>
          <w:color w:val="000000"/>
        </w:rPr>
      </w:pPr>
    </w:p>
    <w:p w14:paraId="5C12CC59" w14:textId="0645F4C0" w:rsidR="00301D7B" w:rsidRDefault="00301D7B" w:rsidP="00301D7B">
      <w:pPr>
        <w:autoSpaceDE w:val="0"/>
        <w:autoSpaceDN w:val="0"/>
        <w:adjustRightInd w:val="0"/>
        <w:rPr>
          <w:rFonts w:cs="Arial"/>
          <w:color w:val="000000"/>
        </w:rPr>
      </w:pPr>
      <w:r w:rsidRPr="00AA364E">
        <w:rPr>
          <w:rFonts w:cs="Arial"/>
          <w:color w:val="000000"/>
        </w:rPr>
        <w:t xml:space="preserve">Council approached the Council on the Ageing (COTA) Victoria to assist in creating an awareness of Age-Friendly Communities within Moira Shire with involvement of each senior citizens club. This was the first activity in the New Futures Project. A presentation and workshop was held in four of the centres and delivered by COTA, which drew potential members into the club’s environment. The events brought </w:t>
      </w:r>
      <w:r w:rsidR="005B2501">
        <w:rPr>
          <w:rFonts w:cs="Arial"/>
          <w:color w:val="000000"/>
        </w:rPr>
        <w:t>c</w:t>
      </w:r>
      <w:r w:rsidRPr="00AA364E">
        <w:rPr>
          <w:rFonts w:cs="Arial"/>
          <w:color w:val="000000"/>
        </w:rPr>
        <w:t xml:space="preserve">ouncil staff together with club members, Moira Shire residents, participants from several community organisations, community health services, Neighbourhood Houses, U3A, Probus groups and an aged care facility. </w:t>
      </w:r>
    </w:p>
    <w:p w14:paraId="583665CC" w14:textId="77777777" w:rsidR="00301D7B" w:rsidRPr="00AA364E" w:rsidRDefault="00301D7B" w:rsidP="00301D7B">
      <w:pPr>
        <w:autoSpaceDE w:val="0"/>
        <w:autoSpaceDN w:val="0"/>
        <w:adjustRightInd w:val="0"/>
        <w:rPr>
          <w:rFonts w:cs="Arial"/>
          <w:color w:val="000000"/>
        </w:rPr>
      </w:pPr>
    </w:p>
    <w:p w14:paraId="39EC196D" w14:textId="77777777" w:rsidR="00301D7B" w:rsidRPr="004624F4" w:rsidRDefault="00301D7B" w:rsidP="00301D7B">
      <w:r w:rsidRPr="00AA364E">
        <w:rPr>
          <w:rFonts w:cs="Arial"/>
          <w:color w:val="000000"/>
        </w:rPr>
        <w:t>The Age-friendly Communities workshops created awareness among residents that they could play a role in improving their towns and the lives of older people within these communities. The events also alerted the clubs</w:t>
      </w:r>
      <w:r>
        <w:rPr>
          <w:rFonts w:cs="Arial"/>
          <w:color w:val="000000"/>
        </w:rPr>
        <w:t>’</w:t>
      </w:r>
      <w:r w:rsidRPr="00AA364E">
        <w:rPr>
          <w:rFonts w:cs="Arial"/>
          <w:color w:val="000000"/>
        </w:rPr>
        <w:t xml:space="preserve"> committee members to the fact that there were community members and groups interested in working with them to</w:t>
      </w:r>
      <w:r>
        <w:t xml:space="preserve"> </w:t>
      </w:r>
      <w:r w:rsidRPr="00AA364E">
        <w:rPr>
          <w:rFonts w:cs="Arial"/>
          <w:color w:val="000000"/>
        </w:rPr>
        <w:t xml:space="preserve">introduce new programs and activities. This was most apparent in Yarrawonga, Nathalia and Cobram. </w:t>
      </w:r>
    </w:p>
    <w:p w14:paraId="31984E07" w14:textId="44CB22EC" w:rsidR="00301D7B" w:rsidRDefault="00301D7B" w:rsidP="00301D7B">
      <w:pPr>
        <w:autoSpaceDE w:val="0"/>
        <w:autoSpaceDN w:val="0"/>
        <w:adjustRightInd w:val="0"/>
        <w:rPr>
          <w:rFonts w:cs="Arial"/>
          <w:color w:val="000000"/>
        </w:rPr>
      </w:pPr>
      <w:r w:rsidRPr="00AA364E">
        <w:rPr>
          <w:rFonts w:cs="Arial"/>
          <w:color w:val="000000"/>
        </w:rPr>
        <w:lastRenderedPageBreak/>
        <w:t>COTA</w:t>
      </w:r>
      <w:r w:rsidR="00733DF6">
        <w:rPr>
          <w:rFonts w:cs="Arial"/>
          <w:color w:val="000000"/>
        </w:rPr>
        <w:t>’</w:t>
      </w:r>
      <w:r w:rsidRPr="00AA364E">
        <w:rPr>
          <w:rFonts w:cs="Arial"/>
          <w:color w:val="000000"/>
        </w:rPr>
        <w:t xml:space="preserve">s appraisal of the age-friendliness of the clubs revealed a number of barriers faced by three of them: </w:t>
      </w:r>
    </w:p>
    <w:p w14:paraId="3AF63DCE" w14:textId="77777777" w:rsidR="00301D7B" w:rsidRPr="00AA364E" w:rsidRDefault="00301D7B" w:rsidP="00301D7B">
      <w:pPr>
        <w:autoSpaceDE w:val="0"/>
        <w:autoSpaceDN w:val="0"/>
        <w:adjustRightInd w:val="0"/>
        <w:rPr>
          <w:rFonts w:cs="Arial"/>
          <w:color w:val="000000"/>
        </w:rPr>
      </w:pPr>
    </w:p>
    <w:p w14:paraId="13ADEAD2" w14:textId="400781EA" w:rsidR="00301D7B" w:rsidRPr="00105FFC" w:rsidRDefault="00733DF6" w:rsidP="00014AD6">
      <w:pPr>
        <w:pStyle w:val="ListParagraph"/>
        <w:numPr>
          <w:ilvl w:val="0"/>
          <w:numId w:val="2"/>
        </w:numPr>
        <w:autoSpaceDE w:val="0"/>
        <w:autoSpaceDN w:val="0"/>
        <w:adjustRightInd w:val="0"/>
        <w:spacing w:after="65"/>
        <w:ind w:left="567"/>
        <w:rPr>
          <w:rFonts w:cs="Arial"/>
        </w:rPr>
      </w:pPr>
      <w:r>
        <w:rPr>
          <w:rFonts w:cs="Arial"/>
        </w:rPr>
        <w:t>T</w:t>
      </w:r>
      <w:r w:rsidR="00301D7B" w:rsidRPr="00105FFC">
        <w:rPr>
          <w:rFonts w:cs="Arial"/>
        </w:rPr>
        <w:t xml:space="preserve">he workload on the small number of members/committees was high and increasing; </w:t>
      </w:r>
    </w:p>
    <w:p w14:paraId="12162BBF" w14:textId="7B0FC11A" w:rsidR="00301D7B" w:rsidRPr="00105FFC" w:rsidRDefault="00733DF6" w:rsidP="00014AD6">
      <w:pPr>
        <w:pStyle w:val="ListParagraph"/>
        <w:numPr>
          <w:ilvl w:val="0"/>
          <w:numId w:val="2"/>
        </w:numPr>
        <w:autoSpaceDE w:val="0"/>
        <w:autoSpaceDN w:val="0"/>
        <w:adjustRightInd w:val="0"/>
        <w:spacing w:after="65"/>
        <w:ind w:left="567"/>
        <w:rPr>
          <w:rFonts w:cs="Arial"/>
        </w:rPr>
      </w:pPr>
      <w:r>
        <w:rPr>
          <w:rFonts w:cs="Arial"/>
        </w:rPr>
        <w:t>T</w:t>
      </w:r>
      <w:r w:rsidR="00301D7B" w:rsidRPr="00105FFC">
        <w:rPr>
          <w:rFonts w:cs="Arial"/>
        </w:rPr>
        <w:t xml:space="preserve">he current committees were protective of their centres and buildings; </w:t>
      </w:r>
    </w:p>
    <w:p w14:paraId="7798ED5D" w14:textId="266FED25" w:rsidR="00301D7B" w:rsidRPr="00105FFC" w:rsidRDefault="00733DF6" w:rsidP="00014AD6">
      <w:pPr>
        <w:pStyle w:val="ListParagraph"/>
        <w:numPr>
          <w:ilvl w:val="0"/>
          <w:numId w:val="2"/>
        </w:numPr>
        <w:autoSpaceDE w:val="0"/>
        <w:autoSpaceDN w:val="0"/>
        <w:adjustRightInd w:val="0"/>
        <w:spacing w:after="65"/>
        <w:ind w:left="567"/>
        <w:rPr>
          <w:rFonts w:cs="Arial"/>
        </w:rPr>
      </w:pPr>
      <w:r>
        <w:rPr>
          <w:rFonts w:cs="Arial"/>
        </w:rPr>
        <w:t>R</w:t>
      </w:r>
      <w:r w:rsidR="00301D7B" w:rsidRPr="00105FFC">
        <w:rPr>
          <w:rFonts w:cs="Arial"/>
        </w:rPr>
        <w:t xml:space="preserve">esistance to change on the part of some committees and members; and </w:t>
      </w:r>
    </w:p>
    <w:p w14:paraId="40D704B8" w14:textId="2EE97118" w:rsidR="00301D7B" w:rsidRPr="00105FFC" w:rsidRDefault="00733DF6" w:rsidP="00014AD6">
      <w:pPr>
        <w:pStyle w:val="ListParagraph"/>
        <w:numPr>
          <w:ilvl w:val="0"/>
          <w:numId w:val="2"/>
        </w:numPr>
        <w:autoSpaceDE w:val="0"/>
        <w:autoSpaceDN w:val="0"/>
        <w:adjustRightInd w:val="0"/>
        <w:spacing w:after="65"/>
        <w:ind w:left="567"/>
        <w:rPr>
          <w:rFonts w:cs="Arial"/>
        </w:rPr>
      </w:pPr>
      <w:r>
        <w:rPr>
          <w:rFonts w:cs="Arial"/>
        </w:rPr>
        <w:t>S</w:t>
      </w:r>
      <w:r w:rsidR="00301D7B" w:rsidRPr="00105FFC">
        <w:rPr>
          <w:rFonts w:cs="Arial"/>
        </w:rPr>
        <w:t xml:space="preserve">ome committee members were in poor health and clubs found it difficult to fill executive roles. </w:t>
      </w:r>
    </w:p>
    <w:p w14:paraId="13DCCAF5" w14:textId="77777777" w:rsidR="00301D7B" w:rsidRPr="00AA364E" w:rsidRDefault="00301D7B" w:rsidP="00301D7B">
      <w:pPr>
        <w:autoSpaceDE w:val="0"/>
        <w:autoSpaceDN w:val="0"/>
        <w:adjustRightInd w:val="0"/>
        <w:rPr>
          <w:rFonts w:cs="Arial"/>
          <w:color w:val="000000"/>
        </w:rPr>
      </w:pPr>
    </w:p>
    <w:p w14:paraId="1862D0C1" w14:textId="77777777" w:rsidR="00301D7B" w:rsidRDefault="00301D7B" w:rsidP="00301D7B">
      <w:pPr>
        <w:autoSpaceDE w:val="0"/>
        <w:autoSpaceDN w:val="0"/>
        <w:adjustRightInd w:val="0"/>
        <w:rPr>
          <w:rFonts w:cs="Arial"/>
          <w:color w:val="000000"/>
        </w:rPr>
      </w:pPr>
      <w:r w:rsidRPr="00AA364E">
        <w:rPr>
          <w:rFonts w:cs="Arial"/>
          <w:color w:val="000000"/>
        </w:rPr>
        <w:t xml:space="preserve">As part of this consultation, COTA developed a “street survey” to gauge the general public’s view on their community and their local senior citizens clubs; and raise awareness of the clubs to potential new members. Every town was liked by its residents and they did not want to live anywhere else. Outdoor facility improvements were requested such as seating in the shopping precincts and along walking paths. Being busy, due to caring and volunteering responsibilities, was a barrier to attending a senior citizens club for some older people. Others said they had not joined a club because they do not consider themselves “old” or want to be thought of as being old. The limited range of activities at three of the clubs, billiards, bowls, cards and bingo, made them less appealing to potential members. </w:t>
      </w:r>
    </w:p>
    <w:p w14:paraId="7999862B" w14:textId="77777777" w:rsidR="00733DF6" w:rsidRPr="00AA364E" w:rsidRDefault="00733DF6" w:rsidP="00301D7B">
      <w:pPr>
        <w:autoSpaceDE w:val="0"/>
        <w:autoSpaceDN w:val="0"/>
        <w:adjustRightInd w:val="0"/>
        <w:rPr>
          <w:rFonts w:cs="Arial"/>
          <w:color w:val="000000"/>
        </w:rPr>
      </w:pPr>
    </w:p>
    <w:p w14:paraId="21EF34FC" w14:textId="77777777" w:rsidR="00301D7B" w:rsidRDefault="00301D7B" w:rsidP="00301D7B">
      <w:pPr>
        <w:autoSpaceDE w:val="0"/>
        <w:autoSpaceDN w:val="0"/>
        <w:adjustRightInd w:val="0"/>
        <w:rPr>
          <w:rFonts w:cs="Arial"/>
          <w:color w:val="000000"/>
        </w:rPr>
      </w:pPr>
      <w:r w:rsidRPr="00AA364E">
        <w:rPr>
          <w:rFonts w:cs="Arial"/>
          <w:color w:val="000000"/>
        </w:rPr>
        <w:t xml:space="preserve">The internal (within the club) and external (perceptions by the community) barriers to age-friendliness identified by COTA were discussed during Seniors Network meetings held during the course of the New Futures Project. To address community perceptions, the project manager helped the clubs develop a simple brochure to promote their activities during the Seniors Festival. Clubs noticed a small increase in membership numbers as a result of this initiative. </w:t>
      </w:r>
    </w:p>
    <w:p w14:paraId="70D07C37" w14:textId="77777777" w:rsidR="00301D7B" w:rsidRPr="00AA364E" w:rsidRDefault="00301D7B" w:rsidP="00301D7B">
      <w:pPr>
        <w:autoSpaceDE w:val="0"/>
        <w:autoSpaceDN w:val="0"/>
        <w:adjustRightInd w:val="0"/>
        <w:rPr>
          <w:rFonts w:cs="Arial"/>
          <w:color w:val="000000"/>
        </w:rPr>
      </w:pPr>
    </w:p>
    <w:p w14:paraId="093A2D90" w14:textId="5CB30EA6" w:rsidR="00301D7B" w:rsidRDefault="00301D7B" w:rsidP="00301D7B">
      <w:pPr>
        <w:autoSpaceDE w:val="0"/>
        <w:autoSpaceDN w:val="0"/>
        <w:adjustRightInd w:val="0"/>
        <w:rPr>
          <w:rFonts w:cs="Arial"/>
          <w:color w:val="000000"/>
        </w:rPr>
      </w:pPr>
      <w:r w:rsidRPr="00AA364E">
        <w:rPr>
          <w:rFonts w:cs="Arial"/>
          <w:color w:val="000000"/>
        </w:rPr>
        <w:t xml:space="preserve">Another key activity of the New Futures Project was getting the senior citizens clubs to agree to the attendance of the executive members of Probus and U3A </w:t>
      </w:r>
      <w:r>
        <w:rPr>
          <w:rFonts w:cs="Arial"/>
          <w:color w:val="000000"/>
        </w:rPr>
        <w:t xml:space="preserve">groups at two of the quarterly </w:t>
      </w:r>
      <w:r w:rsidR="00733DF6">
        <w:rPr>
          <w:rFonts w:cs="Arial"/>
          <w:color w:val="000000"/>
        </w:rPr>
        <w:t>S</w:t>
      </w:r>
      <w:r>
        <w:rPr>
          <w:rFonts w:cs="Arial"/>
          <w:color w:val="000000"/>
        </w:rPr>
        <w:t xml:space="preserve">eniors </w:t>
      </w:r>
      <w:r w:rsidR="00733DF6">
        <w:rPr>
          <w:rFonts w:cs="Arial"/>
          <w:color w:val="000000"/>
        </w:rPr>
        <w:t>N</w:t>
      </w:r>
      <w:r w:rsidRPr="00AA364E">
        <w:rPr>
          <w:rFonts w:cs="Arial"/>
          <w:color w:val="000000"/>
        </w:rPr>
        <w:t xml:space="preserve">etwork meetings. </w:t>
      </w:r>
    </w:p>
    <w:p w14:paraId="17F2B03A" w14:textId="77777777" w:rsidR="00301D7B" w:rsidRPr="00AA364E" w:rsidRDefault="00301D7B" w:rsidP="00301D7B">
      <w:pPr>
        <w:autoSpaceDE w:val="0"/>
        <w:autoSpaceDN w:val="0"/>
        <w:adjustRightInd w:val="0"/>
        <w:rPr>
          <w:rFonts w:cs="Arial"/>
          <w:color w:val="000000"/>
        </w:rPr>
      </w:pPr>
    </w:p>
    <w:p w14:paraId="545F5C6A" w14:textId="77777777" w:rsidR="00301D7B" w:rsidRDefault="00301D7B" w:rsidP="00301D7B">
      <w:pPr>
        <w:pStyle w:val="Heading3"/>
      </w:pPr>
      <w:bookmarkStart w:id="68" w:name="_Toc466018220"/>
      <w:bookmarkStart w:id="69" w:name="_Toc467047640"/>
      <w:bookmarkStart w:id="70" w:name="_Toc470086892"/>
      <w:r w:rsidRPr="00AA364E">
        <w:t>Were the objectives met?</w:t>
      </w:r>
      <w:bookmarkEnd w:id="68"/>
      <w:bookmarkEnd w:id="69"/>
      <w:bookmarkEnd w:id="70"/>
      <w:r w:rsidRPr="00AA364E">
        <w:t xml:space="preserve"> </w:t>
      </w:r>
    </w:p>
    <w:p w14:paraId="696922F3" w14:textId="77777777" w:rsidR="00301D7B" w:rsidRPr="00AA364E" w:rsidRDefault="00301D7B" w:rsidP="00301D7B">
      <w:pPr>
        <w:autoSpaceDE w:val="0"/>
        <w:autoSpaceDN w:val="0"/>
        <w:adjustRightInd w:val="0"/>
        <w:rPr>
          <w:rFonts w:cs="Arial"/>
          <w:color w:val="000000"/>
        </w:rPr>
      </w:pPr>
    </w:p>
    <w:p w14:paraId="016EB952" w14:textId="293F85EC" w:rsidR="00301D7B" w:rsidRDefault="00301D7B" w:rsidP="00301D7B">
      <w:pPr>
        <w:autoSpaceDE w:val="0"/>
        <w:autoSpaceDN w:val="0"/>
        <w:adjustRightInd w:val="0"/>
        <w:rPr>
          <w:rFonts w:cs="Arial"/>
          <w:color w:val="000000"/>
        </w:rPr>
      </w:pPr>
      <w:r w:rsidRPr="00AA364E">
        <w:rPr>
          <w:rFonts w:cs="Arial"/>
          <w:color w:val="000000"/>
        </w:rPr>
        <w:t xml:space="preserve">The first objective was met. Upon starting the New Futures Project and beginning to interact more closely with the committees of the five senior citizens clubs in the </w:t>
      </w:r>
      <w:r w:rsidR="00C43C90">
        <w:rPr>
          <w:rFonts w:cs="Arial"/>
          <w:color w:val="000000"/>
        </w:rPr>
        <w:t>shire</w:t>
      </w:r>
      <w:r w:rsidRPr="00AA364E">
        <w:rPr>
          <w:rFonts w:cs="Arial"/>
          <w:color w:val="000000"/>
        </w:rPr>
        <w:t xml:space="preserve">, the project manager realised three of the clubs were struggling to maintain general membership and committee of management membership. Additionally two clubs had Executive members affected by serious illness. </w:t>
      </w:r>
    </w:p>
    <w:p w14:paraId="0FC827A1" w14:textId="77777777" w:rsidR="00301D7B" w:rsidRPr="00AA364E" w:rsidRDefault="00301D7B" w:rsidP="00301D7B">
      <w:pPr>
        <w:autoSpaceDE w:val="0"/>
        <w:autoSpaceDN w:val="0"/>
        <w:adjustRightInd w:val="0"/>
        <w:rPr>
          <w:rFonts w:cs="Arial"/>
          <w:color w:val="000000"/>
        </w:rPr>
      </w:pPr>
    </w:p>
    <w:p w14:paraId="0CA4FEBE" w14:textId="77777777" w:rsidR="00301D7B" w:rsidRDefault="00301D7B" w:rsidP="00301D7B">
      <w:pPr>
        <w:autoSpaceDE w:val="0"/>
        <w:autoSpaceDN w:val="0"/>
        <w:adjustRightInd w:val="0"/>
        <w:rPr>
          <w:rFonts w:cs="Arial"/>
          <w:color w:val="000000"/>
        </w:rPr>
      </w:pPr>
      <w:r w:rsidRPr="00AA364E">
        <w:rPr>
          <w:rFonts w:cs="Arial"/>
          <w:color w:val="000000"/>
        </w:rPr>
        <w:t xml:space="preserve">In response, the project manager decided to focus her efforts on the first objective but adding to it a parallel focus on supporting these at-risk clubs to make changes that would maximise their chances of long-term sustainability. </w:t>
      </w:r>
    </w:p>
    <w:p w14:paraId="30CD874B" w14:textId="77777777" w:rsidR="00301D7B" w:rsidRPr="00AA364E" w:rsidRDefault="00301D7B" w:rsidP="00301D7B">
      <w:pPr>
        <w:autoSpaceDE w:val="0"/>
        <w:autoSpaceDN w:val="0"/>
        <w:adjustRightInd w:val="0"/>
        <w:rPr>
          <w:rFonts w:cs="Arial"/>
          <w:color w:val="000000"/>
        </w:rPr>
      </w:pPr>
    </w:p>
    <w:p w14:paraId="57CC1648" w14:textId="77777777" w:rsidR="00301D7B" w:rsidRDefault="00301D7B" w:rsidP="00301D7B">
      <w:pPr>
        <w:rPr>
          <w:rFonts w:cs="Arial"/>
          <w:color w:val="000000"/>
        </w:rPr>
      </w:pPr>
      <w:r w:rsidRPr="00AA364E">
        <w:rPr>
          <w:rFonts w:cs="Arial"/>
          <w:color w:val="000000"/>
        </w:rPr>
        <w:t xml:space="preserve">The project manager still intends to address the remaining objectives. The Numurkah club has expressed interest in introducing an intergenerational program and a few residents from an aged care facility come to the centre to play cards on a regular basis. </w:t>
      </w:r>
    </w:p>
    <w:p w14:paraId="4B7FBC08" w14:textId="77777777" w:rsidR="00301D7B" w:rsidRDefault="00301D7B" w:rsidP="00301D7B"/>
    <w:p w14:paraId="7E5D6867" w14:textId="77777777" w:rsidR="00301D7B" w:rsidRDefault="00301D7B" w:rsidP="00301D7B">
      <w:pPr>
        <w:pStyle w:val="Heading3"/>
      </w:pPr>
      <w:bookmarkStart w:id="71" w:name="_Toc466018221"/>
      <w:bookmarkStart w:id="72" w:name="_Toc467047641"/>
      <w:bookmarkStart w:id="73" w:name="_Toc470086893"/>
      <w:r w:rsidRPr="00AA364E">
        <w:t>Outcomes</w:t>
      </w:r>
      <w:bookmarkEnd w:id="71"/>
      <w:bookmarkEnd w:id="72"/>
      <w:bookmarkEnd w:id="73"/>
      <w:r w:rsidRPr="00AA364E">
        <w:t xml:space="preserve"> </w:t>
      </w:r>
    </w:p>
    <w:p w14:paraId="607B2E07" w14:textId="77777777" w:rsidR="00301D7B" w:rsidRPr="00AA364E" w:rsidRDefault="00301D7B" w:rsidP="00301D7B">
      <w:pPr>
        <w:autoSpaceDE w:val="0"/>
        <w:autoSpaceDN w:val="0"/>
        <w:adjustRightInd w:val="0"/>
        <w:rPr>
          <w:rFonts w:cs="Arial"/>
          <w:color w:val="000000"/>
        </w:rPr>
      </w:pPr>
    </w:p>
    <w:p w14:paraId="70A1B10F" w14:textId="77777777" w:rsidR="00301D7B" w:rsidRDefault="00301D7B" w:rsidP="00301D7B">
      <w:pPr>
        <w:autoSpaceDE w:val="0"/>
        <w:autoSpaceDN w:val="0"/>
        <w:adjustRightInd w:val="0"/>
        <w:rPr>
          <w:rFonts w:cs="Arial"/>
          <w:color w:val="000000"/>
        </w:rPr>
      </w:pPr>
      <w:r w:rsidRPr="00AA364E">
        <w:rPr>
          <w:rFonts w:cs="Arial"/>
          <w:color w:val="000000"/>
        </w:rPr>
        <w:t xml:space="preserve">The following outcomes were achieved over the course of the project: </w:t>
      </w:r>
    </w:p>
    <w:p w14:paraId="06128995" w14:textId="77777777" w:rsidR="00301D7B" w:rsidRPr="00AA364E" w:rsidRDefault="00301D7B" w:rsidP="00301D7B">
      <w:pPr>
        <w:autoSpaceDE w:val="0"/>
        <w:autoSpaceDN w:val="0"/>
        <w:adjustRightInd w:val="0"/>
        <w:rPr>
          <w:rFonts w:cs="Arial"/>
          <w:color w:val="000000"/>
        </w:rPr>
      </w:pPr>
    </w:p>
    <w:p w14:paraId="1034D9A5" w14:textId="30F17F02"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Moira Seniors Network was engaged in </w:t>
      </w:r>
      <w:r w:rsidR="001962BF">
        <w:rPr>
          <w:rFonts w:cs="Arial"/>
        </w:rPr>
        <w:t>the New Futures P</w:t>
      </w:r>
      <w:r w:rsidRPr="00105FFC">
        <w:rPr>
          <w:rFonts w:cs="Arial"/>
        </w:rPr>
        <w:t xml:space="preserve">roject; </w:t>
      </w:r>
    </w:p>
    <w:p w14:paraId="568E517A"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Moira Seniors Network members agreed to invite additional groups (Probus and U3A) to join the Network meeting twice a year; </w:t>
      </w:r>
    </w:p>
    <w:p w14:paraId="2CD89A8D" w14:textId="7D2F4E88" w:rsidR="00301D7B" w:rsidRPr="00105FFC" w:rsidRDefault="00733DF6" w:rsidP="00014AD6">
      <w:pPr>
        <w:pStyle w:val="ListParagraph"/>
        <w:numPr>
          <w:ilvl w:val="0"/>
          <w:numId w:val="2"/>
        </w:numPr>
        <w:autoSpaceDE w:val="0"/>
        <w:autoSpaceDN w:val="0"/>
        <w:adjustRightInd w:val="0"/>
        <w:spacing w:after="65"/>
        <w:ind w:left="567"/>
        <w:rPr>
          <w:rFonts w:cs="Arial"/>
        </w:rPr>
      </w:pPr>
      <w:r>
        <w:rPr>
          <w:rFonts w:cs="Arial"/>
        </w:rPr>
        <w:t>A</w:t>
      </w:r>
      <w:r w:rsidR="00301D7B" w:rsidRPr="00105FFC">
        <w:rPr>
          <w:rFonts w:cs="Arial"/>
        </w:rPr>
        <w:t>ll seniors</w:t>
      </w:r>
      <w:r>
        <w:rPr>
          <w:rFonts w:cs="Arial"/>
        </w:rPr>
        <w:t>’</w:t>
      </w:r>
      <w:r w:rsidR="00301D7B" w:rsidRPr="00105FFC">
        <w:rPr>
          <w:rFonts w:cs="Arial"/>
        </w:rPr>
        <w:t xml:space="preserve"> groups have an understanding of each other’s purpose and activities; </w:t>
      </w:r>
    </w:p>
    <w:p w14:paraId="0CADD5EA" w14:textId="1AE4BE21" w:rsidR="00301D7B" w:rsidRPr="00105FFC" w:rsidRDefault="00733DF6" w:rsidP="00014AD6">
      <w:pPr>
        <w:pStyle w:val="ListParagraph"/>
        <w:numPr>
          <w:ilvl w:val="0"/>
          <w:numId w:val="2"/>
        </w:numPr>
        <w:autoSpaceDE w:val="0"/>
        <w:autoSpaceDN w:val="0"/>
        <w:adjustRightInd w:val="0"/>
        <w:spacing w:after="65"/>
        <w:ind w:left="567"/>
        <w:rPr>
          <w:rFonts w:cs="Arial"/>
        </w:rPr>
      </w:pPr>
      <w:r>
        <w:rPr>
          <w:rFonts w:cs="Arial"/>
        </w:rPr>
        <w:lastRenderedPageBreak/>
        <w:t>I</w:t>
      </w:r>
      <w:r w:rsidR="00301D7B" w:rsidRPr="00105FFC">
        <w:rPr>
          <w:rFonts w:cs="Arial"/>
        </w:rPr>
        <w:t xml:space="preserve">t was discovered the amount and patterns of use of the senior citizens clubs were better than expected, with some clubs offering several programs at the same time; </w:t>
      </w:r>
    </w:p>
    <w:p w14:paraId="03F41873" w14:textId="5248DED8" w:rsidR="00301D7B" w:rsidRPr="00105FFC" w:rsidRDefault="00733DF6" w:rsidP="00014AD6">
      <w:pPr>
        <w:pStyle w:val="ListParagraph"/>
        <w:numPr>
          <w:ilvl w:val="0"/>
          <w:numId w:val="2"/>
        </w:numPr>
        <w:autoSpaceDE w:val="0"/>
        <w:autoSpaceDN w:val="0"/>
        <w:adjustRightInd w:val="0"/>
        <w:spacing w:after="65"/>
        <w:ind w:left="567"/>
        <w:rPr>
          <w:rFonts w:cs="Arial"/>
        </w:rPr>
      </w:pPr>
      <w:r>
        <w:rPr>
          <w:rFonts w:cs="Arial"/>
        </w:rPr>
        <w:t>B</w:t>
      </w:r>
      <w:r w:rsidR="00301D7B" w:rsidRPr="00105FFC">
        <w:rPr>
          <w:rFonts w:cs="Arial"/>
        </w:rPr>
        <w:t>arriers to new members (older and younger) joining the senior citizens clubs and to other seniors</w:t>
      </w:r>
      <w:r>
        <w:rPr>
          <w:rFonts w:cs="Arial"/>
        </w:rPr>
        <w:t>’</w:t>
      </w:r>
      <w:r w:rsidR="00301D7B" w:rsidRPr="00105FFC">
        <w:rPr>
          <w:rFonts w:cs="Arial"/>
        </w:rPr>
        <w:t xml:space="preserve"> groups using the centres were identified and are being addressed; </w:t>
      </w:r>
    </w:p>
    <w:p w14:paraId="465AAE39" w14:textId="5099F349" w:rsidR="00301D7B" w:rsidRPr="00105FFC" w:rsidRDefault="00733DF6" w:rsidP="00014AD6">
      <w:pPr>
        <w:pStyle w:val="ListParagraph"/>
        <w:numPr>
          <w:ilvl w:val="0"/>
          <w:numId w:val="2"/>
        </w:numPr>
        <w:autoSpaceDE w:val="0"/>
        <w:autoSpaceDN w:val="0"/>
        <w:adjustRightInd w:val="0"/>
        <w:spacing w:after="65"/>
        <w:ind w:left="567"/>
        <w:rPr>
          <w:rFonts w:cs="Arial"/>
        </w:rPr>
      </w:pPr>
      <w:r>
        <w:rPr>
          <w:rFonts w:cs="Arial"/>
        </w:rPr>
        <w:t>E</w:t>
      </w:r>
      <w:r w:rsidR="00301D7B" w:rsidRPr="00105FFC">
        <w:rPr>
          <w:rFonts w:cs="Arial"/>
        </w:rPr>
        <w:t xml:space="preserve">xecutives of clubs have begun to accept the need for change; and </w:t>
      </w:r>
    </w:p>
    <w:p w14:paraId="1FDA8E43" w14:textId="3D172A29" w:rsidR="00301D7B" w:rsidRPr="00105FFC" w:rsidRDefault="00733DF6" w:rsidP="00014AD6">
      <w:pPr>
        <w:pStyle w:val="ListParagraph"/>
        <w:numPr>
          <w:ilvl w:val="0"/>
          <w:numId w:val="2"/>
        </w:numPr>
        <w:autoSpaceDE w:val="0"/>
        <w:autoSpaceDN w:val="0"/>
        <w:adjustRightInd w:val="0"/>
        <w:spacing w:after="65"/>
        <w:ind w:left="567"/>
        <w:rPr>
          <w:rFonts w:cs="Arial"/>
        </w:rPr>
      </w:pPr>
      <w:r>
        <w:rPr>
          <w:rFonts w:cs="Arial"/>
        </w:rPr>
        <w:t>T</w:t>
      </w:r>
      <w:r w:rsidR="00301D7B" w:rsidRPr="00105FFC">
        <w:rPr>
          <w:rFonts w:cs="Arial"/>
        </w:rPr>
        <w:t xml:space="preserve">wo centres (Cobram and Nathalia) have taken steps towards increased utilisation and sustainability. </w:t>
      </w:r>
    </w:p>
    <w:p w14:paraId="1E9053BE" w14:textId="77777777" w:rsidR="00301D7B" w:rsidRPr="00AA364E" w:rsidRDefault="00301D7B" w:rsidP="00301D7B">
      <w:pPr>
        <w:autoSpaceDE w:val="0"/>
        <w:autoSpaceDN w:val="0"/>
        <w:adjustRightInd w:val="0"/>
        <w:rPr>
          <w:rFonts w:cs="Arial"/>
          <w:color w:val="000000"/>
        </w:rPr>
      </w:pPr>
    </w:p>
    <w:p w14:paraId="21E96ABB" w14:textId="3CB93D4A" w:rsidR="00301D7B" w:rsidRDefault="00301D7B" w:rsidP="00301D7B">
      <w:pPr>
        <w:autoSpaceDE w:val="0"/>
        <w:autoSpaceDN w:val="0"/>
        <w:adjustRightInd w:val="0"/>
        <w:rPr>
          <w:rFonts w:cs="Arial"/>
          <w:color w:val="000000"/>
        </w:rPr>
      </w:pPr>
      <w:r w:rsidRPr="00AA364E">
        <w:rPr>
          <w:rFonts w:cs="Arial"/>
          <w:color w:val="000000"/>
        </w:rPr>
        <w:t xml:space="preserve">As a result of the New Futures Project, </w:t>
      </w:r>
      <w:r w:rsidR="005B2501">
        <w:rPr>
          <w:rFonts w:cs="Arial"/>
          <w:color w:val="000000"/>
        </w:rPr>
        <w:t>c</w:t>
      </w:r>
      <w:r w:rsidRPr="00AA364E">
        <w:rPr>
          <w:rFonts w:cs="Arial"/>
          <w:color w:val="000000"/>
        </w:rPr>
        <w:t xml:space="preserve">ouncil will be preparing a lease agreement for each club. It will document the existing funding and rental arrangements for the club’s protection. Committees are currently reviewing a template. </w:t>
      </w:r>
    </w:p>
    <w:p w14:paraId="12B03F15" w14:textId="77777777" w:rsidR="00301D7B" w:rsidRPr="00AA364E" w:rsidRDefault="00301D7B" w:rsidP="00301D7B">
      <w:pPr>
        <w:autoSpaceDE w:val="0"/>
        <w:autoSpaceDN w:val="0"/>
        <w:adjustRightInd w:val="0"/>
        <w:rPr>
          <w:rFonts w:cs="Arial"/>
          <w:color w:val="000000"/>
        </w:rPr>
      </w:pPr>
    </w:p>
    <w:p w14:paraId="0E70D67C" w14:textId="04837B42" w:rsidR="00301D7B" w:rsidRDefault="00301D7B" w:rsidP="00301D7B">
      <w:pPr>
        <w:autoSpaceDE w:val="0"/>
        <w:autoSpaceDN w:val="0"/>
        <w:adjustRightInd w:val="0"/>
        <w:rPr>
          <w:rFonts w:cs="Arial"/>
          <w:color w:val="000000"/>
        </w:rPr>
      </w:pPr>
      <w:r w:rsidRPr="00AA364E">
        <w:rPr>
          <w:rFonts w:cs="Arial"/>
          <w:color w:val="000000"/>
        </w:rPr>
        <w:t>The project manager has suggested to committee members they review their governance model. Most clubs have a committee meeting and a general membership meeting every month. Preparing agendas and minutes for two meetings each month takes a considera</w:t>
      </w:r>
      <w:r w:rsidR="00D245FB">
        <w:rPr>
          <w:rFonts w:cs="Arial"/>
          <w:color w:val="000000"/>
        </w:rPr>
        <w:t>ble amount of time and effort and h</w:t>
      </w:r>
      <w:r w:rsidRPr="00AA364E">
        <w:rPr>
          <w:rFonts w:cs="Arial"/>
          <w:color w:val="000000"/>
        </w:rPr>
        <w:t xml:space="preserve">aving only one meeting per month may make recruiting new committee members easier. The Nathalia </w:t>
      </w:r>
      <w:r>
        <w:rPr>
          <w:rFonts w:cs="Arial"/>
          <w:color w:val="000000"/>
        </w:rPr>
        <w:t>Senior Citizens Club</w:t>
      </w:r>
      <w:r w:rsidRPr="00AA364E">
        <w:rPr>
          <w:rFonts w:cs="Arial"/>
          <w:color w:val="000000"/>
        </w:rPr>
        <w:t xml:space="preserve"> has recently made this change and the other clubs are considering it. </w:t>
      </w:r>
    </w:p>
    <w:p w14:paraId="19E0FBF6" w14:textId="77777777" w:rsidR="00301D7B" w:rsidRPr="00AA364E" w:rsidRDefault="00301D7B" w:rsidP="00301D7B">
      <w:pPr>
        <w:autoSpaceDE w:val="0"/>
        <w:autoSpaceDN w:val="0"/>
        <w:adjustRightInd w:val="0"/>
        <w:rPr>
          <w:rFonts w:cs="Arial"/>
          <w:color w:val="000000"/>
        </w:rPr>
      </w:pPr>
    </w:p>
    <w:p w14:paraId="672EC696" w14:textId="77777777" w:rsidR="00301D7B" w:rsidRDefault="00301D7B" w:rsidP="00301D7B">
      <w:pPr>
        <w:autoSpaceDE w:val="0"/>
        <w:autoSpaceDN w:val="0"/>
        <w:adjustRightInd w:val="0"/>
        <w:rPr>
          <w:rFonts w:cs="Arial"/>
          <w:color w:val="000000"/>
        </w:rPr>
      </w:pPr>
      <w:r w:rsidRPr="00AA364E">
        <w:rPr>
          <w:rFonts w:cs="Arial"/>
          <w:color w:val="000000"/>
        </w:rPr>
        <w:t xml:space="preserve">Within individual clubs, change has occurred. The Nathalia </w:t>
      </w:r>
      <w:r>
        <w:rPr>
          <w:rFonts w:cs="Arial"/>
          <w:color w:val="000000"/>
        </w:rPr>
        <w:t>Senior Citizens Club</w:t>
      </w:r>
      <w:r w:rsidRPr="00AA364E">
        <w:rPr>
          <w:rFonts w:cs="Arial"/>
          <w:color w:val="000000"/>
        </w:rPr>
        <w:t xml:space="preserve"> already shares its building with a U3A group. It is likely a Probus group and a Planned Activity Group will move in soon, which means the building will be shared by four organisations serving older people. </w:t>
      </w:r>
    </w:p>
    <w:p w14:paraId="08854781" w14:textId="77777777" w:rsidR="00301D7B" w:rsidRPr="00AA364E" w:rsidRDefault="00301D7B" w:rsidP="00301D7B">
      <w:pPr>
        <w:autoSpaceDE w:val="0"/>
        <w:autoSpaceDN w:val="0"/>
        <w:adjustRightInd w:val="0"/>
        <w:rPr>
          <w:rFonts w:cs="Arial"/>
          <w:color w:val="000000"/>
        </w:rPr>
      </w:pPr>
    </w:p>
    <w:p w14:paraId="7C14DFA0" w14:textId="77777777" w:rsidR="00301D7B" w:rsidRDefault="00301D7B" w:rsidP="00301D7B">
      <w:pPr>
        <w:autoSpaceDE w:val="0"/>
        <w:autoSpaceDN w:val="0"/>
        <w:adjustRightInd w:val="0"/>
        <w:rPr>
          <w:rFonts w:cs="Arial"/>
          <w:color w:val="000000"/>
        </w:rPr>
      </w:pPr>
      <w:r w:rsidRPr="00AA364E">
        <w:rPr>
          <w:rFonts w:cs="Arial"/>
          <w:color w:val="000000"/>
        </w:rPr>
        <w:t xml:space="preserve">The Cobram </w:t>
      </w:r>
      <w:r>
        <w:rPr>
          <w:rFonts w:cs="Arial"/>
          <w:color w:val="000000"/>
        </w:rPr>
        <w:t>Senior Citizens Club</w:t>
      </w:r>
      <w:r w:rsidRPr="00AA364E">
        <w:rPr>
          <w:rFonts w:cs="Arial"/>
          <w:color w:val="000000"/>
        </w:rPr>
        <w:t xml:space="preserve"> has welcomed the local Probus group into its building. </w:t>
      </w:r>
      <w:r w:rsidRPr="00DB73AF">
        <w:rPr>
          <w:color w:val="000000"/>
        </w:rPr>
        <w:t>It is also more open to contributing to the community than it was a year ago.</w:t>
      </w:r>
      <w:r w:rsidRPr="00AA364E">
        <w:rPr>
          <w:rFonts w:cs="Arial"/>
          <w:color w:val="000000"/>
        </w:rPr>
        <w:t xml:space="preserve"> For example, the club hosted the local court for a couple of days due to a fire in the courthouse. The Yarrawonga </w:t>
      </w:r>
      <w:r>
        <w:rPr>
          <w:rFonts w:cs="Arial"/>
          <w:color w:val="000000"/>
        </w:rPr>
        <w:t>Senior Citizens Club</w:t>
      </w:r>
      <w:r w:rsidRPr="00AA364E">
        <w:rPr>
          <w:rFonts w:cs="Arial"/>
          <w:color w:val="000000"/>
        </w:rPr>
        <w:t xml:space="preserve"> is considering changing the schedule of their activities each term to be more accommodating to those who cannot attend programs during the week or during the day. To ensure hired coaches are filled, the Numurkah </w:t>
      </w:r>
      <w:r>
        <w:rPr>
          <w:rFonts w:cs="Arial"/>
          <w:color w:val="000000"/>
        </w:rPr>
        <w:t>Senior Citizens Club</w:t>
      </w:r>
      <w:r w:rsidRPr="00AA364E">
        <w:rPr>
          <w:rFonts w:cs="Arial"/>
          <w:color w:val="000000"/>
        </w:rPr>
        <w:t xml:space="preserve"> plans to promote their bus trips to all groups. </w:t>
      </w:r>
    </w:p>
    <w:p w14:paraId="47D3ED11" w14:textId="77777777" w:rsidR="00301D7B" w:rsidRPr="00AA364E" w:rsidRDefault="00301D7B" w:rsidP="00301D7B">
      <w:pPr>
        <w:autoSpaceDE w:val="0"/>
        <w:autoSpaceDN w:val="0"/>
        <w:adjustRightInd w:val="0"/>
        <w:rPr>
          <w:rFonts w:cs="Arial"/>
          <w:color w:val="000000"/>
        </w:rPr>
      </w:pPr>
    </w:p>
    <w:p w14:paraId="283A8D41" w14:textId="77777777" w:rsidR="00301D7B" w:rsidRDefault="00301D7B" w:rsidP="00301D7B">
      <w:pPr>
        <w:pStyle w:val="Heading3"/>
      </w:pPr>
      <w:bookmarkStart w:id="74" w:name="_Toc466018222"/>
      <w:bookmarkStart w:id="75" w:name="_Toc467047642"/>
      <w:bookmarkStart w:id="76" w:name="_Toc470086894"/>
      <w:r w:rsidRPr="00AA364E">
        <w:t>Next Steps</w:t>
      </w:r>
      <w:bookmarkEnd w:id="74"/>
      <w:bookmarkEnd w:id="75"/>
      <w:bookmarkEnd w:id="76"/>
      <w:r w:rsidRPr="00AA364E">
        <w:t xml:space="preserve"> </w:t>
      </w:r>
    </w:p>
    <w:p w14:paraId="6949B58D" w14:textId="77777777" w:rsidR="00301D7B" w:rsidRPr="00AA364E" w:rsidRDefault="00301D7B" w:rsidP="00301D7B">
      <w:pPr>
        <w:autoSpaceDE w:val="0"/>
        <w:autoSpaceDN w:val="0"/>
        <w:adjustRightInd w:val="0"/>
        <w:rPr>
          <w:rFonts w:cs="Arial"/>
          <w:color w:val="000000"/>
        </w:rPr>
      </w:pPr>
    </w:p>
    <w:p w14:paraId="4BC6D23D" w14:textId="1BA10EE0" w:rsidR="00301D7B" w:rsidRDefault="00301D7B" w:rsidP="00301D7B">
      <w:pPr>
        <w:autoSpaceDE w:val="0"/>
        <w:autoSpaceDN w:val="0"/>
        <w:adjustRightInd w:val="0"/>
        <w:rPr>
          <w:rFonts w:cs="Arial"/>
          <w:color w:val="000000"/>
        </w:rPr>
      </w:pPr>
      <w:r w:rsidRPr="00BC1272">
        <w:rPr>
          <w:rFonts w:cs="Arial"/>
          <w:color w:val="000000"/>
        </w:rPr>
        <w:t xml:space="preserve">Council has incorporated much of the </w:t>
      </w:r>
      <w:r w:rsidRPr="00AA364E">
        <w:rPr>
          <w:rFonts w:cs="Arial"/>
          <w:color w:val="000000"/>
        </w:rPr>
        <w:t xml:space="preserve">feedback and suggestions from the community consultation into goals or actions in the draft Active Ageing Strategy. Furthermore </w:t>
      </w:r>
      <w:r w:rsidR="005B2501">
        <w:rPr>
          <w:rFonts w:cs="Arial"/>
          <w:color w:val="000000"/>
        </w:rPr>
        <w:t>c</w:t>
      </w:r>
      <w:r w:rsidR="001962BF">
        <w:rPr>
          <w:rFonts w:cs="Arial"/>
          <w:color w:val="000000"/>
        </w:rPr>
        <w:t>ouncil is</w:t>
      </w:r>
      <w:r w:rsidRPr="00AA364E">
        <w:rPr>
          <w:rFonts w:cs="Arial"/>
          <w:color w:val="000000"/>
        </w:rPr>
        <w:t xml:space="preserve"> continuing to work with each club on sustainable use and maintenance of each building and investigate ways to increase use where appropriate and possible. </w:t>
      </w:r>
    </w:p>
    <w:p w14:paraId="257C5D35" w14:textId="77777777" w:rsidR="00301D7B" w:rsidRPr="00AA364E" w:rsidRDefault="00301D7B" w:rsidP="00301D7B">
      <w:pPr>
        <w:autoSpaceDE w:val="0"/>
        <w:autoSpaceDN w:val="0"/>
        <w:adjustRightInd w:val="0"/>
        <w:rPr>
          <w:rFonts w:cs="Arial"/>
          <w:color w:val="000000"/>
        </w:rPr>
      </w:pPr>
    </w:p>
    <w:p w14:paraId="2F107513" w14:textId="21371936" w:rsidR="00301D7B" w:rsidRPr="00AA364E" w:rsidRDefault="00301D7B" w:rsidP="00301D7B">
      <w:pPr>
        <w:autoSpaceDE w:val="0"/>
        <w:autoSpaceDN w:val="0"/>
        <w:adjustRightInd w:val="0"/>
        <w:rPr>
          <w:rFonts w:cs="Arial"/>
          <w:color w:val="000000"/>
        </w:rPr>
      </w:pPr>
      <w:r w:rsidRPr="00AA364E">
        <w:rPr>
          <w:rFonts w:cs="Arial"/>
          <w:color w:val="000000"/>
        </w:rPr>
        <w:t xml:space="preserve">The Seniors Network Meetings have been reinvigorated and there is more sharing of ideas between clubs and other groups. The Moira Seniors </w:t>
      </w:r>
      <w:r>
        <w:rPr>
          <w:rFonts w:cs="Arial"/>
          <w:color w:val="000000"/>
        </w:rPr>
        <w:t>N</w:t>
      </w:r>
      <w:r w:rsidRPr="00AA364E">
        <w:rPr>
          <w:rFonts w:cs="Arial"/>
          <w:color w:val="000000"/>
        </w:rPr>
        <w:t xml:space="preserve">etwork </w:t>
      </w:r>
      <w:r w:rsidR="00733DF6">
        <w:rPr>
          <w:rFonts w:cs="Arial"/>
          <w:color w:val="000000"/>
        </w:rPr>
        <w:t>is</w:t>
      </w:r>
      <w:r w:rsidR="00733DF6" w:rsidRPr="00AA364E">
        <w:rPr>
          <w:rFonts w:cs="Arial"/>
          <w:color w:val="000000"/>
        </w:rPr>
        <w:t xml:space="preserve"> </w:t>
      </w:r>
      <w:r w:rsidRPr="00AA364E">
        <w:rPr>
          <w:rFonts w:cs="Arial"/>
          <w:color w:val="000000"/>
        </w:rPr>
        <w:t xml:space="preserve">committed to maintaining contact with other clubs and groups for the benefit of the broader community of older people. </w:t>
      </w:r>
    </w:p>
    <w:p w14:paraId="256823EF" w14:textId="77777777" w:rsidR="00301D7B" w:rsidRDefault="00301D7B" w:rsidP="00301D7B">
      <w:pPr>
        <w:rPr>
          <w:rFonts w:cs="Arial"/>
          <w:color w:val="000000"/>
        </w:rPr>
      </w:pPr>
      <w:r w:rsidRPr="00AA364E">
        <w:rPr>
          <w:rFonts w:cs="Arial"/>
          <w:color w:val="000000"/>
        </w:rPr>
        <w:t xml:space="preserve">Participating clubs are working towards a Numurkah Seniors Hub “model” over the next few years. </w:t>
      </w:r>
    </w:p>
    <w:p w14:paraId="53A8262F" w14:textId="41600C0B" w:rsidR="00B45E54" w:rsidRDefault="00B45E54" w:rsidP="00301D7B">
      <w:pPr>
        <w:rPr>
          <w:rFonts w:cs="Arial"/>
          <w:color w:val="000000"/>
        </w:rPr>
      </w:pPr>
    </w:p>
    <w:p w14:paraId="2207FBD3" w14:textId="0527FECC" w:rsidR="006B0ADC" w:rsidRDefault="006B0ADC" w:rsidP="00301D7B">
      <w:pPr>
        <w:rPr>
          <w:rFonts w:cs="Arial"/>
          <w:color w:val="000000"/>
        </w:rPr>
      </w:pPr>
    </w:p>
    <w:p w14:paraId="577A2D48" w14:textId="77777777" w:rsidR="006B0ADC" w:rsidRDefault="006B0ADC" w:rsidP="00301D7B">
      <w:pPr>
        <w:rPr>
          <w:rFonts w:cs="Arial"/>
          <w:color w:val="000000"/>
        </w:rPr>
      </w:pPr>
    </w:p>
    <w:p w14:paraId="1338A4BE" w14:textId="77777777" w:rsidR="006B0ADC" w:rsidRDefault="006B0ADC" w:rsidP="00301D7B">
      <w:pPr>
        <w:rPr>
          <w:rFonts w:cs="Arial"/>
          <w:color w:val="000000"/>
        </w:rPr>
      </w:pPr>
    </w:p>
    <w:p w14:paraId="394D47F8" w14:textId="77777777" w:rsidR="006B0ADC" w:rsidRDefault="006B0ADC" w:rsidP="00301D7B">
      <w:pPr>
        <w:rPr>
          <w:rFonts w:cs="Arial"/>
          <w:color w:val="000000"/>
        </w:rPr>
      </w:pPr>
    </w:p>
    <w:p w14:paraId="45261653" w14:textId="77777777" w:rsidR="006B0ADC" w:rsidRDefault="006B0ADC" w:rsidP="00301D7B">
      <w:pPr>
        <w:rPr>
          <w:rFonts w:cs="Arial"/>
          <w:color w:val="000000"/>
        </w:rPr>
      </w:pPr>
    </w:p>
    <w:p w14:paraId="28BF4693" w14:textId="77777777" w:rsidR="006B0ADC" w:rsidRDefault="006B0ADC" w:rsidP="00301D7B">
      <w:pPr>
        <w:rPr>
          <w:rFonts w:cs="Arial"/>
          <w:color w:val="000000"/>
        </w:rPr>
      </w:pPr>
    </w:p>
    <w:p w14:paraId="1BC37F2B" w14:textId="77777777" w:rsidR="006B0ADC" w:rsidRDefault="006B0ADC" w:rsidP="00301D7B">
      <w:pPr>
        <w:rPr>
          <w:rFonts w:cs="Arial"/>
          <w:color w:val="000000"/>
        </w:rPr>
      </w:pPr>
    </w:p>
    <w:p w14:paraId="5D71478E" w14:textId="77777777" w:rsidR="006B0ADC" w:rsidRDefault="006B0ADC" w:rsidP="00301D7B">
      <w:pPr>
        <w:rPr>
          <w:rFonts w:cs="Arial"/>
          <w:color w:val="000000"/>
        </w:rPr>
      </w:pPr>
    </w:p>
    <w:p w14:paraId="13A8D0F5" w14:textId="77777777" w:rsidR="006B0ADC" w:rsidRDefault="006B0ADC" w:rsidP="00301D7B">
      <w:pPr>
        <w:rPr>
          <w:rFonts w:cs="Arial"/>
          <w:color w:val="000000"/>
        </w:rPr>
      </w:pPr>
    </w:p>
    <w:p w14:paraId="3749482C" w14:textId="77777777" w:rsidR="006B0ADC" w:rsidRDefault="006B0ADC" w:rsidP="00301D7B">
      <w:pPr>
        <w:rPr>
          <w:rFonts w:cs="Arial"/>
          <w:color w:val="000000"/>
        </w:rPr>
      </w:pPr>
    </w:p>
    <w:p w14:paraId="52C09271" w14:textId="77777777" w:rsidR="00D70B1C"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center"/>
        <w:rPr>
          <w:b/>
          <w:color w:val="365F91" w:themeColor="accent1" w:themeShade="BF"/>
          <w:sz w:val="24"/>
          <w:szCs w:val="24"/>
        </w:rPr>
      </w:pPr>
      <w:r w:rsidRPr="00054D54">
        <w:rPr>
          <w:b/>
          <w:color w:val="365F91" w:themeColor="accent1" w:themeShade="BF"/>
          <w:sz w:val="24"/>
          <w:szCs w:val="24"/>
        </w:rPr>
        <w:lastRenderedPageBreak/>
        <w:t>Case Study</w:t>
      </w:r>
      <w:r w:rsidR="00D70B1C">
        <w:rPr>
          <w:b/>
          <w:color w:val="365F91" w:themeColor="accent1" w:themeShade="BF"/>
          <w:sz w:val="24"/>
          <w:szCs w:val="24"/>
        </w:rPr>
        <w:t xml:space="preserve"> - Moira Shire Council</w:t>
      </w:r>
    </w:p>
    <w:p w14:paraId="77703B2C" w14:textId="77777777" w:rsidR="00D70B1C" w:rsidRDefault="00D70B1C"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center"/>
        <w:rPr>
          <w:b/>
          <w:color w:val="365F91" w:themeColor="accent1" w:themeShade="BF"/>
          <w:sz w:val="24"/>
          <w:szCs w:val="24"/>
        </w:rPr>
      </w:pPr>
    </w:p>
    <w:p w14:paraId="4F569387" w14:textId="40BEEBFE" w:rsidR="00301D7B" w:rsidRPr="00054D54"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center"/>
        <w:rPr>
          <w:b/>
          <w:color w:val="365F91" w:themeColor="accent1" w:themeShade="BF"/>
          <w:sz w:val="24"/>
          <w:szCs w:val="24"/>
        </w:rPr>
      </w:pPr>
      <w:r w:rsidRPr="00054D54">
        <w:rPr>
          <w:b/>
          <w:color w:val="365F91" w:themeColor="accent1" w:themeShade="BF"/>
          <w:sz w:val="24"/>
          <w:szCs w:val="24"/>
        </w:rPr>
        <w:t xml:space="preserve"> Numurkah Seniors Hub </w:t>
      </w:r>
    </w:p>
    <w:p w14:paraId="47667BF5" w14:textId="77777777" w:rsidR="00301D7B" w:rsidRPr="002C0243"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rPr>
          <w:color w:val="365F91" w:themeColor="accent1" w:themeShade="BF"/>
        </w:rPr>
      </w:pPr>
    </w:p>
    <w:p w14:paraId="41AE3EA5" w14:textId="77777777" w:rsidR="00301D7B" w:rsidRPr="003779D6"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both"/>
        <w:rPr>
          <w:color w:val="365F91" w:themeColor="accent1" w:themeShade="BF"/>
          <w:sz w:val="20"/>
          <w:szCs w:val="20"/>
        </w:rPr>
      </w:pPr>
      <w:r w:rsidRPr="003779D6">
        <w:rPr>
          <w:color w:val="365F91" w:themeColor="accent1" w:themeShade="BF"/>
          <w:sz w:val="20"/>
          <w:szCs w:val="20"/>
        </w:rPr>
        <w:t xml:space="preserve">The transition from the Numurkah Senior Citizens Club to the Numurkah Seniors Hub (NSH) began in 2006. The Numurkah Senior Citizens Club operated in a run-down shire-owned building. The club president at the time had a vision for a facility that would serve the seniors community as a whole. </w:t>
      </w:r>
    </w:p>
    <w:p w14:paraId="54A61535" w14:textId="77777777" w:rsidR="00301D7B" w:rsidRPr="003779D6"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both"/>
        <w:rPr>
          <w:color w:val="365F91" w:themeColor="accent1" w:themeShade="BF"/>
          <w:sz w:val="20"/>
          <w:szCs w:val="20"/>
        </w:rPr>
      </w:pPr>
    </w:p>
    <w:p w14:paraId="02888739" w14:textId="68F3EE43" w:rsidR="00301D7B"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both"/>
        <w:rPr>
          <w:color w:val="365F91" w:themeColor="accent1" w:themeShade="BF"/>
          <w:sz w:val="20"/>
          <w:szCs w:val="20"/>
        </w:rPr>
      </w:pPr>
      <w:r w:rsidRPr="003779D6">
        <w:rPr>
          <w:color w:val="365F91" w:themeColor="accent1" w:themeShade="BF"/>
          <w:sz w:val="20"/>
          <w:szCs w:val="20"/>
        </w:rPr>
        <w:t xml:space="preserve">Moira Shire </w:t>
      </w:r>
      <w:r w:rsidR="001962BF">
        <w:rPr>
          <w:color w:val="365F91" w:themeColor="accent1" w:themeShade="BF"/>
          <w:sz w:val="20"/>
          <w:szCs w:val="20"/>
        </w:rPr>
        <w:t>C</w:t>
      </w:r>
      <w:r w:rsidRPr="003779D6">
        <w:rPr>
          <w:color w:val="365F91" w:themeColor="accent1" w:themeShade="BF"/>
          <w:sz w:val="20"/>
          <w:szCs w:val="20"/>
        </w:rPr>
        <w:t xml:space="preserve">ouncil engaged a designer to provide a concept design for the redevelopment of the facility. The Numurka Senior Citizens Building Redevelopment Advisory Committee (chaired by the club’s president) was formed to oversee the project. While the Committee had no formal status within </w:t>
      </w:r>
      <w:r w:rsidR="005B2501">
        <w:rPr>
          <w:color w:val="365F91" w:themeColor="accent1" w:themeShade="BF"/>
          <w:sz w:val="20"/>
          <w:szCs w:val="20"/>
        </w:rPr>
        <w:t>c</w:t>
      </w:r>
      <w:r w:rsidRPr="003779D6">
        <w:rPr>
          <w:color w:val="365F91" w:themeColor="accent1" w:themeShade="BF"/>
          <w:sz w:val="20"/>
          <w:szCs w:val="20"/>
        </w:rPr>
        <w:t xml:space="preserve">ouncil, it did work in partnership with the </w:t>
      </w:r>
      <w:r w:rsidR="00C43C90">
        <w:rPr>
          <w:color w:val="365F91" w:themeColor="accent1" w:themeShade="BF"/>
          <w:sz w:val="20"/>
          <w:szCs w:val="20"/>
        </w:rPr>
        <w:t>shire</w:t>
      </w:r>
      <w:r w:rsidRPr="003779D6">
        <w:rPr>
          <w:color w:val="365F91" w:themeColor="accent1" w:themeShade="BF"/>
          <w:sz w:val="20"/>
          <w:szCs w:val="20"/>
        </w:rPr>
        <w:t xml:space="preserve"> to bring together a number of groups, including the local Rotary and Lions Clubs, Probus, the senior citizens club and MHA Care (a not for profit provider of HACC services in Moira Shire area). Other community user groups were also given opportunity to provide input into the redevelopment. </w:t>
      </w:r>
    </w:p>
    <w:p w14:paraId="50001DE7" w14:textId="77777777" w:rsidR="00FF50FD" w:rsidRPr="003779D6" w:rsidRDefault="00FF50FD"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both"/>
        <w:rPr>
          <w:color w:val="365F91" w:themeColor="accent1" w:themeShade="BF"/>
          <w:sz w:val="20"/>
          <w:szCs w:val="20"/>
        </w:rPr>
      </w:pPr>
    </w:p>
    <w:p w14:paraId="4AB83793" w14:textId="77777777" w:rsidR="00301D7B" w:rsidRPr="003779D6"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both"/>
        <w:rPr>
          <w:color w:val="365F91" w:themeColor="accent1" w:themeShade="BF"/>
          <w:sz w:val="20"/>
          <w:szCs w:val="20"/>
        </w:rPr>
      </w:pPr>
      <w:r w:rsidRPr="003779D6">
        <w:rPr>
          <w:color w:val="365F91" w:themeColor="accent1" w:themeShade="BF"/>
          <w:sz w:val="20"/>
          <w:szCs w:val="20"/>
        </w:rPr>
        <w:t xml:space="preserve">Council was successful in obtaining a $1 million grant from the state government Local Government Infrastructure Fund in 2011. Council provided $250,000 to the redevelopment with the Senior Citizens Club providing $50,000 towards the redevelopment from local fundraising activities. </w:t>
      </w:r>
    </w:p>
    <w:p w14:paraId="1838E025" w14:textId="77777777" w:rsidR="00301D7B" w:rsidRPr="003779D6"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both"/>
        <w:rPr>
          <w:color w:val="365F91" w:themeColor="accent1" w:themeShade="BF"/>
          <w:sz w:val="20"/>
          <w:szCs w:val="20"/>
        </w:rPr>
      </w:pPr>
    </w:p>
    <w:p w14:paraId="58FB9879" w14:textId="77777777" w:rsidR="00301D7B" w:rsidRPr="003779D6"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both"/>
        <w:rPr>
          <w:color w:val="365F91" w:themeColor="accent1" w:themeShade="BF"/>
          <w:sz w:val="20"/>
          <w:szCs w:val="20"/>
        </w:rPr>
      </w:pPr>
      <w:r w:rsidRPr="003779D6">
        <w:rPr>
          <w:color w:val="365F91" w:themeColor="accent1" w:themeShade="BF"/>
          <w:sz w:val="20"/>
          <w:szCs w:val="20"/>
        </w:rPr>
        <w:t xml:space="preserve">During this time membership of the club had increased to 200 people. </w:t>
      </w:r>
    </w:p>
    <w:p w14:paraId="47153A2A" w14:textId="77777777" w:rsidR="00301D7B" w:rsidRPr="003779D6"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both"/>
        <w:rPr>
          <w:color w:val="365F91" w:themeColor="accent1" w:themeShade="BF"/>
          <w:sz w:val="20"/>
          <w:szCs w:val="20"/>
        </w:rPr>
      </w:pPr>
    </w:p>
    <w:p w14:paraId="14653FCB" w14:textId="7274937F" w:rsidR="00301D7B" w:rsidRPr="003779D6"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both"/>
        <w:rPr>
          <w:color w:val="365F91" w:themeColor="accent1" w:themeShade="BF"/>
          <w:sz w:val="20"/>
          <w:szCs w:val="20"/>
        </w:rPr>
      </w:pPr>
      <w:r w:rsidRPr="003779D6">
        <w:rPr>
          <w:color w:val="365F91" w:themeColor="accent1" w:themeShade="BF"/>
          <w:sz w:val="20"/>
          <w:szCs w:val="20"/>
        </w:rPr>
        <w:t xml:space="preserve">During the redevelopment, </w:t>
      </w:r>
      <w:r w:rsidR="005B2501">
        <w:rPr>
          <w:color w:val="365F91" w:themeColor="accent1" w:themeShade="BF"/>
          <w:sz w:val="20"/>
          <w:szCs w:val="20"/>
        </w:rPr>
        <w:t>c</w:t>
      </w:r>
      <w:r w:rsidRPr="003779D6">
        <w:rPr>
          <w:color w:val="365F91" w:themeColor="accent1" w:themeShade="BF"/>
          <w:sz w:val="20"/>
          <w:szCs w:val="20"/>
        </w:rPr>
        <w:t xml:space="preserve">ouncil acted as liaison between the community/user groups and the state government/architects/builders. </w:t>
      </w:r>
    </w:p>
    <w:p w14:paraId="0B4CFCC1" w14:textId="77777777" w:rsidR="00301D7B" w:rsidRPr="003779D6"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both"/>
        <w:rPr>
          <w:color w:val="365F91" w:themeColor="accent1" w:themeShade="BF"/>
          <w:sz w:val="20"/>
          <w:szCs w:val="20"/>
        </w:rPr>
      </w:pPr>
    </w:p>
    <w:p w14:paraId="23893FD2" w14:textId="285DB583" w:rsidR="00301D7B" w:rsidRPr="003779D6"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both"/>
        <w:rPr>
          <w:color w:val="365F91" w:themeColor="accent1" w:themeShade="BF"/>
          <w:sz w:val="20"/>
          <w:szCs w:val="20"/>
        </w:rPr>
      </w:pPr>
      <w:r w:rsidRPr="003779D6">
        <w:rPr>
          <w:color w:val="365F91" w:themeColor="accent1" w:themeShade="BF"/>
          <w:sz w:val="20"/>
          <w:szCs w:val="20"/>
        </w:rPr>
        <w:t xml:space="preserve">The new building opened in 2013 as a hub for community use by </w:t>
      </w:r>
      <w:r w:rsidR="00FF50FD">
        <w:rPr>
          <w:color w:val="365F91" w:themeColor="accent1" w:themeShade="BF"/>
          <w:sz w:val="20"/>
          <w:szCs w:val="20"/>
        </w:rPr>
        <w:t>seniors</w:t>
      </w:r>
      <w:r w:rsidRPr="003779D6">
        <w:rPr>
          <w:color w:val="365F91" w:themeColor="accent1" w:themeShade="BF"/>
          <w:sz w:val="20"/>
          <w:szCs w:val="20"/>
        </w:rPr>
        <w:t xml:space="preserve"> groups and the home of the Numurkah Senior Citizens Club. Council owns the building and is responsible for the maintenance of the exterior of the building, with the senior citizens club responsible for the maintenance of the Hub’s interior. </w:t>
      </w:r>
    </w:p>
    <w:p w14:paraId="63622E9C" w14:textId="77777777" w:rsidR="00301D7B" w:rsidRPr="003779D6"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both"/>
        <w:rPr>
          <w:color w:val="365F91" w:themeColor="accent1" w:themeShade="BF"/>
          <w:sz w:val="20"/>
          <w:szCs w:val="20"/>
        </w:rPr>
      </w:pPr>
    </w:p>
    <w:p w14:paraId="48A2EFE9" w14:textId="1B31AFD2" w:rsidR="00301D7B" w:rsidRPr="003779D6"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both"/>
        <w:rPr>
          <w:color w:val="365F91" w:themeColor="accent1" w:themeShade="BF"/>
          <w:sz w:val="20"/>
          <w:szCs w:val="20"/>
        </w:rPr>
      </w:pPr>
      <w:r w:rsidRPr="003779D6">
        <w:rPr>
          <w:color w:val="365F91" w:themeColor="accent1" w:themeShade="BF"/>
          <w:sz w:val="20"/>
          <w:szCs w:val="20"/>
        </w:rPr>
        <w:t xml:space="preserve">Since the new building opened there has been an increase in the variety and number of activities offered and a surge in membership. There are currently over 485 members and about six new members join each month. The “core” </w:t>
      </w:r>
      <w:r w:rsidR="00733DF6">
        <w:rPr>
          <w:color w:val="365F91" w:themeColor="accent1" w:themeShade="BF"/>
          <w:sz w:val="20"/>
          <w:szCs w:val="20"/>
        </w:rPr>
        <w:t>membership (</w:t>
      </w:r>
      <w:r w:rsidRPr="003779D6">
        <w:rPr>
          <w:color w:val="365F91" w:themeColor="accent1" w:themeShade="BF"/>
          <w:sz w:val="20"/>
          <w:szCs w:val="20"/>
        </w:rPr>
        <w:t>actively participating member</w:t>
      </w:r>
      <w:r w:rsidR="00733DF6">
        <w:rPr>
          <w:color w:val="365F91" w:themeColor="accent1" w:themeShade="BF"/>
          <w:sz w:val="20"/>
          <w:szCs w:val="20"/>
        </w:rPr>
        <w:t>)</w:t>
      </w:r>
      <w:r w:rsidRPr="003779D6">
        <w:rPr>
          <w:color w:val="365F91" w:themeColor="accent1" w:themeShade="BF"/>
          <w:sz w:val="20"/>
          <w:szCs w:val="20"/>
        </w:rPr>
        <w:t xml:space="preserve"> is approximately 120-150 people. The age range of the membership is 50-98 years. New members join via word of mouth, through the activity program and appreciation of facilities. There are five community groups regularly sharing the hub with the seniors</w:t>
      </w:r>
      <w:r w:rsidR="00733DF6">
        <w:rPr>
          <w:color w:val="365F91" w:themeColor="accent1" w:themeShade="BF"/>
          <w:sz w:val="20"/>
          <w:szCs w:val="20"/>
        </w:rPr>
        <w:t>’</w:t>
      </w:r>
      <w:r w:rsidRPr="003779D6">
        <w:rPr>
          <w:color w:val="365F91" w:themeColor="accent1" w:themeShade="BF"/>
          <w:sz w:val="20"/>
          <w:szCs w:val="20"/>
        </w:rPr>
        <w:t xml:space="preserve"> club, such as Probus, plus many other one-off or casual bookings. There are programs/groups on every weekday, weekday evenings, Saturday afternoons and on three Sundays each month (100 activities each month). Activities include Tai Chi, strength training, cards, billiards, bowls, walking groups and table tennis. There are also simultaneous programs, with up to three activities on at a given time throughout the Hub. One concern of the Numurkah Senior Citizens Club committee is that the centre will soon reach capacity with no room on the calendar for new programs/groups. </w:t>
      </w:r>
    </w:p>
    <w:p w14:paraId="2DDAA44C" w14:textId="77777777" w:rsidR="00301D7B" w:rsidRPr="003779D6"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both"/>
        <w:rPr>
          <w:color w:val="365F91" w:themeColor="accent1" w:themeShade="BF"/>
          <w:sz w:val="20"/>
          <w:szCs w:val="20"/>
        </w:rPr>
      </w:pPr>
    </w:p>
    <w:p w14:paraId="37DDCB9B" w14:textId="55B3C82B" w:rsidR="00301D7B" w:rsidRPr="003779D6"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both"/>
        <w:rPr>
          <w:color w:val="365F91" w:themeColor="accent1" w:themeShade="BF"/>
          <w:sz w:val="20"/>
          <w:szCs w:val="20"/>
        </w:rPr>
      </w:pPr>
      <w:r w:rsidRPr="003779D6">
        <w:rPr>
          <w:color w:val="365F91" w:themeColor="accent1" w:themeShade="BF"/>
          <w:sz w:val="20"/>
          <w:szCs w:val="20"/>
        </w:rPr>
        <w:t xml:space="preserve">Regular Open Days have helped to demonstrate to the wider community the Numurkah Senior Citizens Club is not “at death’s door‟, members are active, involved and enjoying themselves. These Open Days are held each year in conjunction with two community events. Visitors can watch a PowerPoint slideshow of club activities, participate in </w:t>
      </w:r>
      <w:r w:rsidR="00733DF6">
        <w:rPr>
          <w:color w:val="365F91" w:themeColor="accent1" w:themeShade="BF"/>
          <w:sz w:val="20"/>
          <w:szCs w:val="20"/>
        </w:rPr>
        <w:t>“</w:t>
      </w:r>
      <w:r w:rsidRPr="003779D6">
        <w:rPr>
          <w:color w:val="365F91" w:themeColor="accent1" w:themeShade="BF"/>
          <w:sz w:val="20"/>
          <w:szCs w:val="20"/>
        </w:rPr>
        <w:t>come and try</w:t>
      </w:r>
      <w:r w:rsidR="00733DF6">
        <w:rPr>
          <w:color w:val="365F91" w:themeColor="accent1" w:themeShade="BF"/>
          <w:sz w:val="20"/>
          <w:szCs w:val="20"/>
        </w:rPr>
        <w:t>”</w:t>
      </w:r>
      <w:r w:rsidRPr="003779D6">
        <w:rPr>
          <w:color w:val="365F91" w:themeColor="accent1" w:themeShade="BF"/>
          <w:sz w:val="20"/>
          <w:szCs w:val="20"/>
        </w:rPr>
        <w:t xml:space="preserve"> activities and ask questions of club members. New members receive a welcome kit and there is free tea, coffee and biscuits for all. These </w:t>
      </w:r>
      <w:r w:rsidR="00733DF6">
        <w:rPr>
          <w:color w:val="365F91" w:themeColor="accent1" w:themeShade="BF"/>
          <w:sz w:val="20"/>
          <w:szCs w:val="20"/>
        </w:rPr>
        <w:t>events</w:t>
      </w:r>
      <w:r w:rsidRPr="003779D6">
        <w:rPr>
          <w:color w:val="365F91" w:themeColor="accent1" w:themeShade="BF"/>
          <w:sz w:val="20"/>
          <w:szCs w:val="20"/>
        </w:rPr>
        <w:t xml:space="preserve"> have generated around six new members for the club on each occasion and comments made by visitors are always positive. </w:t>
      </w:r>
    </w:p>
    <w:p w14:paraId="52D8C489" w14:textId="77777777" w:rsidR="00301D7B" w:rsidRPr="003779D6"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both"/>
        <w:rPr>
          <w:color w:val="365F91" w:themeColor="accent1" w:themeShade="BF"/>
          <w:sz w:val="20"/>
          <w:szCs w:val="20"/>
        </w:rPr>
      </w:pPr>
    </w:p>
    <w:p w14:paraId="60F8A3B2" w14:textId="278901BF" w:rsidR="00301D7B" w:rsidRDefault="00C942FC"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both"/>
        <w:rPr>
          <w:color w:val="365F91" w:themeColor="accent1" w:themeShade="BF"/>
          <w:sz w:val="20"/>
          <w:szCs w:val="20"/>
        </w:rPr>
      </w:pPr>
      <w:r>
        <w:rPr>
          <w:color w:val="365F91" w:themeColor="accent1" w:themeShade="BF"/>
          <w:sz w:val="20"/>
          <w:szCs w:val="20"/>
        </w:rPr>
        <w:t>“Jane”,</w:t>
      </w:r>
      <w:r w:rsidR="00301D7B" w:rsidRPr="003779D6">
        <w:rPr>
          <w:color w:val="365F91" w:themeColor="accent1" w:themeShade="BF"/>
          <w:sz w:val="20"/>
          <w:szCs w:val="20"/>
        </w:rPr>
        <w:t xml:space="preserve"> who has been on the committee for six years and is currently the club’s Junior Vice President, believes “by casting a wider net it may be possible to attract members and/or volunteers sorely needed to keep our good work going”. The club also hosts annual open tournament days for euchre, carpet bowls and billiards. These events are open to any club or person in Victoria for a fee of $5-10. In 2015, representatives from 13 towns participated in the euchre tournament and 14 teams attended the billiards open day. </w:t>
      </w:r>
    </w:p>
    <w:p w14:paraId="3DACBB08" w14:textId="77777777" w:rsidR="00301D7B"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both"/>
        <w:rPr>
          <w:color w:val="365F91" w:themeColor="accent1" w:themeShade="BF"/>
          <w:sz w:val="20"/>
          <w:szCs w:val="20"/>
        </w:rPr>
      </w:pPr>
    </w:p>
    <w:p w14:paraId="485E31E5" w14:textId="77777777" w:rsidR="00A16AE3" w:rsidRPr="003779D6" w:rsidRDefault="00A16AE3"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both"/>
        <w:rPr>
          <w:color w:val="365F91" w:themeColor="accent1" w:themeShade="BF"/>
          <w:sz w:val="20"/>
          <w:szCs w:val="20"/>
        </w:rPr>
      </w:pPr>
    </w:p>
    <w:p w14:paraId="7B88EDC4" w14:textId="5AE30169" w:rsidR="00301D7B"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both"/>
        <w:rPr>
          <w:color w:val="365F91" w:themeColor="accent1" w:themeShade="BF"/>
          <w:sz w:val="20"/>
          <w:szCs w:val="20"/>
        </w:rPr>
      </w:pPr>
      <w:r w:rsidRPr="003779D6">
        <w:rPr>
          <w:color w:val="365F91" w:themeColor="accent1" w:themeShade="BF"/>
          <w:sz w:val="20"/>
          <w:szCs w:val="20"/>
        </w:rPr>
        <w:lastRenderedPageBreak/>
        <w:t>The last two years has seen a stable and co-operative management committee membership, which has benefitted the Numurkah Senior Citizens Club. The club spirit is positive and harmonious and members are generally willing to help. The club is always welcoming and friendly and, as the main Hub user group, members have actively discouraged clo</w:t>
      </w:r>
      <w:r w:rsidR="00FF50FD">
        <w:rPr>
          <w:color w:val="365F91" w:themeColor="accent1" w:themeShade="BF"/>
          <w:sz w:val="20"/>
          <w:szCs w:val="20"/>
        </w:rPr>
        <w:t>se-mindedness within the seniors’</w:t>
      </w:r>
      <w:r w:rsidRPr="003779D6">
        <w:rPr>
          <w:color w:val="365F91" w:themeColor="accent1" w:themeShade="BF"/>
          <w:sz w:val="20"/>
          <w:szCs w:val="20"/>
        </w:rPr>
        <w:t xml:space="preserve"> groups. </w:t>
      </w:r>
      <w:r w:rsidR="00C942FC">
        <w:rPr>
          <w:color w:val="365F91" w:themeColor="accent1" w:themeShade="BF"/>
          <w:sz w:val="20"/>
          <w:szCs w:val="20"/>
        </w:rPr>
        <w:t>“Jane”</w:t>
      </w:r>
      <w:r w:rsidRPr="003779D6">
        <w:rPr>
          <w:color w:val="365F91" w:themeColor="accent1" w:themeShade="BF"/>
          <w:sz w:val="20"/>
          <w:szCs w:val="20"/>
        </w:rPr>
        <w:t xml:space="preserve"> is most proud of the fact that the club is “run smoothly through the combined skills and efforts of the Executive and committee members”. Volunteers with computer literacy are increasingly necessary to manage the club’s growing digital presence; however these skills are hard </w:t>
      </w:r>
      <w:r w:rsidR="00E55CB4">
        <w:rPr>
          <w:color w:val="365F91" w:themeColor="accent1" w:themeShade="BF"/>
          <w:sz w:val="20"/>
          <w:szCs w:val="20"/>
        </w:rPr>
        <w:t xml:space="preserve">to come by. </w:t>
      </w:r>
    </w:p>
    <w:p w14:paraId="122CC735" w14:textId="77777777" w:rsidR="00E55CB4" w:rsidRPr="003779D6" w:rsidRDefault="00E55CB4"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both"/>
        <w:rPr>
          <w:color w:val="365F91" w:themeColor="accent1" w:themeShade="BF"/>
          <w:sz w:val="20"/>
          <w:szCs w:val="20"/>
        </w:rPr>
      </w:pPr>
    </w:p>
    <w:p w14:paraId="4F16606E" w14:textId="77777777" w:rsidR="00301D7B" w:rsidRPr="003779D6"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both"/>
        <w:rPr>
          <w:color w:val="365F91" w:themeColor="accent1" w:themeShade="BF"/>
          <w:sz w:val="20"/>
          <w:szCs w:val="20"/>
        </w:rPr>
      </w:pPr>
      <w:r w:rsidRPr="003779D6">
        <w:rPr>
          <w:color w:val="365F91" w:themeColor="accent1" w:themeShade="BF"/>
          <w:sz w:val="20"/>
          <w:szCs w:val="20"/>
        </w:rPr>
        <w:t xml:space="preserve">An on-going partnership with MHA Care Ltd and Moira Shire Council (funding to assist with maintenance and utilities) provides the Numurkah Senior Citizens Club with a large percentage of their income, which is supplemented by revenue generated through venue hire. This means the club can offer a full program of events and activities at minimal or no cost, and was able to afford IT upgrades. </w:t>
      </w:r>
    </w:p>
    <w:p w14:paraId="287E28EA" w14:textId="77777777" w:rsidR="00301D7B" w:rsidRPr="003779D6"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both"/>
        <w:rPr>
          <w:color w:val="365F91" w:themeColor="accent1" w:themeShade="BF"/>
          <w:sz w:val="20"/>
          <w:szCs w:val="20"/>
        </w:rPr>
      </w:pPr>
    </w:p>
    <w:p w14:paraId="0AF46164" w14:textId="2E81F138" w:rsidR="00301D7B" w:rsidRPr="003779D6" w:rsidRDefault="00C942FC"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both"/>
        <w:rPr>
          <w:color w:val="365F91" w:themeColor="accent1" w:themeShade="BF"/>
          <w:sz w:val="20"/>
          <w:szCs w:val="20"/>
        </w:rPr>
      </w:pPr>
      <w:r>
        <w:rPr>
          <w:color w:val="365F91" w:themeColor="accent1" w:themeShade="BF"/>
          <w:sz w:val="20"/>
          <w:szCs w:val="20"/>
        </w:rPr>
        <w:t>“Jane”</w:t>
      </w:r>
      <w:r w:rsidR="00301D7B" w:rsidRPr="003779D6">
        <w:rPr>
          <w:color w:val="365F91" w:themeColor="accent1" w:themeShade="BF"/>
          <w:sz w:val="20"/>
          <w:szCs w:val="20"/>
        </w:rPr>
        <w:t xml:space="preserve"> commended the New Futures Project </w:t>
      </w:r>
      <w:r w:rsidR="00C602A2">
        <w:rPr>
          <w:color w:val="365F91" w:themeColor="accent1" w:themeShade="BF"/>
          <w:sz w:val="20"/>
          <w:szCs w:val="20"/>
        </w:rPr>
        <w:t>m</w:t>
      </w:r>
      <w:r w:rsidR="00301D7B" w:rsidRPr="003779D6">
        <w:rPr>
          <w:color w:val="365F91" w:themeColor="accent1" w:themeShade="BF"/>
          <w:sz w:val="20"/>
          <w:szCs w:val="20"/>
        </w:rPr>
        <w:t xml:space="preserve">anager for improving the lines of communication between the club and </w:t>
      </w:r>
      <w:r w:rsidR="00C602A2">
        <w:rPr>
          <w:color w:val="365F91" w:themeColor="accent1" w:themeShade="BF"/>
          <w:sz w:val="20"/>
          <w:szCs w:val="20"/>
        </w:rPr>
        <w:t>c</w:t>
      </w:r>
      <w:r w:rsidR="00301D7B" w:rsidRPr="003779D6">
        <w:rPr>
          <w:color w:val="365F91" w:themeColor="accent1" w:themeShade="BF"/>
          <w:sz w:val="20"/>
          <w:szCs w:val="20"/>
        </w:rPr>
        <w:t xml:space="preserve">ouncil. </w:t>
      </w:r>
    </w:p>
    <w:p w14:paraId="5C48FEA3" w14:textId="77777777" w:rsidR="00301D7B" w:rsidRPr="003779D6"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both"/>
        <w:rPr>
          <w:color w:val="365F91" w:themeColor="accent1" w:themeShade="BF"/>
          <w:sz w:val="20"/>
          <w:szCs w:val="20"/>
        </w:rPr>
      </w:pPr>
    </w:p>
    <w:p w14:paraId="775D8DBA" w14:textId="6D0FC52A" w:rsidR="00301D7B" w:rsidRPr="003779D6"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both"/>
        <w:rPr>
          <w:color w:val="365F91" w:themeColor="accent1" w:themeShade="BF"/>
          <w:sz w:val="20"/>
          <w:szCs w:val="20"/>
        </w:rPr>
      </w:pPr>
      <w:r w:rsidRPr="003779D6">
        <w:rPr>
          <w:color w:val="365F91" w:themeColor="accent1" w:themeShade="BF"/>
          <w:sz w:val="20"/>
          <w:szCs w:val="20"/>
        </w:rPr>
        <w:t xml:space="preserve">The project manager believes </w:t>
      </w:r>
      <w:r w:rsidR="00C602A2">
        <w:rPr>
          <w:color w:val="365F91" w:themeColor="accent1" w:themeShade="BF"/>
          <w:sz w:val="20"/>
          <w:szCs w:val="20"/>
        </w:rPr>
        <w:t>c</w:t>
      </w:r>
      <w:r w:rsidRPr="003779D6">
        <w:rPr>
          <w:color w:val="365F91" w:themeColor="accent1" w:themeShade="BF"/>
          <w:sz w:val="20"/>
          <w:szCs w:val="20"/>
        </w:rPr>
        <w:t xml:space="preserve">ouncil’s role now and in the future is to “support the club and help the committee to build capacity”. For example, she has helped the committee to complete funding applications. Funds from one successful application were used to upgrade the audio/visual system throughout the building. </w:t>
      </w:r>
    </w:p>
    <w:p w14:paraId="5B130298" w14:textId="77777777" w:rsidR="00301D7B" w:rsidRPr="003779D6"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both"/>
        <w:rPr>
          <w:color w:val="365F91" w:themeColor="accent1" w:themeShade="BF"/>
          <w:sz w:val="20"/>
          <w:szCs w:val="20"/>
        </w:rPr>
      </w:pPr>
    </w:p>
    <w:p w14:paraId="03575BF6" w14:textId="46DE6A37" w:rsidR="00301D7B" w:rsidRPr="003779D6"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both"/>
        <w:rPr>
          <w:color w:val="365F91" w:themeColor="accent1" w:themeShade="BF"/>
          <w:sz w:val="20"/>
          <w:szCs w:val="20"/>
        </w:rPr>
      </w:pPr>
      <w:r w:rsidRPr="003779D6">
        <w:rPr>
          <w:color w:val="365F91" w:themeColor="accent1" w:themeShade="BF"/>
          <w:sz w:val="20"/>
          <w:szCs w:val="20"/>
        </w:rPr>
        <w:t xml:space="preserve">Council is currently negotiating a formal lease agreement with the Numurkah Senior Citizens Club, establishing it as the main user group of the Hub. This initiative, arising from the New Futures Project, will formally document the existing relationship the club (and each club in the </w:t>
      </w:r>
      <w:r w:rsidR="00C43C90">
        <w:rPr>
          <w:color w:val="365F91" w:themeColor="accent1" w:themeShade="BF"/>
          <w:sz w:val="20"/>
          <w:szCs w:val="20"/>
        </w:rPr>
        <w:t>shire</w:t>
      </w:r>
      <w:r w:rsidRPr="003779D6">
        <w:rPr>
          <w:color w:val="365F91" w:themeColor="accent1" w:themeShade="BF"/>
          <w:sz w:val="20"/>
          <w:szCs w:val="20"/>
        </w:rPr>
        <w:t xml:space="preserve">) has with </w:t>
      </w:r>
      <w:r w:rsidR="005B2501">
        <w:rPr>
          <w:color w:val="365F91" w:themeColor="accent1" w:themeShade="BF"/>
          <w:sz w:val="20"/>
          <w:szCs w:val="20"/>
        </w:rPr>
        <w:t>c</w:t>
      </w:r>
      <w:r w:rsidRPr="003779D6">
        <w:rPr>
          <w:color w:val="365F91" w:themeColor="accent1" w:themeShade="BF"/>
          <w:sz w:val="20"/>
          <w:szCs w:val="20"/>
        </w:rPr>
        <w:t xml:space="preserve">ouncil to protect funding arrangements, for example. </w:t>
      </w:r>
    </w:p>
    <w:p w14:paraId="496F9E92" w14:textId="77777777" w:rsidR="00301D7B" w:rsidRPr="003779D6"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both"/>
        <w:rPr>
          <w:color w:val="365F91" w:themeColor="accent1" w:themeShade="BF"/>
          <w:sz w:val="20"/>
          <w:szCs w:val="20"/>
        </w:rPr>
      </w:pPr>
    </w:p>
    <w:p w14:paraId="5A231556" w14:textId="017FED42" w:rsidR="00301D7B"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both"/>
        <w:rPr>
          <w:color w:val="365F91" w:themeColor="accent1" w:themeShade="BF"/>
          <w:sz w:val="20"/>
          <w:szCs w:val="20"/>
        </w:rPr>
      </w:pPr>
      <w:r w:rsidRPr="003779D6">
        <w:rPr>
          <w:color w:val="365F91" w:themeColor="accent1" w:themeShade="BF"/>
          <w:sz w:val="20"/>
          <w:szCs w:val="20"/>
        </w:rPr>
        <w:t xml:space="preserve">Membership numbers are increasing and participation rates within the Numurkah Senior Citizens Club membership are steadily improving. The committee has been able to balance the needs of traditional club members with those of other members who are open to new and/or progressive ideas and activities. As word gets around about the quality and diversity of the facilities at the Hub, younger groups within the community are now hiring rooms at the Hub to conduct their activities. </w:t>
      </w:r>
      <w:r w:rsidR="00C942FC">
        <w:rPr>
          <w:color w:val="365F91" w:themeColor="accent1" w:themeShade="BF"/>
          <w:sz w:val="20"/>
          <w:szCs w:val="20"/>
        </w:rPr>
        <w:t>“Jane”</w:t>
      </w:r>
      <w:r w:rsidRPr="003779D6">
        <w:rPr>
          <w:color w:val="365F91" w:themeColor="accent1" w:themeShade="BF"/>
          <w:sz w:val="20"/>
          <w:szCs w:val="20"/>
        </w:rPr>
        <w:t xml:space="preserve"> would like to see “a greater diversity of ages represented in the membership and…dispel the misunderstanding commonly held in the community the club is only for </w:t>
      </w:r>
      <w:r w:rsidR="00C602A2">
        <w:rPr>
          <w:color w:val="365F91" w:themeColor="accent1" w:themeShade="BF"/>
          <w:sz w:val="20"/>
          <w:szCs w:val="20"/>
        </w:rPr>
        <w:t>“</w:t>
      </w:r>
      <w:r w:rsidRPr="003779D6">
        <w:rPr>
          <w:color w:val="365F91" w:themeColor="accent1" w:themeShade="BF"/>
          <w:sz w:val="20"/>
          <w:szCs w:val="20"/>
        </w:rPr>
        <w:t>really old</w:t>
      </w:r>
      <w:r w:rsidR="00C602A2">
        <w:rPr>
          <w:color w:val="365F91" w:themeColor="accent1" w:themeShade="BF"/>
          <w:sz w:val="20"/>
          <w:szCs w:val="20"/>
        </w:rPr>
        <w:t>”</w:t>
      </w:r>
      <w:r w:rsidRPr="003779D6">
        <w:rPr>
          <w:color w:val="365F91" w:themeColor="accent1" w:themeShade="BF"/>
          <w:sz w:val="20"/>
          <w:szCs w:val="20"/>
        </w:rPr>
        <w:t xml:space="preserve"> people”. The club’s unofficial motto is “If you’re over 50, have $5 and a pulse you can join our club!” With that cheeky slogan, it’s only a matter of time.</w:t>
      </w:r>
    </w:p>
    <w:p w14:paraId="7E651871" w14:textId="77777777" w:rsidR="00217F3E" w:rsidRPr="003779D6" w:rsidRDefault="00217F3E"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ind w:right="119"/>
        <w:jc w:val="both"/>
        <w:rPr>
          <w:color w:val="365F91" w:themeColor="accent1" w:themeShade="BF"/>
          <w:sz w:val="20"/>
          <w:szCs w:val="20"/>
        </w:rPr>
      </w:pPr>
    </w:p>
    <w:p w14:paraId="0EF67D54" w14:textId="77777777" w:rsidR="00301D7B" w:rsidRDefault="00301D7B" w:rsidP="00301D7B"/>
    <w:p w14:paraId="2132C760" w14:textId="77777777" w:rsidR="00301D7B" w:rsidRDefault="00301D7B" w:rsidP="00301D7B"/>
    <w:p w14:paraId="341768C5" w14:textId="414FD473" w:rsidR="00301D7B" w:rsidRPr="00C56174" w:rsidRDefault="00301D7B" w:rsidP="000D1776">
      <w:pPr>
        <w:pStyle w:val="Heading2"/>
      </w:pPr>
      <w:r w:rsidRPr="00C56174">
        <w:tab/>
      </w:r>
      <w:bookmarkStart w:id="77" w:name="_Toc467047643"/>
      <w:bookmarkStart w:id="78" w:name="_Toc470086895"/>
      <w:r w:rsidRPr="00C56174">
        <w:t xml:space="preserve">Mornington Peninsula Shire </w:t>
      </w:r>
      <w:r w:rsidR="006B0ADC">
        <w:t>Project</w:t>
      </w:r>
      <w:bookmarkEnd w:id="77"/>
      <w:bookmarkEnd w:id="78"/>
    </w:p>
    <w:p w14:paraId="011B1E91" w14:textId="77777777" w:rsidR="00301D7B" w:rsidRPr="00AA364E" w:rsidRDefault="00301D7B" w:rsidP="00301D7B">
      <w:pPr>
        <w:autoSpaceDE w:val="0"/>
        <w:autoSpaceDN w:val="0"/>
        <w:adjustRightInd w:val="0"/>
        <w:rPr>
          <w:rFonts w:cs="Arial"/>
          <w:b/>
          <w:color w:val="000000"/>
          <w:sz w:val="23"/>
          <w:szCs w:val="23"/>
        </w:rPr>
      </w:pPr>
    </w:p>
    <w:p w14:paraId="087061B8" w14:textId="1DF2B815" w:rsidR="00301D7B" w:rsidRDefault="00301D7B" w:rsidP="00301D7B">
      <w:pPr>
        <w:autoSpaceDE w:val="0"/>
        <w:autoSpaceDN w:val="0"/>
        <w:adjustRightInd w:val="0"/>
        <w:rPr>
          <w:rFonts w:cs="Arial"/>
          <w:color w:val="000000"/>
        </w:rPr>
      </w:pPr>
      <w:r w:rsidRPr="00AA364E">
        <w:rPr>
          <w:rFonts w:cs="Arial"/>
          <w:color w:val="000000"/>
        </w:rPr>
        <w:t xml:space="preserve">At the start of the New Futures Project, 21 </w:t>
      </w:r>
      <w:r>
        <w:rPr>
          <w:rFonts w:cs="Arial"/>
          <w:color w:val="000000"/>
        </w:rPr>
        <w:t>senior citizens club</w:t>
      </w:r>
      <w:r w:rsidRPr="00AA364E">
        <w:rPr>
          <w:rFonts w:cs="Arial"/>
          <w:color w:val="000000"/>
        </w:rPr>
        <w:t>s were operating out of council owned halls or 10 purpose-built seniors</w:t>
      </w:r>
      <w:r w:rsidR="00C602A2">
        <w:rPr>
          <w:rFonts w:cs="Arial"/>
          <w:color w:val="000000"/>
        </w:rPr>
        <w:t>’</w:t>
      </w:r>
      <w:r w:rsidRPr="00AA364E">
        <w:rPr>
          <w:rFonts w:cs="Arial"/>
          <w:color w:val="000000"/>
        </w:rPr>
        <w:t xml:space="preserve"> centres owned and maintained by </w:t>
      </w:r>
      <w:r>
        <w:rPr>
          <w:rFonts w:cs="Arial"/>
          <w:color w:val="000000"/>
        </w:rPr>
        <w:t xml:space="preserve">Mornington Peninsula Shire </w:t>
      </w:r>
      <w:r w:rsidRPr="00AA364E">
        <w:rPr>
          <w:rFonts w:cs="Arial"/>
          <w:color w:val="000000"/>
        </w:rPr>
        <w:t xml:space="preserve">Council. These clubs receive financial support from </w:t>
      </w:r>
      <w:r w:rsidR="005B2501">
        <w:rPr>
          <w:rFonts w:cs="Arial"/>
          <w:color w:val="000000"/>
        </w:rPr>
        <w:t>c</w:t>
      </w:r>
      <w:r w:rsidRPr="00AA364E">
        <w:rPr>
          <w:rFonts w:cs="Arial"/>
          <w:color w:val="000000"/>
        </w:rPr>
        <w:t>ouncil, in addition to use of the buildings at no charge. Mornington Peninsula Shire pays the water rates and maintenance on all of these properties. Most of the clubs pay for utilities and cleaning. There is currently no</w:t>
      </w:r>
      <w:r>
        <w:rPr>
          <w:rFonts w:cs="Arial"/>
          <w:color w:val="000000"/>
        </w:rPr>
        <w:t xml:space="preserve"> formal</w:t>
      </w:r>
      <w:r w:rsidRPr="00AA364E">
        <w:rPr>
          <w:rFonts w:cs="Arial"/>
          <w:color w:val="000000"/>
        </w:rPr>
        <w:t xml:space="preserve"> lease or licensing arrangements with the clubs for the use of these centres. Club representatives meet quarterly at Regional Meetings. </w:t>
      </w:r>
    </w:p>
    <w:p w14:paraId="5A61766F" w14:textId="77777777" w:rsidR="00301D7B" w:rsidRPr="00AA364E" w:rsidRDefault="00301D7B" w:rsidP="00301D7B">
      <w:pPr>
        <w:autoSpaceDE w:val="0"/>
        <w:autoSpaceDN w:val="0"/>
        <w:adjustRightInd w:val="0"/>
        <w:rPr>
          <w:rFonts w:cs="Arial"/>
          <w:color w:val="000000"/>
        </w:rPr>
      </w:pPr>
    </w:p>
    <w:p w14:paraId="68095434" w14:textId="77777777" w:rsidR="00301D7B" w:rsidRDefault="00301D7B" w:rsidP="00301D7B">
      <w:pPr>
        <w:pStyle w:val="Heading3"/>
      </w:pPr>
      <w:bookmarkStart w:id="79" w:name="_Toc466018224"/>
      <w:bookmarkStart w:id="80" w:name="_Toc467047644"/>
      <w:bookmarkStart w:id="81" w:name="_Toc470086896"/>
      <w:r w:rsidRPr="00AA364E">
        <w:t>Council’s issue of concern</w:t>
      </w:r>
      <w:bookmarkEnd w:id="79"/>
      <w:bookmarkEnd w:id="80"/>
      <w:bookmarkEnd w:id="81"/>
      <w:r w:rsidRPr="00AA364E">
        <w:t xml:space="preserve"> </w:t>
      </w:r>
    </w:p>
    <w:p w14:paraId="48F04940" w14:textId="77777777" w:rsidR="00301D7B" w:rsidRPr="00AA364E" w:rsidRDefault="00301D7B" w:rsidP="00301D7B">
      <w:pPr>
        <w:autoSpaceDE w:val="0"/>
        <w:autoSpaceDN w:val="0"/>
        <w:adjustRightInd w:val="0"/>
        <w:rPr>
          <w:rFonts w:cs="Arial"/>
          <w:color w:val="000000"/>
        </w:rPr>
      </w:pPr>
    </w:p>
    <w:p w14:paraId="4536E77A" w14:textId="02FD5523" w:rsidR="00301D7B" w:rsidRDefault="00301D7B" w:rsidP="00301D7B">
      <w:pPr>
        <w:autoSpaceDE w:val="0"/>
        <w:autoSpaceDN w:val="0"/>
        <w:adjustRightInd w:val="0"/>
        <w:rPr>
          <w:rFonts w:cs="Arial"/>
          <w:color w:val="000000"/>
        </w:rPr>
      </w:pPr>
      <w:r w:rsidRPr="00AA364E">
        <w:rPr>
          <w:rFonts w:cs="Arial"/>
          <w:color w:val="000000"/>
        </w:rPr>
        <w:t xml:space="preserve">The issue of concern identified by the Mornington Peninsula Shire project team was the current model of shared use of the </w:t>
      </w:r>
      <w:r w:rsidR="00C43C90">
        <w:rPr>
          <w:rFonts w:cs="Arial"/>
          <w:color w:val="000000"/>
        </w:rPr>
        <w:t>shire</w:t>
      </w:r>
      <w:r w:rsidRPr="00AA364E">
        <w:rPr>
          <w:rFonts w:cs="Arial"/>
          <w:color w:val="000000"/>
        </w:rPr>
        <w:t xml:space="preserve">’s </w:t>
      </w:r>
      <w:r>
        <w:rPr>
          <w:rFonts w:cs="Arial"/>
          <w:color w:val="000000"/>
        </w:rPr>
        <w:t>senior citizens centre</w:t>
      </w:r>
      <w:r w:rsidRPr="00AA364E">
        <w:rPr>
          <w:rFonts w:cs="Arial"/>
          <w:color w:val="000000"/>
        </w:rPr>
        <w:t>s lacks consistency and is not sustainable. The model was also not meeting the needs of more recently established groups such as U3A and Probus. Due to the exclusive use of the centres by clubs, and a sense of “ownership” by some, there is inequitable access to facilities by other seniors</w:t>
      </w:r>
      <w:r w:rsidR="00C602A2">
        <w:rPr>
          <w:rFonts w:cs="Arial"/>
          <w:color w:val="000000"/>
        </w:rPr>
        <w:t>’</w:t>
      </w:r>
      <w:r w:rsidRPr="00AA364E">
        <w:rPr>
          <w:rFonts w:cs="Arial"/>
          <w:color w:val="000000"/>
        </w:rPr>
        <w:t xml:space="preserve"> groups. These groups have begun to ask for equity and use of </w:t>
      </w:r>
      <w:r w:rsidR="005B2501">
        <w:rPr>
          <w:rFonts w:cs="Arial"/>
          <w:color w:val="000000"/>
        </w:rPr>
        <w:t>c</w:t>
      </w:r>
      <w:r w:rsidRPr="00AA364E">
        <w:rPr>
          <w:rFonts w:cs="Arial"/>
          <w:color w:val="000000"/>
        </w:rPr>
        <w:t xml:space="preserve">ouncil facilities. </w:t>
      </w:r>
    </w:p>
    <w:p w14:paraId="50311741" w14:textId="77777777" w:rsidR="00301D7B" w:rsidRDefault="00301D7B" w:rsidP="00301D7B">
      <w:pPr>
        <w:pStyle w:val="Heading3"/>
      </w:pPr>
      <w:bookmarkStart w:id="82" w:name="_Toc466018225"/>
      <w:bookmarkStart w:id="83" w:name="_Toc467047645"/>
      <w:bookmarkStart w:id="84" w:name="_Toc470086897"/>
      <w:r w:rsidRPr="00AA364E">
        <w:lastRenderedPageBreak/>
        <w:t>New Futures Project objectives</w:t>
      </w:r>
      <w:bookmarkEnd w:id="82"/>
      <w:bookmarkEnd w:id="83"/>
      <w:bookmarkEnd w:id="84"/>
      <w:r w:rsidRPr="00AA364E">
        <w:t xml:space="preserve"> </w:t>
      </w:r>
    </w:p>
    <w:p w14:paraId="0655EA84" w14:textId="77777777" w:rsidR="00301D7B" w:rsidRPr="00AA364E" w:rsidRDefault="00301D7B" w:rsidP="00301D7B">
      <w:pPr>
        <w:autoSpaceDE w:val="0"/>
        <w:autoSpaceDN w:val="0"/>
        <w:adjustRightInd w:val="0"/>
        <w:rPr>
          <w:rFonts w:cs="Arial"/>
          <w:color w:val="000000"/>
        </w:rPr>
      </w:pPr>
    </w:p>
    <w:p w14:paraId="29126B86" w14:textId="77777777" w:rsidR="00301D7B" w:rsidRDefault="00301D7B" w:rsidP="00301D7B">
      <w:pPr>
        <w:autoSpaceDE w:val="0"/>
        <w:autoSpaceDN w:val="0"/>
        <w:adjustRightInd w:val="0"/>
        <w:rPr>
          <w:rFonts w:cs="Arial"/>
          <w:color w:val="000000"/>
        </w:rPr>
      </w:pPr>
      <w:r w:rsidRPr="00AA364E">
        <w:rPr>
          <w:rFonts w:cs="Arial"/>
          <w:color w:val="000000"/>
        </w:rPr>
        <w:t xml:space="preserve">The original objectives of Mornington Peninsula Shire Council’s project were to: </w:t>
      </w:r>
    </w:p>
    <w:p w14:paraId="42B3B58B" w14:textId="77777777" w:rsidR="00301D7B" w:rsidRPr="00AA364E" w:rsidRDefault="00301D7B" w:rsidP="00301D7B">
      <w:pPr>
        <w:autoSpaceDE w:val="0"/>
        <w:autoSpaceDN w:val="0"/>
        <w:adjustRightInd w:val="0"/>
        <w:rPr>
          <w:rFonts w:cs="Arial"/>
          <w:color w:val="000000"/>
        </w:rPr>
      </w:pPr>
    </w:p>
    <w:p w14:paraId="03486260" w14:textId="652B1C1D" w:rsidR="00301D7B" w:rsidRPr="00EE1ABC" w:rsidRDefault="00301D7B" w:rsidP="00014AD6">
      <w:pPr>
        <w:pStyle w:val="ListParagraph"/>
        <w:numPr>
          <w:ilvl w:val="0"/>
          <w:numId w:val="2"/>
        </w:numPr>
        <w:autoSpaceDE w:val="0"/>
        <w:autoSpaceDN w:val="0"/>
        <w:adjustRightInd w:val="0"/>
        <w:spacing w:after="65"/>
        <w:ind w:left="567"/>
        <w:rPr>
          <w:rFonts w:cs="Arial"/>
        </w:rPr>
      </w:pPr>
      <w:r w:rsidRPr="00EE1ABC">
        <w:rPr>
          <w:rFonts w:cs="Arial"/>
        </w:rPr>
        <w:t xml:space="preserve">Establish a model of shared use of the 10 </w:t>
      </w:r>
      <w:r w:rsidR="00C43C90">
        <w:rPr>
          <w:rFonts w:cs="Arial"/>
        </w:rPr>
        <w:t>shire</w:t>
      </w:r>
      <w:r w:rsidRPr="00EE1ABC">
        <w:rPr>
          <w:rFonts w:cs="Arial"/>
        </w:rPr>
        <w:t>-owned senior citizens centre buildings which allows for existing/traditional clubs to continue, although potentially in a “reinvented” way, and also meet the accommodation needs of new and emerging seniors</w:t>
      </w:r>
      <w:r w:rsidR="00C602A2">
        <w:rPr>
          <w:rFonts w:cs="Arial"/>
        </w:rPr>
        <w:t>’</w:t>
      </w:r>
      <w:r w:rsidRPr="00EE1ABC">
        <w:rPr>
          <w:rFonts w:cs="Arial"/>
        </w:rPr>
        <w:t xml:space="preserve"> groups. </w:t>
      </w:r>
    </w:p>
    <w:p w14:paraId="0AF2BE4A" w14:textId="77777777" w:rsidR="00301D7B" w:rsidRPr="00EE1ABC" w:rsidRDefault="00301D7B" w:rsidP="00014AD6">
      <w:pPr>
        <w:pStyle w:val="ListParagraph"/>
        <w:numPr>
          <w:ilvl w:val="0"/>
          <w:numId w:val="2"/>
        </w:numPr>
        <w:autoSpaceDE w:val="0"/>
        <w:autoSpaceDN w:val="0"/>
        <w:adjustRightInd w:val="0"/>
        <w:spacing w:after="65"/>
        <w:ind w:left="567"/>
        <w:rPr>
          <w:rFonts w:cs="Arial"/>
        </w:rPr>
      </w:pPr>
      <w:r w:rsidRPr="00EE1ABC">
        <w:rPr>
          <w:rFonts w:cs="Arial"/>
        </w:rPr>
        <w:t xml:space="preserve">Consult with the 11 culturally and linguistically diverse clubs via the dedicated project officer at the New Hope Foundation (a community based organisation providing settlement, welfare, advocacy and services for migrants and refugees). </w:t>
      </w:r>
    </w:p>
    <w:p w14:paraId="1D7AE651" w14:textId="77777777" w:rsidR="00301D7B" w:rsidRPr="00AA364E" w:rsidRDefault="00301D7B" w:rsidP="00301D7B">
      <w:pPr>
        <w:autoSpaceDE w:val="0"/>
        <w:autoSpaceDN w:val="0"/>
        <w:adjustRightInd w:val="0"/>
        <w:rPr>
          <w:rFonts w:cs="Arial"/>
          <w:color w:val="000000"/>
        </w:rPr>
      </w:pPr>
    </w:p>
    <w:p w14:paraId="0EE27C33" w14:textId="77777777" w:rsidR="00301D7B" w:rsidRDefault="00301D7B" w:rsidP="00301D7B">
      <w:pPr>
        <w:pStyle w:val="Heading3"/>
      </w:pPr>
      <w:bookmarkStart w:id="85" w:name="_Toc466018226"/>
      <w:bookmarkStart w:id="86" w:name="_Toc467047646"/>
      <w:bookmarkStart w:id="87" w:name="_Toc470086898"/>
      <w:r w:rsidRPr="00AA364E">
        <w:t>Key activities</w:t>
      </w:r>
      <w:bookmarkEnd w:id="85"/>
      <w:bookmarkEnd w:id="86"/>
      <w:bookmarkEnd w:id="87"/>
      <w:r w:rsidRPr="00AA364E">
        <w:t xml:space="preserve"> </w:t>
      </w:r>
    </w:p>
    <w:p w14:paraId="21C35F66" w14:textId="77777777" w:rsidR="00301D7B" w:rsidRPr="00AA364E" w:rsidRDefault="00301D7B" w:rsidP="00301D7B">
      <w:pPr>
        <w:autoSpaceDE w:val="0"/>
        <w:autoSpaceDN w:val="0"/>
        <w:adjustRightInd w:val="0"/>
        <w:rPr>
          <w:rFonts w:cs="Arial"/>
          <w:color w:val="000000"/>
        </w:rPr>
      </w:pPr>
    </w:p>
    <w:p w14:paraId="33886DF1" w14:textId="1E755FBD" w:rsidR="00301D7B" w:rsidRDefault="00301D7B" w:rsidP="00054D54">
      <w:pPr>
        <w:autoSpaceDE w:val="0"/>
        <w:autoSpaceDN w:val="0"/>
        <w:adjustRightInd w:val="0"/>
        <w:rPr>
          <w:rFonts w:cs="Arial"/>
          <w:color w:val="000000"/>
        </w:rPr>
      </w:pPr>
      <w:r w:rsidRPr="00AA364E">
        <w:rPr>
          <w:rFonts w:cs="Arial"/>
          <w:color w:val="000000"/>
        </w:rPr>
        <w:t xml:space="preserve">The project officer conducted semi-structured interviews with committee members from 12 </w:t>
      </w:r>
      <w:r>
        <w:rPr>
          <w:rFonts w:cs="Arial"/>
          <w:color w:val="000000"/>
        </w:rPr>
        <w:t>senior citizens club</w:t>
      </w:r>
      <w:r w:rsidRPr="00AA364E">
        <w:rPr>
          <w:rFonts w:cs="Arial"/>
          <w:color w:val="000000"/>
        </w:rPr>
        <w:t xml:space="preserve">s and three U3A groups to get a snapshot </w:t>
      </w:r>
      <w:r w:rsidR="00054D54">
        <w:rPr>
          <w:rFonts w:cs="Arial"/>
          <w:color w:val="000000"/>
        </w:rPr>
        <w:t xml:space="preserve">of membership size and trends. </w:t>
      </w:r>
    </w:p>
    <w:p w14:paraId="3A59B4AF" w14:textId="77777777" w:rsidR="00054D54" w:rsidRPr="00054D54" w:rsidRDefault="00054D54" w:rsidP="00054D54">
      <w:pPr>
        <w:autoSpaceDE w:val="0"/>
        <w:autoSpaceDN w:val="0"/>
        <w:adjustRightInd w:val="0"/>
        <w:rPr>
          <w:rFonts w:cs="Arial"/>
          <w:color w:val="000000"/>
        </w:rPr>
      </w:pPr>
    </w:p>
    <w:p w14:paraId="13EE8202" w14:textId="77777777" w:rsidR="00301D7B" w:rsidRDefault="00301D7B" w:rsidP="00301D7B">
      <w:pPr>
        <w:rPr>
          <w:rFonts w:cs="Arial"/>
          <w:b/>
          <w:bCs/>
          <w:color w:val="000000"/>
          <w:sz w:val="20"/>
          <w:szCs w:val="20"/>
        </w:rPr>
      </w:pPr>
    </w:p>
    <w:p w14:paraId="196F6E7B" w14:textId="4C1CFDFB" w:rsidR="00E010F1" w:rsidRPr="00E010F1" w:rsidRDefault="00E010F1" w:rsidP="00054D54">
      <w:pPr>
        <w:jc w:val="center"/>
        <w:rPr>
          <w:rFonts w:cs="Arial"/>
          <w:bCs/>
          <w:color w:val="000000"/>
          <w:sz w:val="20"/>
          <w:szCs w:val="20"/>
        </w:rPr>
      </w:pPr>
      <w:r w:rsidRPr="00E010F1">
        <w:rPr>
          <w:rFonts w:cs="Arial"/>
          <w:bCs/>
          <w:color w:val="000000"/>
          <w:sz w:val="20"/>
          <w:szCs w:val="20"/>
        </w:rPr>
        <w:t>Table 2</w:t>
      </w:r>
    </w:p>
    <w:p w14:paraId="21133B67" w14:textId="62EE1CE1" w:rsidR="00054D54" w:rsidRPr="00E010F1" w:rsidRDefault="00301D7B" w:rsidP="00054D54">
      <w:pPr>
        <w:jc w:val="center"/>
        <w:rPr>
          <w:rFonts w:cs="Arial"/>
          <w:bCs/>
          <w:color w:val="000000"/>
          <w:sz w:val="20"/>
          <w:szCs w:val="20"/>
        </w:rPr>
      </w:pPr>
      <w:r w:rsidRPr="00E010F1">
        <w:rPr>
          <w:rFonts w:cs="Arial"/>
          <w:bCs/>
          <w:color w:val="000000"/>
          <w:sz w:val="20"/>
          <w:szCs w:val="20"/>
        </w:rPr>
        <w:t xml:space="preserve">Membership status and number of members </w:t>
      </w:r>
      <w:r w:rsidR="00D579ED" w:rsidRPr="00E010F1">
        <w:rPr>
          <w:rFonts w:cs="Arial"/>
          <w:bCs/>
          <w:color w:val="000000"/>
          <w:sz w:val="20"/>
          <w:szCs w:val="20"/>
        </w:rPr>
        <w:t>of</w:t>
      </w:r>
    </w:p>
    <w:p w14:paraId="3FFE36D5" w14:textId="25C3E99B" w:rsidR="00301D7B" w:rsidRPr="00E010F1" w:rsidRDefault="00301D7B" w:rsidP="00054D54">
      <w:pPr>
        <w:jc w:val="center"/>
        <w:rPr>
          <w:rFonts w:cs="Arial"/>
          <w:bCs/>
          <w:color w:val="000000"/>
          <w:sz w:val="20"/>
          <w:szCs w:val="20"/>
        </w:rPr>
      </w:pPr>
      <w:r w:rsidRPr="00E010F1">
        <w:rPr>
          <w:rFonts w:cs="Arial"/>
          <w:bCs/>
          <w:color w:val="000000"/>
          <w:sz w:val="20"/>
          <w:szCs w:val="20"/>
        </w:rPr>
        <w:t xml:space="preserve">senior citizens clubs in </w:t>
      </w:r>
      <w:r w:rsidR="00C43C90">
        <w:rPr>
          <w:rFonts w:cs="Arial"/>
          <w:bCs/>
          <w:color w:val="000000"/>
          <w:sz w:val="20"/>
          <w:szCs w:val="20"/>
        </w:rPr>
        <w:t>shire</w:t>
      </w:r>
      <w:r w:rsidRPr="00E010F1">
        <w:rPr>
          <w:rFonts w:cs="Arial"/>
          <w:bCs/>
          <w:color w:val="000000"/>
          <w:sz w:val="20"/>
          <w:szCs w:val="20"/>
        </w:rPr>
        <w:t>-owned buildings &amp; U3A</w:t>
      </w:r>
    </w:p>
    <w:p w14:paraId="168A5463" w14:textId="77777777" w:rsidR="00301D7B" w:rsidRDefault="00301D7B" w:rsidP="00301D7B">
      <w:pPr>
        <w:rPr>
          <w:rFonts w:cs="Arial"/>
          <w:b/>
          <w:bCs/>
          <w:color w:val="000000"/>
          <w:sz w:val="20"/>
          <w:szCs w:val="20"/>
        </w:rPr>
      </w:pPr>
    </w:p>
    <w:tbl>
      <w:tblPr>
        <w:tblStyle w:val="TableGrid"/>
        <w:tblW w:w="8647" w:type="dxa"/>
        <w:tblInd w:w="392" w:type="dxa"/>
        <w:tblLook w:val="04A0" w:firstRow="1" w:lastRow="0" w:firstColumn="1" w:lastColumn="0" w:noHBand="0" w:noVBand="1"/>
      </w:tblPr>
      <w:tblGrid>
        <w:gridCol w:w="3080"/>
        <w:gridCol w:w="3081"/>
        <w:gridCol w:w="2486"/>
      </w:tblGrid>
      <w:tr w:rsidR="00A16AE3" w:rsidRPr="00CD551A" w14:paraId="39CB890C" w14:textId="77777777" w:rsidTr="00592924">
        <w:tc>
          <w:tcPr>
            <w:tcW w:w="3080" w:type="dxa"/>
          </w:tcPr>
          <w:p w14:paraId="45D08761" w14:textId="77777777" w:rsidR="00A16AE3" w:rsidRPr="00E010F1" w:rsidRDefault="00A16AE3" w:rsidP="00A16AE3">
            <w:pPr>
              <w:spacing w:after="120"/>
              <w:jc w:val="center"/>
              <w:rPr>
                <w:rFonts w:ascii="Arial" w:hAnsi="Arial" w:cs="Arial"/>
                <w:b/>
                <w:sz w:val="20"/>
                <w:szCs w:val="20"/>
              </w:rPr>
            </w:pPr>
            <w:r w:rsidRPr="00E010F1">
              <w:rPr>
                <w:rFonts w:ascii="Arial" w:hAnsi="Arial" w:cs="Arial"/>
                <w:b/>
                <w:sz w:val="20"/>
                <w:szCs w:val="20"/>
              </w:rPr>
              <w:t>Increasing membership numbers</w:t>
            </w:r>
          </w:p>
        </w:tc>
        <w:tc>
          <w:tcPr>
            <w:tcW w:w="3081" w:type="dxa"/>
          </w:tcPr>
          <w:p w14:paraId="6BE66F20" w14:textId="77777777" w:rsidR="00A16AE3" w:rsidRPr="00E010F1" w:rsidRDefault="00A16AE3" w:rsidP="00A16AE3">
            <w:pPr>
              <w:spacing w:after="120"/>
              <w:jc w:val="center"/>
              <w:rPr>
                <w:rFonts w:ascii="Arial" w:hAnsi="Arial" w:cs="Arial"/>
                <w:b/>
                <w:sz w:val="20"/>
                <w:szCs w:val="20"/>
              </w:rPr>
            </w:pPr>
            <w:r w:rsidRPr="00E010F1">
              <w:rPr>
                <w:rFonts w:ascii="Arial" w:hAnsi="Arial" w:cs="Arial"/>
                <w:b/>
                <w:sz w:val="20"/>
                <w:szCs w:val="20"/>
              </w:rPr>
              <w:t>Static membership numbers</w:t>
            </w:r>
          </w:p>
        </w:tc>
        <w:tc>
          <w:tcPr>
            <w:tcW w:w="2486" w:type="dxa"/>
          </w:tcPr>
          <w:p w14:paraId="02420522" w14:textId="77777777" w:rsidR="00A16AE3" w:rsidRPr="00E010F1" w:rsidRDefault="00A16AE3" w:rsidP="00A16AE3">
            <w:pPr>
              <w:spacing w:after="120"/>
              <w:jc w:val="center"/>
              <w:rPr>
                <w:rFonts w:ascii="Arial" w:hAnsi="Arial" w:cs="Arial"/>
                <w:b/>
                <w:sz w:val="20"/>
                <w:szCs w:val="20"/>
              </w:rPr>
            </w:pPr>
            <w:r w:rsidRPr="00E010F1">
              <w:rPr>
                <w:rFonts w:ascii="Arial" w:hAnsi="Arial" w:cs="Arial"/>
                <w:b/>
                <w:sz w:val="20"/>
                <w:szCs w:val="20"/>
              </w:rPr>
              <w:t>Decreasing membership numbers</w:t>
            </w:r>
          </w:p>
        </w:tc>
      </w:tr>
      <w:tr w:rsidR="00A16AE3" w:rsidRPr="00CD551A" w14:paraId="08BB86E0" w14:textId="77777777" w:rsidTr="00592924">
        <w:tc>
          <w:tcPr>
            <w:tcW w:w="3080" w:type="dxa"/>
          </w:tcPr>
          <w:p w14:paraId="505564D5" w14:textId="77777777" w:rsidR="00A16AE3" w:rsidRPr="00E010F1" w:rsidRDefault="00A16AE3" w:rsidP="00592924">
            <w:pPr>
              <w:spacing w:after="120"/>
              <w:jc w:val="center"/>
              <w:rPr>
                <w:rFonts w:ascii="Arial" w:hAnsi="Arial" w:cs="Arial"/>
                <w:sz w:val="20"/>
                <w:szCs w:val="20"/>
              </w:rPr>
            </w:pPr>
            <w:r w:rsidRPr="00E010F1">
              <w:rPr>
                <w:rFonts w:ascii="Arial" w:hAnsi="Arial" w:cs="Arial"/>
                <w:bCs/>
                <w:sz w:val="20"/>
                <w:szCs w:val="20"/>
              </w:rPr>
              <w:t>Mornington (301)</w:t>
            </w:r>
          </w:p>
        </w:tc>
        <w:tc>
          <w:tcPr>
            <w:tcW w:w="3081" w:type="dxa"/>
          </w:tcPr>
          <w:p w14:paraId="770A1731" w14:textId="77777777" w:rsidR="00A16AE3" w:rsidRPr="00E010F1" w:rsidRDefault="00A16AE3" w:rsidP="00592924">
            <w:pPr>
              <w:spacing w:after="120"/>
              <w:jc w:val="center"/>
              <w:rPr>
                <w:rFonts w:ascii="Arial" w:hAnsi="Arial" w:cs="Arial"/>
                <w:sz w:val="20"/>
                <w:szCs w:val="20"/>
              </w:rPr>
            </w:pPr>
            <w:r w:rsidRPr="00E010F1">
              <w:rPr>
                <w:rFonts w:ascii="Arial" w:hAnsi="Arial" w:cs="Arial"/>
                <w:bCs/>
                <w:sz w:val="20"/>
                <w:szCs w:val="20"/>
              </w:rPr>
              <w:t>Hastings (160)</w:t>
            </w:r>
          </w:p>
        </w:tc>
        <w:tc>
          <w:tcPr>
            <w:tcW w:w="2486" w:type="dxa"/>
          </w:tcPr>
          <w:p w14:paraId="5928AE82" w14:textId="77777777" w:rsidR="00A16AE3" w:rsidRPr="00E010F1" w:rsidRDefault="00A16AE3" w:rsidP="00592924">
            <w:pPr>
              <w:spacing w:after="120"/>
              <w:jc w:val="center"/>
              <w:rPr>
                <w:rFonts w:ascii="Arial" w:hAnsi="Arial" w:cs="Arial"/>
                <w:sz w:val="20"/>
                <w:szCs w:val="20"/>
              </w:rPr>
            </w:pPr>
            <w:r w:rsidRPr="00E010F1">
              <w:rPr>
                <w:rFonts w:ascii="Arial" w:hAnsi="Arial" w:cs="Arial"/>
                <w:bCs/>
                <w:sz w:val="20"/>
                <w:szCs w:val="20"/>
              </w:rPr>
              <w:t>Blairgowrie (130)</w:t>
            </w:r>
          </w:p>
        </w:tc>
      </w:tr>
      <w:tr w:rsidR="00A16AE3" w:rsidRPr="00CD551A" w14:paraId="45D591EA" w14:textId="77777777" w:rsidTr="00592924">
        <w:tc>
          <w:tcPr>
            <w:tcW w:w="3080" w:type="dxa"/>
          </w:tcPr>
          <w:p w14:paraId="1D31E418" w14:textId="77777777" w:rsidR="00A16AE3" w:rsidRPr="00E010F1" w:rsidRDefault="00A16AE3" w:rsidP="00592924">
            <w:pPr>
              <w:spacing w:after="120"/>
              <w:jc w:val="center"/>
              <w:rPr>
                <w:rFonts w:ascii="Arial" w:hAnsi="Arial" w:cs="Arial"/>
                <w:sz w:val="20"/>
                <w:szCs w:val="20"/>
              </w:rPr>
            </w:pPr>
            <w:r w:rsidRPr="00E010F1">
              <w:rPr>
                <w:rFonts w:ascii="Arial" w:hAnsi="Arial" w:cs="Arial"/>
                <w:bCs/>
                <w:sz w:val="20"/>
                <w:szCs w:val="20"/>
              </w:rPr>
              <w:t>Mt Eliza (230)</w:t>
            </w:r>
          </w:p>
        </w:tc>
        <w:tc>
          <w:tcPr>
            <w:tcW w:w="3081" w:type="dxa"/>
          </w:tcPr>
          <w:p w14:paraId="1E082059" w14:textId="77777777" w:rsidR="00A16AE3" w:rsidRPr="00E010F1" w:rsidRDefault="00A16AE3" w:rsidP="00592924">
            <w:pPr>
              <w:spacing w:after="120"/>
              <w:jc w:val="center"/>
              <w:rPr>
                <w:rFonts w:ascii="Arial" w:hAnsi="Arial" w:cs="Arial"/>
                <w:sz w:val="20"/>
                <w:szCs w:val="20"/>
              </w:rPr>
            </w:pPr>
            <w:r w:rsidRPr="00E010F1">
              <w:rPr>
                <w:rFonts w:ascii="Arial" w:hAnsi="Arial" w:cs="Arial"/>
                <w:bCs/>
                <w:sz w:val="20"/>
                <w:szCs w:val="20"/>
              </w:rPr>
              <w:t>Dromana (250)</w:t>
            </w:r>
          </w:p>
        </w:tc>
        <w:tc>
          <w:tcPr>
            <w:tcW w:w="2486" w:type="dxa"/>
          </w:tcPr>
          <w:p w14:paraId="38CDAF94" w14:textId="77777777" w:rsidR="00A16AE3" w:rsidRPr="00E010F1" w:rsidRDefault="00A16AE3" w:rsidP="00592924">
            <w:pPr>
              <w:spacing w:after="120"/>
              <w:jc w:val="center"/>
              <w:rPr>
                <w:rFonts w:ascii="Arial" w:hAnsi="Arial" w:cs="Arial"/>
                <w:sz w:val="20"/>
                <w:szCs w:val="20"/>
              </w:rPr>
            </w:pPr>
            <w:r w:rsidRPr="00E010F1">
              <w:rPr>
                <w:rFonts w:ascii="Arial" w:hAnsi="Arial" w:cs="Arial"/>
                <w:bCs/>
                <w:sz w:val="20"/>
                <w:szCs w:val="20"/>
              </w:rPr>
              <w:t>Somerville (110)</w:t>
            </w:r>
          </w:p>
        </w:tc>
      </w:tr>
      <w:tr w:rsidR="00A16AE3" w:rsidRPr="00CD551A" w14:paraId="3CEA4D70" w14:textId="77777777" w:rsidTr="00592924">
        <w:tc>
          <w:tcPr>
            <w:tcW w:w="3080" w:type="dxa"/>
          </w:tcPr>
          <w:p w14:paraId="2D4B8CFC" w14:textId="77777777" w:rsidR="00A16AE3" w:rsidRPr="00E010F1" w:rsidRDefault="00A16AE3" w:rsidP="00592924">
            <w:pPr>
              <w:spacing w:after="120"/>
              <w:jc w:val="center"/>
              <w:rPr>
                <w:rFonts w:ascii="Arial" w:hAnsi="Arial" w:cs="Arial"/>
                <w:sz w:val="20"/>
                <w:szCs w:val="20"/>
              </w:rPr>
            </w:pPr>
            <w:r w:rsidRPr="00E010F1">
              <w:rPr>
                <w:rFonts w:ascii="Arial" w:hAnsi="Arial" w:cs="Arial"/>
                <w:bCs/>
                <w:sz w:val="20"/>
                <w:szCs w:val="20"/>
              </w:rPr>
              <w:t>Rosebud (271)</w:t>
            </w:r>
          </w:p>
        </w:tc>
        <w:tc>
          <w:tcPr>
            <w:tcW w:w="3081" w:type="dxa"/>
          </w:tcPr>
          <w:p w14:paraId="466C6442" w14:textId="77777777" w:rsidR="00A16AE3" w:rsidRPr="00E010F1" w:rsidRDefault="00A16AE3" w:rsidP="00592924">
            <w:pPr>
              <w:spacing w:after="120"/>
              <w:jc w:val="center"/>
              <w:rPr>
                <w:rFonts w:ascii="Arial" w:hAnsi="Arial" w:cs="Arial"/>
                <w:sz w:val="20"/>
                <w:szCs w:val="20"/>
              </w:rPr>
            </w:pPr>
            <w:r w:rsidRPr="00E010F1">
              <w:rPr>
                <w:rFonts w:ascii="Arial" w:hAnsi="Arial" w:cs="Arial"/>
                <w:bCs/>
                <w:sz w:val="20"/>
                <w:szCs w:val="20"/>
              </w:rPr>
              <w:t>Tootgarook (300)</w:t>
            </w:r>
          </w:p>
        </w:tc>
        <w:tc>
          <w:tcPr>
            <w:tcW w:w="2486" w:type="dxa"/>
          </w:tcPr>
          <w:p w14:paraId="474F011B" w14:textId="77777777" w:rsidR="00A16AE3" w:rsidRPr="00E010F1" w:rsidRDefault="00A16AE3" w:rsidP="00592924">
            <w:pPr>
              <w:spacing w:after="120"/>
              <w:jc w:val="center"/>
              <w:rPr>
                <w:rFonts w:ascii="Arial" w:hAnsi="Arial" w:cs="Arial"/>
                <w:sz w:val="20"/>
                <w:szCs w:val="20"/>
              </w:rPr>
            </w:pPr>
          </w:p>
        </w:tc>
      </w:tr>
      <w:tr w:rsidR="00A16AE3" w:rsidRPr="00CD551A" w14:paraId="0E9EA75C" w14:textId="77777777" w:rsidTr="00592924">
        <w:tc>
          <w:tcPr>
            <w:tcW w:w="3080" w:type="dxa"/>
          </w:tcPr>
          <w:p w14:paraId="03A9995C" w14:textId="77777777" w:rsidR="00A16AE3" w:rsidRPr="00E010F1" w:rsidRDefault="00A16AE3" w:rsidP="00592924">
            <w:pPr>
              <w:spacing w:after="120"/>
              <w:jc w:val="center"/>
              <w:rPr>
                <w:rFonts w:ascii="Arial" w:hAnsi="Arial" w:cs="Arial"/>
                <w:sz w:val="20"/>
                <w:szCs w:val="20"/>
              </w:rPr>
            </w:pPr>
            <w:r w:rsidRPr="00E010F1">
              <w:rPr>
                <w:rFonts w:ascii="Arial" w:hAnsi="Arial" w:cs="Arial"/>
                <w:bCs/>
                <w:sz w:val="20"/>
                <w:szCs w:val="20"/>
              </w:rPr>
              <w:t>Sorrento (250)</w:t>
            </w:r>
          </w:p>
        </w:tc>
        <w:tc>
          <w:tcPr>
            <w:tcW w:w="3081" w:type="dxa"/>
          </w:tcPr>
          <w:p w14:paraId="1C6CFF78" w14:textId="77777777" w:rsidR="00A16AE3" w:rsidRPr="00E010F1" w:rsidRDefault="00A16AE3" w:rsidP="00592924">
            <w:pPr>
              <w:spacing w:after="120"/>
              <w:jc w:val="center"/>
              <w:rPr>
                <w:rFonts w:ascii="Arial" w:hAnsi="Arial" w:cs="Arial"/>
                <w:sz w:val="20"/>
                <w:szCs w:val="20"/>
              </w:rPr>
            </w:pPr>
          </w:p>
        </w:tc>
        <w:tc>
          <w:tcPr>
            <w:tcW w:w="2486" w:type="dxa"/>
          </w:tcPr>
          <w:p w14:paraId="1C91560B" w14:textId="77777777" w:rsidR="00A16AE3" w:rsidRPr="00E010F1" w:rsidRDefault="00A16AE3" w:rsidP="00592924">
            <w:pPr>
              <w:spacing w:after="120"/>
              <w:jc w:val="center"/>
              <w:rPr>
                <w:rFonts w:ascii="Arial" w:hAnsi="Arial" w:cs="Arial"/>
                <w:sz w:val="20"/>
                <w:szCs w:val="20"/>
              </w:rPr>
            </w:pPr>
          </w:p>
        </w:tc>
      </w:tr>
      <w:tr w:rsidR="00A16AE3" w:rsidRPr="00CD551A" w14:paraId="5F94E194" w14:textId="77777777" w:rsidTr="00592924">
        <w:tc>
          <w:tcPr>
            <w:tcW w:w="3080" w:type="dxa"/>
          </w:tcPr>
          <w:p w14:paraId="77873335" w14:textId="77777777" w:rsidR="00A16AE3" w:rsidRPr="00E010F1" w:rsidRDefault="00A16AE3" w:rsidP="00592924">
            <w:pPr>
              <w:spacing w:after="120"/>
              <w:jc w:val="center"/>
              <w:rPr>
                <w:rFonts w:ascii="Arial" w:hAnsi="Arial" w:cs="Arial"/>
                <w:sz w:val="20"/>
                <w:szCs w:val="20"/>
              </w:rPr>
            </w:pPr>
            <w:r w:rsidRPr="00E010F1">
              <w:rPr>
                <w:rFonts w:ascii="Arial" w:hAnsi="Arial" w:cs="Arial"/>
                <w:bCs/>
                <w:sz w:val="20"/>
                <w:szCs w:val="20"/>
              </w:rPr>
              <w:t>Rye Greek Ladies (122)</w:t>
            </w:r>
          </w:p>
        </w:tc>
        <w:tc>
          <w:tcPr>
            <w:tcW w:w="3081" w:type="dxa"/>
          </w:tcPr>
          <w:p w14:paraId="18C480B3" w14:textId="77777777" w:rsidR="00A16AE3" w:rsidRPr="00E010F1" w:rsidRDefault="00A16AE3" w:rsidP="00592924">
            <w:pPr>
              <w:spacing w:after="120"/>
              <w:jc w:val="center"/>
              <w:rPr>
                <w:rFonts w:ascii="Arial" w:hAnsi="Arial" w:cs="Arial"/>
                <w:sz w:val="20"/>
                <w:szCs w:val="20"/>
              </w:rPr>
            </w:pPr>
          </w:p>
        </w:tc>
        <w:tc>
          <w:tcPr>
            <w:tcW w:w="2486" w:type="dxa"/>
          </w:tcPr>
          <w:p w14:paraId="458A2406" w14:textId="77777777" w:rsidR="00A16AE3" w:rsidRPr="00E010F1" w:rsidRDefault="00A16AE3" w:rsidP="00592924">
            <w:pPr>
              <w:spacing w:after="120"/>
              <w:jc w:val="center"/>
              <w:rPr>
                <w:rFonts w:ascii="Arial" w:hAnsi="Arial" w:cs="Arial"/>
                <w:sz w:val="20"/>
                <w:szCs w:val="20"/>
              </w:rPr>
            </w:pPr>
          </w:p>
        </w:tc>
      </w:tr>
      <w:tr w:rsidR="00A16AE3" w:rsidRPr="00CD551A" w14:paraId="34FBAF92" w14:textId="77777777" w:rsidTr="00592924">
        <w:tc>
          <w:tcPr>
            <w:tcW w:w="3080" w:type="dxa"/>
          </w:tcPr>
          <w:p w14:paraId="6D9EDE14" w14:textId="77777777" w:rsidR="00A16AE3" w:rsidRPr="00E010F1" w:rsidRDefault="00A16AE3" w:rsidP="00592924">
            <w:pPr>
              <w:spacing w:after="120"/>
              <w:jc w:val="center"/>
              <w:rPr>
                <w:rFonts w:ascii="Arial" w:hAnsi="Arial" w:cs="Arial"/>
                <w:bCs/>
                <w:sz w:val="20"/>
                <w:szCs w:val="20"/>
              </w:rPr>
            </w:pPr>
            <w:r w:rsidRPr="00E010F1">
              <w:rPr>
                <w:rFonts w:ascii="Arial" w:hAnsi="Arial" w:cs="Arial"/>
                <w:sz w:val="20"/>
                <w:szCs w:val="20"/>
              </w:rPr>
              <w:t>Hastings U3A (250)</w:t>
            </w:r>
          </w:p>
        </w:tc>
        <w:tc>
          <w:tcPr>
            <w:tcW w:w="3081" w:type="dxa"/>
          </w:tcPr>
          <w:p w14:paraId="02BA9404" w14:textId="77777777" w:rsidR="00A16AE3" w:rsidRPr="00E010F1" w:rsidRDefault="00A16AE3" w:rsidP="00592924">
            <w:pPr>
              <w:spacing w:after="120"/>
              <w:jc w:val="center"/>
              <w:rPr>
                <w:rFonts w:ascii="Arial" w:hAnsi="Arial" w:cs="Arial"/>
                <w:sz w:val="20"/>
                <w:szCs w:val="20"/>
              </w:rPr>
            </w:pPr>
          </w:p>
        </w:tc>
        <w:tc>
          <w:tcPr>
            <w:tcW w:w="2486" w:type="dxa"/>
          </w:tcPr>
          <w:p w14:paraId="4ACCFC66" w14:textId="77777777" w:rsidR="00A16AE3" w:rsidRPr="00E010F1" w:rsidRDefault="00A16AE3" w:rsidP="00592924">
            <w:pPr>
              <w:spacing w:after="120"/>
              <w:jc w:val="center"/>
              <w:rPr>
                <w:rFonts w:ascii="Arial" w:hAnsi="Arial" w:cs="Arial"/>
                <w:sz w:val="20"/>
                <w:szCs w:val="20"/>
              </w:rPr>
            </w:pPr>
          </w:p>
        </w:tc>
      </w:tr>
      <w:tr w:rsidR="00A16AE3" w:rsidRPr="00CD551A" w14:paraId="1C77FB3A" w14:textId="77777777" w:rsidTr="00592924">
        <w:tc>
          <w:tcPr>
            <w:tcW w:w="3080" w:type="dxa"/>
          </w:tcPr>
          <w:p w14:paraId="368B4EB4" w14:textId="77777777" w:rsidR="00A16AE3" w:rsidRPr="00E010F1" w:rsidRDefault="00A16AE3" w:rsidP="00592924">
            <w:pPr>
              <w:spacing w:after="120"/>
              <w:jc w:val="center"/>
              <w:rPr>
                <w:rFonts w:ascii="Arial" w:hAnsi="Arial" w:cs="Arial"/>
                <w:bCs/>
                <w:sz w:val="20"/>
                <w:szCs w:val="20"/>
              </w:rPr>
            </w:pPr>
            <w:r w:rsidRPr="00E010F1">
              <w:rPr>
                <w:rFonts w:ascii="Arial" w:hAnsi="Arial" w:cs="Arial"/>
                <w:sz w:val="20"/>
                <w:szCs w:val="20"/>
              </w:rPr>
              <w:t>Mornington U3A (1100)</w:t>
            </w:r>
          </w:p>
        </w:tc>
        <w:tc>
          <w:tcPr>
            <w:tcW w:w="3081" w:type="dxa"/>
          </w:tcPr>
          <w:p w14:paraId="195720FD" w14:textId="77777777" w:rsidR="00A16AE3" w:rsidRPr="00E010F1" w:rsidRDefault="00A16AE3" w:rsidP="00592924">
            <w:pPr>
              <w:spacing w:after="120"/>
              <w:jc w:val="center"/>
              <w:rPr>
                <w:rFonts w:ascii="Arial" w:hAnsi="Arial" w:cs="Arial"/>
                <w:sz w:val="20"/>
                <w:szCs w:val="20"/>
              </w:rPr>
            </w:pPr>
          </w:p>
        </w:tc>
        <w:tc>
          <w:tcPr>
            <w:tcW w:w="2486" w:type="dxa"/>
          </w:tcPr>
          <w:p w14:paraId="3E995C55" w14:textId="77777777" w:rsidR="00A16AE3" w:rsidRPr="00E010F1" w:rsidRDefault="00A16AE3" w:rsidP="00592924">
            <w:pPr>
              <w:spacing w:after="120"/>
              <w:jc w:val="center"/>
              <w:rPr>
                <w:rFonts w:ascii="Arial" w:hAnsi="Arial" w:cs="Arial"/>
                <w:sz w:val="20"/>
                <w:szCs w:val="20"/>
              </w:rPr>
            </w:pPr>
          </w:p>
        </w:tc>
      </w:tr>
      <w:tr w:rsidR="00A16AE3" w:rsidRPr="00CD551A" w14:paraId="03926E05" w14:textId="77777777" w:rsidTr="00592924">
        <w:tc>
          <w:tcPr>
            <w:tcW w:w="3080" w:type="dxa"/>
          </w:tcPr>
          <w:p w14:paraId="41EDAB73" w14:textId="77777777" w:rsidR="00A16AE3" w:rsidRPr="00E010F1" w:rsidRDefault="00A16AE3" w:rsidP="00592924">
            <w:pPr>
              <w:spacing w:after="120"/>
              <w:jc w:val="center"/>
              <w:rPr>
                <w:rFonts w:ascii="Arial" w:hAnsi="Arial" w:cs="Arial"/>
                <w:sz w:val="20"/>
                <w:szCs w:val="20"/>
              </w:rPr>
            </w:pPr>
            <w:r w:rsidRPr="00E010F1">
              <w:rPr>
                <w:rFonts w:ascii="Arial" w:hAnsi="Arial" w:cs="Arial"/>
                <w:sz w:val="20"/>
                <w:szCs w:val="20"/>
              </w:rPr>
              <w:t>South Pen U3A (800)</w:t>
            </w:r>
          </w:p>
        </w:tc>
        <w:tc>
          <w:tcPr>
            <w:tcW w:w="3081" w:type="dxa"/>
          </w:tcPr>
          <w:p w14:paraId="55D72A46" w14:textId="77777777" w:rsidR="00A16AE3" w:rsidRPr="00E010F1" w:rsidRDefault="00A16AE3" w:rsidP="00592924">
            <w:pPr>
              <w:spacing w:after="120"/>
              <w:jc w:val="center"/>
              <w:rPr>
                <w:rFonts w:ascii="Arial" w:hAnsi="Arial" w:cs="Arial"/>
                <w:sz w:val="20"/>
                <w:szCs w:val="20"/>
              </w:rPr>
            </w:pPr>
          </w:p>
        </w:tc>
        <w:tc>
          <w:tcPr>
            <w:tcW w:w="2486" w:type="dxa"/>
          </w:tcPr>
          <w:p w14:paraId="3A7DB4EB" w14:textId="77777777" w:rsidR="00A16AE3" w:rsidRPr="00E010F1" w:rsidRDefault="00A16AE3" w:rsidP="00592924">
            <w:pPr>
              <w:spacing w:after="120"/>
              <w:jc w:val="center"/>
              <w:rPr>
                <w:rFonts w:ascii="Arial" w:hAnsi="Arial" w:cs="Arial"/>
                <w:sz w:val="20"/>
                <w:szCs w:val="20"/>
              </w:rPr>
            </w:pPr>
          </w:p>
        </w:tc>
      </w:tr>
    </w:tbl>
    <w:p w14:paraId="0B34FD01" w14:textId="77777777" w:rsidR="00A16AE3" w:rsidRDefault="00A16AE3" w:rsidP="00301D7B">
      <w:pPr>
        <w:rPr>
          <w:rFonts w:cs="Arial"/>
          <w:b/>
          <w:bCs/>
          <w:color w:val="000000"/>
          <w:sz w:val="20"/>
          <w:szCs w:val="20"/>
        </w:rPr>
      </w:pPr>
    </w:p>
    <w:p w14:paraId="31B9AF4C" w14:textId="6F60FB48" w:rsidR="00E010F1" w:rsidRPr="00E010F1" w:rsidRDefault="00E010F1" w:rsidP="00E010F1">
      <w:pPr>
        <w:autoSpaceDE w:val="0"/>
        <w:autoSpaceDN w:val="0"/>
        <w:adjustRightInd w:val="0"/>
        <w:rPr>
          <w:rFonts w:cs="Arial"/>
          <w:color w:val="000000"/>
        </w:rPr>
      </w:pPr>
      <w:r w:rsidRPr="00E010F1">
        <w:rPr>
          <w:rFonts w:cs="Arial"/>
          <w:color w:val="000000"/>
        </w:rPr>
        <w:t xml:space="preserve">Among the </w:t>
      </w:r>
      <w:r>
        <w:rPr>
          <w:rFonts w:cs="Arial"/>
          <w:color w:val="000000"/>
        </w:rPr>
        <w:t>senior citizens centres</w:t>
      </w:r>
      <w:r w:rsidRPr="00E010F1">
        <w:rPr>
          <w:rFonts w:cs="Arial"/>
          <w:color w:val="000000"/>
        </w:rPr>
        <w:t xml:space="preserve">, Tootgarook and Mornington have the largest membership followed by Rosebud.  However, these numbers pale in comparison to those of the Mornington and South Peninsula U3A.  The ratio of healthy </w:t>
      </w:r>
      <w:r>
        <w:rPr>
          <w:rFonts w:cs="Arial"/>
          <w:color w:val="000000"/>
        </w:rPr>
        <w:t>senior citizens centres</w:t>
      </w:r>
      <w:r w:rsidRPr="00E010F1">
        <w:rPr>
          <w:rFonts w:cs="Arial"/>
          <w:color w:val="000000"/>
        </w:rPr>
        <w:t xml:space="preserve"> (increase in members) to at-risk </w:t>
      </w:r>
      <w:r>
        <w:rPr>
          <w:rFonts w:cs="Arial"/>
          <w:color w:val="000000"/>
        </w:rPr>
        <w:t>senior citizens centres</w:t>
      </w:r>
      <w:r w:rsidRPr="00E010F1">
        <w:rPr>
          <w:rFonts w:cs="Arial"/>
          <w:color w:val="000000"/>
        </w:rPr>
        <w:t xml:space="preserve"> (static or decrease in members) is equal. </w:t>
      </w:r>
    </w:p>
    <w:p w14:paraId="3F0DA0BC" w14:textId="77777777" w:rsidR="00E010F1" w:rsidRPr="00E010F1" w:rsidRDefault="00E010F1" w:rsidP="00E010F1">
      <w:pPr>
        <w:autoSpaceDE w:val="0"/>
        <w:autoSpaceDN w:val="0"/>
        <w:adjustRightInd w:val="0"/>
        <w:rPr>
          <w:rFonts w:cs="Arial"/>
          <w:color w:val="000000"/>
        </w:rPr>
      </w:pPr>
    </w:p>
    <w:p w14:paraId="3B86CC2E" w14:textId="3E61BDBC" w:rsidR="00E010F1" w:rsidRPr="00E010F1" w:rsidRDefault="00E010F1" w:rsidP="00E010F1">
      <w:pPr>
        <w:autoSpaceDE w:val="0"/>
        <w:autoSpaceDN w:val="0"/>
        <w:adjustRightInd w:val="0"/>
        <w:rPr>
          <w:rFonts w:cs="Arial"/>
          <w:color w:val="000000"/>
        </w:rPr>
      </w:pPr>
      <w:r w:rsidRPr="00E010F1">
        <w:rPr>
          <w:rFonts w:cs="Arial"/>
          <w:color w:val="000000"/>
        </w:rPr>
        <w:t>The consultations also involved an audit of centre usage and programs/activities offered.  As noted below, the U3A offers a larger and more varied program of a</w:t>
      </w:r>
      <w:r>
        <w:rPr>
          <w:rFonts w:cs="Arial"/>
          <w:color w:val="000000"/>
        </w:rPr>
        <w:t xml:space="preserve">ctivities compared with the </w:t>
      </w:r>
      <w:r w:rsidR="001962BF">
        <w:rPr>
          <w:rFonts w:cs="Arial"/>
          <w:color w:val="000000"/>
        </w:rPr>
        <w:t>senior citizen clubs,</w:t>
      </w:r>
      <w:r>
        <w:rPr>
          <w:rFonts w:cs="Arial"/>
          <w:color w:val="000000"/>
        </w:rPr>
        <w:t xml:space="preserve"> with the U3A offering many more hours of activities per week than the seniors clubs.</w:t>
      </w:r>
    </w:p>
    <w:p w14:paraId="53D4069F" w14:textId="0F92CA09" w:rsidR="00301D7B" w:rsidRPr="00E010F1" w:rsidRDefault="00301D7B" w:rsidP="00E010F1">
      <w:pPr>
        <w:autoSpaceDE w:val="0"/>
        <w:autoSpaceDN w:val="0"/>
        <w:adjustRightInd w:val="0"/>
        <w:rPr>
          <w:rFonts w:cs="Arial"/>
          <w:color w:val="000000"/>
        </w:rPr>
      </w:pPr>
    </w:p>
    <w:p w14:paraId="080EE57F" w14:textId="77777777" w:rsidR="00301D7B" w:rsidRPr="004C70FF" w:rsidRDefault="00301D7B" w:rsidP="00301D7B">
      <w:r w:rsidRPr="00AA364E">
        <w:rPr>
          <w:rFonts w:cs="Arial"/>
          <w:color w:val="000000"/>
        </w:rPr>
        <w:t xml:space="preserve">The project manager consulted with staff from </w:t>
      </w:r>
      <w:r>
        <w:rPr>
          <w:rFonts w:cs="Arial"/>
          <w:color w:val="000000"/>
        </w:rPr>
        <w:t>several councils</w:t>
      </w:r>
      <w:r w:rsidRPr="00AA364E">
        <w:rPr>
          <w:rFonts w:cs="Arial"/>
          <w:color w:val="000000"/>
        </w:rPr>
        <w:t xml:space="preserve"> regarding shared use arrangements for </w:t>
      </w:r>
      <w:r>
        <w:rPr>
          <w:rFonts w:cs="Arial"/>
          <w:color w:val="000000"/>
        </w:rPr>
        <w:t>senior citizens centre</w:t>
      </w:r>
      <w:r w:rsidRPr="00AA364E">
        <w:rPr>
          <w:rFonts w:cs="Arial"/>
          <w:color w:val="000000"/>
        </w:rPr>
        <w:t xml:space="preserve">s in their municipalities. Only one </w:t>
      </w:r>
      <w:r>
        <w:rPr>
          <w:rFonts w:cs="Arial"/>
          <w:color w:val="000000"/>
        </w:rPr>
        <w:t>c</w:t>
      </w:r>
      <w:r w:rsidRPr="00AA364E">
        <w:rPr>
          <w:rFonts w:cs="Arial"/>
          <w:color w:val="000000"/>
        </w:rPr>
        <w:t xml:space="preserve">ouncil had </w:t>
      </w:r>
      <w:r>
        <w:rPr>
          <w:rFonts w:cs="Arial"/>
          <w:color w:val="000000"/>
        </w:rPr>
        <w:t xml:space="preserve">formal </w:t>
      </w:r>
      <w:r w:rsidRPr="00AA364E">
        <w:rPr>
          <w:rFonts w:cs="Arial"/>
          <w:color w:val="000000"/>
        </w:rPr>
        <w:t xml:space="preserve">lease agreements with its </w:t>
      </w:r>
      <w:r>
        <w:rPr>
          <w:rFonts w:cs="Arial"/>
          <w:color w:val="000000"/>
        </w:rPr>
        <w:t>senior citizens club</w:t>
      </w:r>
      <w:r w:rsidRPr="00AA364E">
        <w:rPr>
          <w:rFonts w:cs="Arial"/>
          <w:color w:val="000000"/>
        </w:rPr>
        <w:t xml:space="preserve">s. </w:t>
      </w:r>
    </w:p>
    <w:p w14:paraId="3E86E38C" w14:textId="77777777" w:rsidR="00301D7B" w:rsidRPr="00AA364E" w:rsidRDefault="00301D7B" w:rsidP="00301D7B">
      <w:pPr>
        <w:autoSpaceDE w:val="0"/>
        <w:autoSpaceDN w:val="0"/>
        <w:adjustRightInd w:val="0"/>
        <w:rPr>
          <w:rFonts w:cs="Arial"/>
          <w:color w:val="000000"/>
        </w:rPr>
      </w:pPr>
    </w:p>
    <w:p w14:paraId="56056C62" w14:textId="77777777" w:rsidR="006333B6" w:rsidRPr="00AA364E" w:rsidRDefault="006333B6" w:rsidP="00301D7B">
      <w:pPr>
        <w:autoSpaceDE w:val="0"/>
        <w:autoSpaceDN w:val="0"/>
        <w:adjustRightInd w:val="0"/>
        <w:rPr>
          <w:rFonts w:cs="Arial"/>
          <w:color w:val="000000"/>
        </w:rPr>
      </w:pPr>
      <w:bookmarkStart w:id="88" w:name="_Toc466018227"/>
    </w:p>
    <w:p w14:paraId="5DD9EA69" w14:textId="77777777" w:rsidR="00C255D7" w:rsidRDefault="00C255D7" w:rsidP="00301D7B">
      <w:pPr>
        <w:pStyle w:val="Heading3"/>
      </w:pPr>
      <w:bookmarkStart w:id="89" w:name="_Toc467047647"/>
      <w:r>
        <w:br w:type="page"/>
      </w:r>
    </w:p>
    <w:p w14:paraId="57D4445B" w14:textId="199E02B0" w:rsidR="00301D7B" w:rsidRDefault="00301D7B" w:rsidP="00301D7B">
      <w:pPr>
        <w:pStyle w:val="Heading3"/>
      </w:pPr>
      <w:bookmarkStart w:id="90" w:name="_Toc470086899"/>
      <w:r w:rsidRPr="00AA364E">
        <w:lastRenderedPageBreak/>
        <w:t>Were the objectives met?</w:t>
      </w:r>
      <w:bookmarkEnd w:id="88"/>
      <w:bookmarkEnd w:id="89"/>
      <w:bookmarkEnd w:id="90"/>
      <w:r w:rsidRPr="00AA364E">
        <w:t xml:space="preserve"> </w:t>
      </w:r>
    </w:p>
    <w:p w14:paraId="054F3061" w14:textId="77777777" w:rsidR="00301D7B" w:rsidRPr="00AA364E" w:rsidRDefault="00301D7B" w:rsidP="00301D7B">
      <w:pPr>
        <w:autoSpaceDE w:val="0"/>
        <w:autoSpaceDN w:val="0"/>
        <w:adjustRightInd w:val="0"/>
        <w:rPr>
          <w:rFonts w:cs="Arial"/>
          <w:color w:val="000000"/>
        </w:rPr>
      </w:pPr>
    </w:p>
    <w:p w14:paraId="49FF9A22" w14:textId="2851CE9F" w:rsidR="00301D7B" w:rsidRDefault="00301D7B" w:rsidP="00301D7B">
      <w:pPr>
        <w:autoSpaceDE w:val="0"/>
        <w:autoSpaceDN w:val="0"/>
        <w:adjustRightInd w:val="0"/>
        <w:rPr>
          <w:rFonts w:cs="Arial"/>
          <w:color w:val="000000"/>
        </w:rPr>
      </w:pPr>
      <w:r w:rsidRPr="00AA364E">
        <w:rPr>
          <w:rFonts w:cs="Arial"/>
          <w:color w:val="000000"/>
        </w:rPr>
        <w:t xml:space="preserve">The first objective has been partly achieved. During the project, the project team learned the </w:t>
      </w:r>
      <w:r w:rsidR="00C602A2">
        <w:rPr>
          <w:rFonts w:cs="Arial"/>
          <w:color w:val="000000"/>
        </w:rPr>
        <w:t>s</w:t>
      </w:r>
      <w:r w:rsidRPr="00AA364E">
        <w:rPr>
          <w:rFonts w:cs="Arial"/>
          <w:color w:val="000000"/>
        </w:rPr>
        <w:t xml:space="preserve">hire’s facilities management department was developing a new policy for shared use of </w:t>
      </w:r>
      <w:r w:rsidR="00C602A2">
        <w:rPr>
          <w:rFonts w:cs="Arial"/>
          <w:color w:val="000000"/>
        </w:rPr>
        <w:t>c</w:t>
      </w:r>
      <w:r w:rsidRPr="00AA364E">
        <w:rPr>
          <w:rFonts w:cs="Arial"/>
          <w:color w:val="000000"/>
        </w:rPr>
        <w:t xml:space="preserve">ouncil facilities across the </w:t>
      </w:r>
      <w:r w:rsidR="00C602A2">
        <w:rPr>
          <w:rFonts w:cs="Arial"/>
          <w:color w:val="000000"/>
        </w:rPr>
        <w:t>municipality</w:t>
      </w:r>
      <w:r w:rsidRPr="00AA364E">
        <w:rPr>
          <w:rFonts w:cs="Arial"/>
          <w:color w:val="000000"/>
        </w:rPr>
        <w:t>. This policy may aff</w:t>
      </w:r>
      <w:r w:rsidR="004946A6">
        <w:rPr>
          <w:rFonts w:cs="Arial"/>
          <w:color w:val="000000"/>
        </w:rPr>
        <w:t xml:space="preserve">ect the current use of Seniors’ </w:t>
      </w:r>
      <w:r w:rsidR="001962BF">
        <w:rPr>
          <w:rFonts w:cs="Arial"/>
          <w:color w:val="000000"/>
        </w:rPr>
        <w:t>buildings. C</w:t>
      </w:r>
      <w:r w:rsidRPr="00AA364E">
        <w:rPr>
          <w:rFonts w:cs="Arial"/>
          <w:color w:val="000000"/>
        </w:rPr>
        <w:t xml:space="preserve">ouncil will consider the results of this project, as well as other </w:t>
      </w:r>
      <w:r>
        <w:rPr>
          <w:rFonts w:cs="Arial"/>
          <w:color w:val="000000"/>
        </w:rPr>
        <w:t>s</w:t>
      </w:r>
      <w:r w:rsidRPr="00AA364E">
        <w:rPr>
          <w:rFonts w:cs="Arial"/>
          <w:color w:val="000000"/>
        </w:rPr>
        <w:t>hire</w:t>
      </w:r>
      <w:r>
        <w:rPr>
          <w:rFonts w:cs="Arial"/>
          <w:color w:val="000000"/>
        </w:rPr>
        <w:t>-</w:t>
      </w:r>
      <w:r w:rsidRPr="00AA364E">
        <w:rPr>
          <w:rFonts w:cs="Arial"/>
          <w:color w:val="000000"/>
        </w:rPr>
        <w:t xml:space="preserve"> wide policies, when deciding the best model of use. </w:t>
      </w:r>
    </w:p>
    <w:p w14:paraId="6DC8DA39" w14:textId="77777777" w:rsidR="00301D7B" w:rsidRPr="00AA364E" w:rsidRDefault="00301D7B" w:rsidP="00301D7B">
      <w:pPr>
        <w:autoSpaceDE w:val="0"/>
        <w:autoSpaceDN w:val="0"/>
        <w:adjustRightInd w:val="0"/>
        <w:rPr>
          <w:rFonts w:cs="Arial"/>
          <w:color w:val="000000"/>
        </w:rPr>
      </w:pPr>
    </w:p>
    <w:p w14:paraId="4D68AEAC" w14:textId="0407F991" w:rsidR="00301D7B" w:rsidRDefault="00301D7B" w:rsidP="00301D7B">
      <w:pPr>
        <w:autoSpaceDE w:val="0"/>
        <w:autoSpaceDN w:val="0"/>
        <w:adjustRightInd w:val="0"/>
        <w:rPr>
          <w:rFonts w:cs="Arial"/>
          <w:color w:val="000000"/>
        </w:rPr>
      </w:pPr>
      <w:r w:rsidRPr="00AA364E">
        <w:rPr>
          <w:rFonts w:cs="Arial"/>
          <w:color w:val="000000"/>
        </w:rPr>
        <w:t>The project team has developed two potential m</w:t>
      </w:r>
      <w:r w:rsidR="00A825E0">
        <w:rPr>
          <w:rFonts w:cs="Arial"/>
          <w:color w:val="000000"/>
        </w:rPr>
        <w:t>odels for shared use of seniors’</w:t>
      </w:r>
      <w:r w:rsidRPr="00AA364E">
        <w:rPr>
          <w:rFonts w:cs="Arial"/>
          <w:color w:val="000000"/>
        </w:rPr>
        <w:t xml:space="preserve"> centres: </w:t>
      </w:r>
    </w:p>
    <w:p w14:paraId="4C42B040" w14:textId="6DA87E1C" w:rsidR="00EA0A06" w:rsidRPr="00AA364E" w:rsidRDefault="00EA0A06" w:rsidP="00301D7B">
      <w:pPr>
        <w:autoSpaceDE w:val="0"/>
        <w:autoSpaceDN w:val="0"/>
        <w:adjustRightInd w:val="0"/>
        <w:rPr>
          <w:rFonts w:cs="Arial"/>
          <w:color w:val="000000"/>
        </w:rPr>
      </w:pPr>
    </w:p>
    <w:p w14:paraId="17202D76" w14:textId="77777777" w:rsidR="00301D7B" w:rsidRPr="004C70FF" w:rsidRDefault="00301D7B" w:rsidP="00301D7B">
      <w:pPr>
        <w:autoSpaceDE w:val="0"/>
        <w:autoSpaceDN w:val="0"/>
        <w:adjustRightInd w:val="0"/>
        <w:rPr>
          <w:rFonts w:cs="Arial"/>
          <w:color w:val="000000"/>
        </w:rPr>
      </w:pPr>
      <w:r w:rsidRPr="004C70FF">
        <w:rPr>
          <w:rFonts w:cs="Arial"/>
          <w:iCs/>
          <w:color w:val="000000"/>
        </w:rPr>
        <w:t xml:space="preserve">Model 1: </w:t>
      </w:r>
      <w:r w:rsidRPr="004C70FF">
        <w:rPr>
          <w:rFonts w:cs="Arial"/>
          <w:iCs/>
          <w:color w:val="000000"/>
          <w:u w:val="single"/>
        </w:rPr>
        <w:t>Support and enhance</w:t>
      </w:r>
      <w:r w:rsidRPr="004C70FF">
        <w:rPr>
          <w:rFonts w:cs="Arial"/>
          <w:iCs/>
          <w:color w:val="000000"/>
        </w:rPr>
        <w:t xml:space="preserve"> the current seniors’ club: </w:t>
      </w:r>
    </w:p>
    <w:p w14:paraId="487CD784" w14:textId="77777777" w:rsidR="00301D7B" w:rsidRPr="00AA364E" w:rsidRDefault="00301D7B" w:rsidP="00301D7B">
      <w:pPr>
        <w:pStyle w:val="ListParagraph"/>
        <w:autoSpaceDE w:val="0"/>
        <w:autoSpaceDN w:val="0"/>
        <w:adjustRightInd w:val="0"/>
        <w:ind w:left="360"/>
        <w:rPr>
          <w:rFonts w:cs="Arial"/>
          <w:color w:val="000000"/>
        </w:rPr>
      </w:pPr>
    </w:p>
    <w:p w14:paraId="7864C003" w14:textId="3B63BADC" w:rsidR="00301D7B" w:rsidRPr="004C70FF" w:rsidRDefault="00C602A2" w:rsidP="00014AD6">
      <w:pPr>
        <w:pStyle w:val="ListParagraph"/>
        <w:numPr>
          <w:ilvl w:val="0"/>
          <w:numId w:val="2"/>
        </w:numPr>
        <w:autoSpaceDE w:val="0"/>
        <w:autoSpaceDN w:val="0"/>
        <w:adjustRightInd w:val="0"/>
        <w:spacing w:after="65"/>
        <w:ind w:left="567"/>
        <w:rPr>
          <w:rFonts w:cs="Arial"/>
        </w:rPr>
      </w:pPr>
      <w:r>
        <w:rPr>
          <w:rFonts w:cs="Arial"/>
        </w:rPr>
        <w:t>S</w:t>
      </w:r>
      <w:r w:rsidR="00301D7B" w:rsidRPr="004C70FF">
        <w:rPr>
          <w:rFonts w:cs="Arial"/>
        </w:rPr>
        <w:t xml:space="preserve">upport clubs to build membership by removing “Seniors” from the club title; </w:t>
      </w:r>
    </w:p>
    <w:p w14:paraId="4C2723DB" w14:textId="58393F3E" w:rsidR="00301D7B" w:rsidRPr="004C70FF" w:rsidRDefault="00C602A2" w:rsidP="00014AD6">
      <w:pPr>
        <w:pStyle w:val="ListParagraph"/>
        <w:numPr>
          <w:ilvl w:val="0"/>
          <w:numId w:val="2"/>
        </w:numPr>
        <w:autoSpaceDE w:val="0"/>
        <w:autoSpaceDN w:val="0"/>
        <w:adjustRightInd w:val="0"/>
        <w:spacing w:after="65"/>
        <w:ind w:left="567"/>
        <w:rPr>
          <w:rFonts w:cs="Arial"/>
        </w:rPr>
      </w:pPr>
      <w:r>
        <w:rPr>
          <w:rFonts w:cs="Arial"/>
        </w:rPr>
        <w:t>S</w:t>
      </w:r>
      <w:r w:rsidR="00301D7B" w:rsidRPr="004C70FF">
        <w:rPr>
          <w:rFonts w:cs="Arial"/>
        </w:rPr>
        <w:t>upport clubs to invite other seniors</w:t>
      </w:r>
      <w:r>
        <w:rPr>
          <w:rFonts w:cs="Arial"/>
        </w:rPr>
        <w:t>’</w:t>
      </w:r>
      <w:r w:rsidR="00301D7B" w:rsidRPr="004C70FF">
        <w:rPr>
          <w:rFonts w:cs="Arial"/>
        </w:rPr>
        <w:t xml:space="preserve"> activity groups to join the club as members and run the activities from the club premises (e.g. craft groups, dancing, table tennis etc.); </w:t>
      </w:r>
    </w:p>
    <w:p w14:paraId="149770A3" w14:textId="44C82E66" w:rsidR="00301D7B" w:rsidRPr="004C70FF" w:rsidRDefault="00C602A2" w:rsidP="00014AD6">
      <w:pPr>
        <w:pStyle w:val="ListParagraph"/>
        <w:numPr>
          <w:ilvl w:val="0"/>
          <w:numId w:val="2"/>
        </w:numPr>
        <w:autoSpaceDE w:val="0"/>
        <w:autoSpaceDN w:val="0"/>
        <w:adjustRightInd w:val="0"/>
        <w:spacing w:after="65"/>
        <w:ind w:left="567"/>
        <w:rPr>
          <w:rFonts w:cs="Arial"/>
        </w:rPr>
      </w:pPr>
      <w:r>
        <w:rPr>
          <w:rFonts w:cs="Arial"/>
        </w:rPr>
        <w:t>S</w:t>
      </w:r>
      <w:r w:rsidR="00301D7B" w:rsidRPr="004C70FF">
        <w:rPr>
          <w:rFonts w:cs="Arial"/>
        </w:rPr>
        <w:t>upport clubs to reduce their outgoings</w:t>
      </w:r>
      <w:r>
        <w:rPr>
          <w:rFonts w:cs="Arial"/>
        </w:rPr>
        <w:t>;</w:t>
      </w:r>
      <w:r w:rsidR="00301D7B" w:rsidRPr="004C70FF">
        <w:rPr>
          <w:rFonts w:cs="Arial"/>
        </w:rPr>
        <w:t xml:space="preserve"> </w:t>
      </w:r>
    </w:p>
    <w:p w14:paraId="10C8DC28" w14:textId="3C485560" w:rsidR="00301D7B" w:rsidRPr="004C70FF" w:rsidRDefault="00C602A2" w:rsidP="00014AD6">
      <w:pPr>
        <w:pStyle w:val="ListParagraph"/>
        <w:numPr>
          <w:ilvl w:val="0"/>
          <w:numId w:val="2"/>
        </w:numPr>
        <w:autoSpaceDE w:val="0"/>
        <w:autoSpaceDN w:val="0"/>
        <w:adjustRightInd w:val="0"/>
        <w:spacing w:after="65"/>
        <w:ind w:left="567"/>
        <w:rPr>
          <w:rFonts w:cs="Arial"/>
        </w:rPr>
      </w:pPr>
      <w:r>
        <w:rPr>
          <w:rFonts w:cs="Arial"/>
        </w:rPr>
        <w:t>P</w:t>
      </w:r>
      <w:r w:rsidR="00301D7B" w:rsidRPr="004C70FF">
        <w:rPr>
          <w:rFonts w:cs="Arial"/>
        </w:rPr>
        <w:t>rovide clubs with an energy efficiency audit from the climate change and environment team</w:t>
      </w:r>
      <w:r>
        <w:rPr>
          <w:rFonts w:cs="Arial"/>
        </w:rPr>
        <w:t>;</w:t>
      </w:r>
    </w:p>
    <w:p w14:paraId="04B2B431" w14:textId="258F2682" w:rsidR="00301D7B" w:rsidRPr="004C70FF" w:rsidRDefault="00C602A2" w:rsidP="00014AD6">
      <w:pPr>
        <w:pStyle w:val="ListParagraph"/>
        <w:numPr>
          <w:ilvl w:val="0"/>
          <w:numId w:val="2"/>
        </w:numPr>
        <w:autoSpaceDE w:val="0"/>
        <w:autoSpaceDN w:val="0"/>
        <w:adjustRightInd w:val="0"/>
        <w:spacing w:after="65"/>
        <w:ind w:left="567"/>
        <w:rPr>
          <w:rFonts w:cs="Arial"/>
        </w:rPr>
      </w:pPr>
      <w:r>
        <w:rPr>
          <w:rFonts w:cs="Arial"/>
        </w:rPr>
        <w:t>I</w:t>
      </w:r>
      <w:r w:rsidR="00301D7B" w:rsidRPr="004C70FF">
        <w:rPr>
          <w:rFonts w:cs="Arial"/>
        </w:rPr>
        <w:t>nvestigate group discount for public liability insurance/ cleaning contracts</w:t>
      </w:r>
      <w:r>
        <w:rPr>
          <w:rFonts w:cs="Arial"/>
        </w:rPr>
        <w:t>;</w:t>
      </w:r>
    </w:p>
    <w:p w14:paraId="56B75E1E" w14:textId="7FC50E02" w:rsidR="00301D7B" w:rsidRPr="004C70FF" w:rsidRDefault="00C602A2" w:rsidP="00014AD6">
      <w:pPr>
        <w:pStyle w:val="ListParagraph"/>
        <w:numPr>
          <w:ilvl w:val="0"/>
          <w:numId w:val="2"/>
        </w:numPr>
        <w:autoSpaceDE w:val="0"/>
        <w:autoSpaceDN w:val="0"/>
        <w:adjustRightInd w:val="0"/>
        <w:spacing w:after="65"/>
        <w:ind w:left="567"/>
        <w:rPr>
          <w:rFonts w:cs="Arial"/>
        </w:rPr>
      </w:pPr>
      <w:r>
        <w:rPr>
          <w:rFonts w:cs="Arial"/>
        </w:rPr>
        <w:t>R</w:t>
      </w:r>
      <w:r w:rsidR="00301D7B" w:rsidRPr="004C70FF">
        <w:rPr>
          <w:rFonts w:cs="Arial"/>
        </w:rPr>
        <w:t xml:space="preserve">un joint day trips to offset costs and ensure good numbers; </w:t>
      </w:r>
    </w:p>
    <w:p w14:paraId="53A28614" w14:textId="45B75930" w:rsidR="00301D7B" w:rsidRPr="004C70FF" w:rsidRDefault="00C602A2" w:rsidP="00014AD6">
      <w:pPr>
        <w:pStyle w:val="ListParagraph"/>
        <w:numPr>
          <w:ilvl w:val="0"/>
          <w:numId w:val="2"/>
        </w:numPr>
        <w:autoSpaceDE w:val="0"/>
        <w:autoSpaceDN w:val="0"/>
        <w:adjustRightInd w:val="0"/>
        <w:spacing w:after="65"/>
        <w:ind w:left="567"/>
        <w:rPr>
          <w:rFonts w:cs="Arial"/>
        </w:rPr>
      </w:pPr>
      <w:r>
        <w:rPr>
          <w:rFonts w:cs="Arial"/>
        </w:rPr>
        <w:t>F</w:t>
      </w:r>
      <w:r w:rsidR="00301D7B" w:rsidRPr="004C70FF">
        <w:rPr>
          <w:rFonts w:cs="Arial"/>
        </w:rPr>
        <w:t xml:space="preserve">ormalise license or lease agreements including provisions for senior citizens clubs to administer hall hire to other groups (there is currently no agreements in place) to offset utilities costs; and </w:t>
      </w:r>
    </w:p>
    <w:p w14:paraId="1CFE9DA9" w14:textId="25E56706" w:rsidR="00301D7B" w:rsidRPr="004C70FF" w:rsidRDefault="00C602A2" w:rsidP="00014AD6">
      <w:pPr>
        <w:pStyle w:val="ListParagraph"/>
        <w:numPr>
          <w:ilvl w:val="0"/>
          <w:numId w:val="2"/>
        </w:numPr>
        <w:autoSpaceDE w:val="0"/>
        <w:autoSpaceDN w:val="0"/>
        <w:adjustRightInd w:val="0"/>
        <w:spacing w:after="65"/>
        <w:ind w:left="567"/>
        <w:rPr>
          <w:rFonts w:cs="Arial"/>
        </w:rPr>
      </w:pPr>
      <w:r>
        <w:rPr>
          <w:rFonts w:cs="Arial"/>
        </w:rPr>
        <w:t>F</w:t>
      </w:r>
      <w:r w:rsidR="00301D7B" w:rsidRPr="004C70FF">
        <w:rPr>
          <w:rFonts w:cs="Arial"/>
        </w:rPr>
        <w:t xml:space="preserve">or under-utilised club facilities, license use to specific days of the week and license remaining days to another seniors group (i.e. U3A). </w:t>
      </w:r>
    </w:p>
    <w:p w14:paraId="6EF3218D" w14:textId="77777777" w:rsidR="00301D7B" w:rsidRPr="00C56174" w:rsidRDefault="00301D7B" w:rsidP="00301D7B">
      <w:pPr>
        <w:autoSpaceDE w:val="0"/>
        <w:autoSpaceDN w:val="0"/>
        <w:adjustRightInd w:val="0"/>
        <w:ind w:left="720"/>
        <w:rPr>
          <w:rFonts w:cs="Arial"/>
          <w:color w:val="000000"/>
        </w:rPr>
      </w:pPr>
    </w:p>
    <w:p w14:paraId="005B112B" w14:textId="72811E09" w:rsidR="00301D7B" w:rsidRDefault="00301D7B" w:rsidP="00301D7B">
      <w:pPr>
        <w:autoSpaceDE w:val="0"/>
        <w:autoSpaceDN w:val="0"/>
        <w:adjustRightInd w:val="0"/>
        <w:rPr>
          <w:rFonts w:cs="Arial"/>
          <w:iCs/>
          <w:color w:val="000000"/>
        </w:rPr>
      </w:pPr>
      <w:r>
        <w:rPr>
          <w:rFonts w:cs="Arial"/>
          <w:iCs/>
          <w:color w:val="000000"/>
        </w:rPr>
        <w:t xml:space="preserve">Model 2: </w:t>
      </w:r>
      <w:r w:rsidRPr="004C70FF">
        <w:rPr>
          <w:rFonts w:cs="Arial"/>
          <w:iCs/>
          <w:color w:val="000000"/>
          <w:u w:val="single"/>
        </w:rPr>
        <w:t>Full shared use</w:t>
      </w:r>
      <w:r w:rsidRPr="004C70FF">
        <w:rPr>
          <w:rFonts w:cs="Arial"/>
          <w:iCs/>
          <w:color w:val="000000"/>
        </w:rPr>
        <w:t xml:space="preserve"> where seniors’ halls are incorporated into the </w:t>
      </w:r>
      <w:r w:rsidR="00C43C90">
        <w:rPr>
          <w:rFonts w:cs="Arial"/>
          <w:iCs/>
          <w:color w:val="000000"/>
        </w:rPr>
        <w:t>shire</w:t>
      </w:r>
      <w:r w:rsidRPr="004C70FF">
        <w:rPr>
          <w:rFonts w:cs="Arial"/>
          <w:iCs/>
          <w:color w:val="000000"/>
        </w:rPr>
        <w:t xml:space="preserve">’s draft shared use policy: </w:t>
      </w:r>
    </w:p>
    <w:p w14:paraId="40AE4429" w14:textId="77777777" w:rsidR="00301D7B" w:rsidRPr="004C70FF" w:rsidRDefault="00301D7B" w:rsidP="00301D7B">
      <w:pPr>
        <w:autoSpaceDE w:val="0"/>
        <w:autoSpaceDN w:val="0"/>
        <w:adjustRightInd w:val="0"/>
        <w:rPr>
          <w:rFonts w:cs="Arial"/>
          <w:color w:val="000000"/>
        </w:rPr>
      </w:pPr>
    </w:p>
    <w:p w14:paraId="7879B2CF" w14:textId="6BBBC9C7" w:rsidR="00301D7B" w:rsidRPr="004C70FF" w:rsidRDefault="005B2501" w:rsidP="00014AD6">
      <w:pPr>
        <w:pStyle w:val="ListParagraph"/>
        <w:numPr>
          <w:ilvl w:val="0"/>
          <w:numId w:val="2"/>
        </w:numPr>
        <w:autoSpaceDE w:val="0"/>
        <w:autoSpaceDN w:val="0"/>
        <w:adjustRightInd w:val="0"/>
        <w:spacing w:after="65"/>
        <w:ind w:left="567"/>
        <w:rPr>
          <w:rFonts w:cs="Arial"/>
        </w:rPr>
      </w:pPr>
      <w:r>
        <w:rPr>
          <w:rFonts w:cs="Arial"/>
        </w:rPr>
        <w:t>L</w:t>
      </w:r>
      <w:r w:rsidR="00301D7B" w:rsidRPr="004C70FF">
        <w:rPr>
          <w:rFonts w:cs="Arial"/>
        </w:rPr>
        <w:t xml:space="preserve">icense senior citizens clubs usage to cover their current usage (and potentially allow for some growth); </w:t>
      </w:r>
    </w:p>
    <w:p w14:paraId="6FCD9639" w14:textId="2AD010A0" w:rsidR="00301D7B" w:rsidRPr="004C70FF" w:rsidRDefault="005B2501" w:rsidP="00014AD6">
      <w:pPr>
        <w:pStyle w:val="ListParagraph"/>
        <w:numPr>
          <w:ilvl w:val="0"/>
          <w:numId w:val="2"/>
        </w:numPr>
        <w:autoSpaceDE w:val="0"/>
        <w:autoSpaceDN w:val="0"/>
        <w:adjustRightInd w:val="0"/>
        <w:spacing w:after="65"/>
        <w:ind w:left="567"/>
        <w:rPr>
          <w:rFonts w:cs="Arial"/>
        </w:rPr>
      </w:pPr>
      <w:r>
        <w:rPr>
          <w:rFonts w:cs="Arial"/>
        </w:rPr>
        <w:t>T</w:t>
      </w:r>
      <w:r w:rsidR="00301D7B" w:rsidRPr="004C70FF">
        <w:rPr>
          <w:rFonts w:cs="Arial"/>
        </w:rPr>
        <w:t xml:space="preserve">ime that is not licensed to the club will be allocated to the general hall pool and administered by the </w:t>
      </w:r>
      <w:r w:rsidR="00C43C90">
        <w:rPr>
          <w:rFonts w:cs="Arial"/>
        </w:rPr>
        <w:t>shire</w:t>
      </w:r>
      <w:r w:rsidR="00301D7B" w:rsidRPr="004C70FF">
        <w:rPr>
          <w:rFonts w:cs="Arial"/>
        </w:rPr>
        <w:t xml:space="preserve"> and charged at the standard rate for non-seniors</w:t>
      </w:r>
      <w:r w:rsidR="00116208">
        <w:rPr>
          <w:rFonts w:cs="Arial"/>
        </w:rPr>
        <w:t>’</w:t>
      </w:r>
      <w:r w:rsidR="00301D7B" w:rsidRPr="004C70FF">
        <w:rPr>
          <w:rFonts w:cs="Arial"/>
        </w:rPr>
        <w:t xml:space="preserve"> groups ( to encourage equity of access for seniors groups to use the facility, they could be offered the “reduced” hire rate to those groups); and </w:t>
      </w:r>
    </w:p>
    <w:p w14:paraId="3D08FF9E" w14:textId="77777777" w:rsidR="00301D7B" w:rsidRPr="004C70FF" w:rsidRDefault="00301D7B" w:rsidP="00014AD6">
      <w:pPr>
        <w:pStyle w:val="ListParagraph"/>
        <w:numPr>
          <w:ilvl w:val="0"/>
          <w:numId w:val="2"/>
        </w:numPr>
        <w:autoSpaceDE w:val="0"/>
        <w:autoSpaceDN w:val="0"/>
        <w:adjustRightInd w:val="0"/>
        <w:spacing w:after="65"/>
        <w:ind w:left="567"/>
        <w:rPr>
          <w:rFonts w:cs="Arial"/>
        </w:rPr>
      </w:pPr>
      <w:r w:rsidRPr="004C70FF">
        <w:rPr>
          <w:rFonts w:cs="Arial"/>
        </w:rPr>
        <w:t xml:space="preserve">Council would take on the utilities and cleaning costs. </w:t>
      </w:r>
    </w:p>
    <w:p w14:paraId="1D43346E" w14:textId="77777777" w:rsidR="00301D7B" w:rsidRPr="00AA364E" w:rsidRDefault="00301D7B" w:rsidP="00301D7B">
      <w:pPr>
        <w:autoSpaceDE w:val="0"/>
        <w:autoSpaceDN w:val="0"/>
        <w:adjustRightInd w:val="0"/>
        <w:rPr>
          <w:rFonts w:cs="Arial"/>
          <w:color w:val="000000"/>
        </w:rPr>
      </w:pPr>
    </w:p>
    <w:p w14:paraId="363F263F" w14:textId="6A014A75" w:rsidR="00301D7B" w:rsidRDefault="00301D7B" w:rsidP="00301D7B">
      <w:pPr>
        <w:autoSpaceDE w:val="0"/>
        <w:autoSpaceDN w:val="0"/>
        <w:adjustRightInd w:val="0"/>
        <w:rPr>
          <w:rFonts w:cs="Arial"/>
          <w:color w:val="000000"/>
        </w:rPr>
      </w:pPr>
      <w:r w:rsidRPr="00AA364E">
        <w:rPr>
          <w:rFonts w:cs="Arial"/>
          <w:color w:val="000000"/>
        </w:rPr>
        <w:t xml:space="preserve">At the time of writing, the project team had proposed these two options for future support of existing and emerging groups which will soon be presented to </w:t>
      </w:r>
      <w:r w:rsidR="005B2501">
        <w:rPr>
          <w:rFonts w:cs="Arial"/>
          <w:color w:val="000000"/>
        </w:rPr>
        <w:t>c</w:t>
      </w:r>
      <w:r w:rsidRPr="00AA364E">
        <w:rPr>
          <w:rFonts w:cs="Arial"/>
          <w:color w:val="000000"/>
        </w:rPr>
        <w:t>ouncil. After a decision has been made, the project team will present the model to senior c</w:t>
      </w:r>
      <w:r w:rsidR="00A825E0">
        <w:rPr>
          <w:rFonts w:cs="Arial"/>
          <w:color w:val="000000"/>
        </w:rPr>
        <w:t>itizens clubs and other seniors’</w:t>
      </w:r>
      <w:r w:rsidRPr="00AA364E">
        <w:rPr>
          <w:rFonts w:cs="Arial"/>
          <w:color w:val="000000"/>
        </w:rPr>
        <w:t xml:space="preserve"> groups as part of a forum to “reinvigorate membership”. </w:t>
      </w:r>
    </w:p>
    <w:p w14:paraId="2FAB00E6" w14:textId="77777777" w:rsidR="00301D7B" w:rsidRPr="00AA364E" w:rsidRDefault="00301D7B" w:rsidP="00301D7B">
      <w:pPr>
        <w:autoSpaceDE w:val="0"/>
        <w:autoSpaceDN w:val="0"/>
        <w:adjustRightInd w:val="0"/>
        <w:rPr>
          <w:rFonts w:cs="Arial"/>
          <w:color w:val="000000"/>
        </w:rPr>
      </w:pPr>
    </w:p>
    <w:p w14:paraId="4E4E525E" w14:textId="77777777" w:rsidR="00301D7B" w:rsidRDefault="00301D7B" w:rsidP="00301D7B">
      <w:pPr>
        <w:autoSpaceDE w:val="0"/>
        <w:autoSpaceDN w:val="0"/>
        <w:adjustRightInd w:val="0"/>
        <w:rPr>
          <w:rFonts w:cs="Arial"/>
          <w:color w:val="000000"/>
        </w:rPr>
      </w:pPr>
      <w:r w:rsidRPr="00AA364E">
        <w:rPr>
          <w:rFonts w:cs="Arial"/>
          <w:color w:val="000000"/>
        </w:rPr>
        <w:t xml:space="preserve">The second objective was not achieved. The New Hope project officer position was not continued three months into the project, making the logistics of consulting with 10 </w:t>
      </w:r>
      <w:r>
        <w:rPr>
          <w:rFonts w:cs="Arial"/>
          <w:color w:val="000000"/>
        </w:rPr>
        <w:t>senior citizens club</w:t>
      </w:r>
      <w:r w:rsidRPr="00AA364E">
        <w:rPr>
          <w:rFonts w:cs="Arial"/>
          <w:color w:val="000000"/>
        </w:rPr>
        <w:t xml:space="preserve">s and 11 culturally and linguistically diverse </w:t>
      </w:r>
      <w:r>
        <w:rPr>
          <w:rFonts w:cs="Arial"/>
          <w:color w:val="000000"/>
        </w:rPr>
        <w:t>senior citizens club</w:t>
      </w:r>
      <w:r w:rsidRPr="00AA364E">
        <w:rPr>
          <w:rFonts w:cs="Arial"/>
          <w:color w:val="000000"/>
        </w:rPr>
        <w:t xml:space="preserve">s unfeasible. </w:t>
      </w:r>
    </w:p>
    <w:p w14:paraId="2DBABFAF" w14:textId="77777777" w:rsidR="00301D7B" w:rsidRPr="00AA364E" w:rsidRDefault="00301D7B" w:rsidP="00301D7B">
      <w:pPr>
        <w:autoSpaceDE w:val="0"/>
        <w:autoSpaceDN w:val="0"/>
        <w:adjustRightInd w:val="0"/>
        <w:rPr>
          <w:rFonts w:cs="Arial"/>
          <w:color w:val="000000"/>
        </w:rPr>
      </w:pPr>
    </w:p>
    <w:p w14:paraId="67683701" w14:textId="77777777" w:rsidR="00301D7B" w:rsidRDefault="00301D7B" w:rsidP="00301D7B">
      <w:pPr>
        <w:pStyle w:val="Heading3"/>
        <w:rPr>
          <w:rFonts w:eastAsia="Times New Roman"/>
          <w:lang w:eastAsia="en-AU"/>
        </w:rPr>
      </w:pPr>
      <w:bookmarkStart w:id="91" w:name="_Toc466018229"/>
      <w:bookmarkStart w:id="92" w:name="_Toc467047649"/>
      <w:bookmarkStart w:id="93" w:name="_Toc470086900"/>
      <w:r w:rsidRPr="005F5CFA">
        <w:rPr>
          <w:rFonts w:eastAsia="Times New Roman"/>
          <w:lang w:eastAsia="en-AU"/>
        </w:rPr>
        <w:t>What changed over time with the pilot project?</w:t>
      </w:r>
      <w:bookmarkEnd w:id="91"/>
      <w:bookmarkEnd w:id="92"/>
      <w:bookmarkEnd w:id="93"/>
    </w:p>
    <w:p w14:paraId="24131DE5" w14:textId="77777777" w:rsidR="00301D7B" w:rsidRPr="005F5CFA" w:rsidRDefault="00301D7B" w:rsidP="00301D7B">
      <w:pPr>
        <w:widowControl w:val="0"/>
        <w:jc w:val="both"/>
        <w:rPr>
          <w:rFonts w:eastAsia="Times New Roman" w:cs="Arial"/>
          <w:b/>
          <w:bCs/>
          <w:color w:val="F0AD00"/>
          <w:kern w:val="28"/>
          <w:lang w:eastAsia="en-AU"/>
          <w14:cntxtAlts/>
        </w:rPr>
      </w:pPr>
    </w:p>
    <w:p w14:paraId="0C6EAFB0" w14:textId="77777777" w:rsidR="00301D7B" w:rsidRPr="005F5CFA" w:rsidRDefault="00301D7B" w:rsidP="00301D7B">
      <w:pPr>
        <w:widowControl w:val="0"/>
        <w:rPr>
          <w:rFonts w:eastAsia="Times New Roman" w:cs="Arial"/>
          <w:color w:val="000000"/>
          <w:kern w:val="28"/>
          <w:lang w:eastAsia="en-AU"/>
          <w14:cntxtAlts/>
        </w:rPr>
      </w:pPr>
      <w:r w:rsidRPr="005F5CFA">
        <w:rPr>
          <w:rFonts w:eastAsia="Times New Roman" w:cs="Arial"/>
          <w:color w:val="000000"/>
          <w:kern w:val="28"/>
          <w:lang w:eastAsia="en-AU"/>
          <w14:cntxtAlts/>
        </w:rPr>
        <w:t xml:space="preserve">During the project Mornington Peninsula Shire was able to collect and analyse a range of data from consultations with the senior citizens clubs, and compile this into a report. </w:t>
      </w:r>
    </w:p>
    <w:p w14:paraId="0D56B015" w14:textId="77777777" w:rsidR="00301D7B" w:rsidRPr="005F5CFA" w:rsidRDefault="00301D7B" w:rsidP="00301D7B">
      <w:pPr>
        <w:widowControl w:val="0"/>
        <w:rPr>
          <w:rFonts w:eastAsia="Times New Roman" w:cs="Arial"/>
          <w:color w:val="000000"/>
          <w:kern w:val="28"/>
          <w:lang w:eastAsia="en-AU"/>
          <w14:cntxtAlts/>
        </w:rPr>
      </w:pPr>
      <w:r w:rsidRPr="005F5CFA">
        <w:rPr>
          <w:rFonts w:eastAsia="Times New Roman" w:cs="Arial"/>
          <w:color w:val="000000"/>
          <w:kern w:val="28"/>
          <w:lang w:eastAsia="en-AU"/>
          <w14:cntxtAlts/>
        </w:rPr>
        <w:t> </w:t>
      </w:r>
    </w:p>
    <w:p w14:paraId="4B918C5B" w14:textId="77777777" w:rsidR="00545FAB" w:rsidRDefault="00545FAB">
      <w:pPr>
        <w:rPr>
          <w:rFonts w:eastAsia="Times New Roman" w:cs="Arial"/>
          <w:color w:val="000000"/>
          <w:kern w:val="28"/>
          <w:lang w:eastAsia="en-AU"/>
          <w14:cntxtAlts/>
        </w:rPr>
      </w:pPr>
      <w:r>
        <w:rPr>
          <w:rFonts w:eastAsia="Times New Roman" w:cs="Arial"/>
          <w:color w:val="000000"/>
          <w:kern w:val="28"/>
          <w:lang w:eastAsia="en-AU"/>
          <w14:cntxtAlts/>
        </w:rPr>
        <w:br w:type="page"/>
      </w:r>
    </w:p>
    <w:p w14:paraId="51ADD17F" w14:textId="57B4BBB2" w:rsidR="00301D7B" w:rsidRDefault="00301D7B" w:rsidP="00301D7B">
      <w:pPr>
        <w:widowControl w:val="0"/>
        <w:rPr>
          <w:rFonts w:eastAsia="Times New Roman" w:cs="Arial"/>
          <w:color w:val="000000"/>
          <w:kern w:val="28"/>
          <w:lang w:eastAsia="en-AU"/>
          <w14:cntxtAlts/>
        </w:rPr>
      </w:pPr>
      <w:r w:rsidRPr="005F5CFA">
        <w:rPr>
          <w:rFonts w:eastAsia="Times New Roman" w:cs="Arial"/>
          <w:color w:val="000000"/>
          <w:kern w:val="28"/>
          <w:lang w:eastAsia="en-AU"/>
          <w14:cntxtAlts/>
        </w:rPr>
        <w:lastRenderedPageBreak/>
        <w:t xml:space="preserve">The </w:t>
      </w:r>
      <w:r w:rsidR="00C43C90">
        <w:rPr>
          <w:rFonts w:eastAsia="Times New Roman" w:cs="Arial"/>
          <w:color w:val="000000"/>
          <w:kern w:val="28"/>
          <w:lang w:eastAsia="en-AU"/>
          <w14:cntxtAlts/>
        </w:rPr>
        <w:t>shire</w:t>
      </w:r>
      <w:r w:rsidRPr="005F5CFA">
        <w:rPr>
          <w:rFonts w:eastAsia="Times New Roman" w:cs="Arial"/>
          <w:color w:val="000000"/>
          <w:kern w:val="28"/>
          <w:lang w:eastAsia="en-AU"/>
          <w14:cntxtAlts/>
        </w:rPr>
        <w:t xml:space="preserve"> is in the process of developing a new policy for shared use of </w:t>
      </w:r>
      <w:r w:rsidR="005B2501">
        <w:rPr>
          <w:rFonts w:eastAsia="Times New Roman" w:cs="Arial"/>
          <w:color w:val="000000"/>
          <w:kern w:val="28"/>
          <w:lang w:eastAsia="en-AU"/>
          <w14:cntxtAlts/>
        </w:rPr>
        <w:t>c</w:t>
      </w:r>
      <w:r w:rsidRPr="005F5CFA">
        <w:rPr>
          <w:rFonts w:eastAsia="Times New Roman" w:cs="Arial"/>
          <w:color w:val="000000"/>
          <w:kern w:val="28"/>
          <w:lang w:eastAsia="en-AU"/>
          <w14:cntxtAlts/>
        </w:rPr>
        <w:t>ouncil facilities across the municipality. As a result of the new policy direction the following outcomes could not be achieved by the end of the project:</w:t>
      </w:r>
    </w:p>
    <w:p w14:paraId="144AD400" w14:textId="77777777" w:rsidR="00301D7B" w:rsidRPr="005F5CFA" w:rsidRDefault="00301D7B" w:rsidP="00301D7B">
      <w:pPr>
        <w:widowControl w:val="0"/>
        <w:rPr>
          <w:rFonts w:eastAsia="Times New Roman" w:cs="Arial"/>
          <w:color w:val="000000"/>
          <w:kern w:val="28"/>
          <w:lang w:eastAsia="en-AU"/>
          <w14:cntxtAlts/>
        </w:rPr>
      </w:pPr>
    </w:p>
    <w:p w14:paraId="15B3B5D5"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Shift in attitude by 11 clubs about the need for equity across groups;</w:t>
      </w:r>
    </w:p>
    <w:p w14:paraId="2A5357D7"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2-4 clubs in transition to a new model of shared use of their facility;</w:t>
      </w:r>
    </w:p>
    <w:p w14:paraId="5A5D9411"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2-4 clubs operating under new model of shared use of their facility;</w:t>
      </w:r>
    </w:p>
    <w:p w14:paraId="53063C85"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New/emerging seniors’ groups have access and equity;</w:t>
      </w:r>
    </w:p>
    <w:p w14:paraId="314CAD2F"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6-8 clubs in transition to a new model; and </w:t>
      </w:r>
    </w:p>
    <w:p w14:paraId="659CA902" w14:textId="41599574"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New </w:t>
      </w:r>
      <w:r w:rsidR="005B2501">
        <w:rPr>
          <w:rFonts w:cs="Arial"/>
        </w:rPr>
        <w:t>c</w:t>
      </w:r>
      <w:r w:rsidRPr="00105FFC">
        <w:rPr>
          <w:rFonts w:cs="Arial"/>
        </w:rPr>
        <w:t>ouncil policy regarding the shared use of its facilities.</w:t>
      </w:r>
    </w:p>
    <w:p w14:paraId="460C8FC3" w14:textId="77777777" w:rsidR="00301D7B" w:rsidRPr="000F4A45" w:rsidRDefault="00301D7B" w:rsidP="00301D7B">
      <w:pPr>
        <w:widowControl w:val="0"/>
        <w:ind w:left="567" w:hanging="567"/>
        <w:rPr>
          <w:rFonts w:eastAsia="Times New Roman" w:cs="Arial"/>
          <w:color w:val="000000"/>
          <w:kern w:val="28"/>
          <w:lang w:eastAsia="en-AU"/>
          <w14:cntxtAlts/>
        </w:rPr>
      </w:pPr>
    </w:p>
    <w:p w14:paraId="6AF4041A" w14:textId="51490BD4" w:rsidR="00301D7B" w:rsidRPr="005F5CFA" w:rsidRDefault="00301D7B" w:rsidP="00301D7B">
      <w:pPr>
        <w:widowControl w:val="0"/>
        <w:rPr>
          <w:rFonts w:eastAsia="Times New Roman" w:cs="Arial"/>
          <w:color w:val="000000"/>
          <w:kern w:val="28"/>
          <w:lang w:eastAsia="en-AU"/>
          <w14:cntxtAlts/>
        </w:rPr>
      </w:pPr>
      <w:r w:rsidRPr="005F5CFA">
        <w:rPr>
          <w:rFonts w:eastAsia="Times New Roman" w:cs="Arial"/>
          <w:color w:val="000000"/>
          <w:kern w:val="28"/>
          <w:lang w:eastAsia="en-AU"/>
          <w14:cntxtAlts/>
        </w:rPr>
        <w:t xml:space="preserve">It should be noted this project was successful in other ways.  There was good engagement with all clubs that were consulted.  </w:t>
      </w:r>
      <w:r w:rsidR="00116208">
        <w:rPr>
          <w:rFonts w:eastAsia="Times New Roman" w:cs="Arial"/>
          <w:color w:val="000000"/>
          <w:kern w:val="28"/>
          <w:lang w:eastAsia="en-AU"/>
          <w14:cntxtAlts/>
        </w:rPr>
        <w:t>The project manager</w:t>
      </w:r>
      <w:r w:rsidRPr="005F5CFA">
        <w:rPr>
          <w:rFonts w:eastAsia="Times New Roman" w:cs="Arial"/>
          <w:color w:val="000000"/>
          <w:kern w:val="28"/>
          <w:lang w:eastAsia="en-AU"/>
          <w14:cntxtAlts/>
        </w:rPr>
        <w:t xml:space="preserve"> discovered three clubs had already begun the process of revitalisation with one (Sorrento) having successfully transitioned completely to a new and effective model.  This helped provide the evidence to develop the proposed Model 1.  The New Futures Project provided the </w:t>
      </w:r>
      <w:r w:rsidR="00C43C90">
        <w:rPr>
          <w:rFonts w:eastAsia="Times New Roman" w:cs="Arial"/>
          <w:color w:val="000000"/>
          <w:kern w:val="28"/>
          <w:lang w:eastAsia="en-AU"/>
          <w14:cntxtAlts/>
        </w:rPr>
        <w:t>shire</w:t>
      </w:r>
      <w:r w:rsidRPr="005F5CFA">
        <w:rPr>
          <w:rFonts w:eastAsia="Times New Roman" w:cs="Arial"/>
          <w:color w:val="000000"/>
          <w:kern w:val="28"/>
          <w:lang w:eastAsia="en-AU"/>
          <w14:cntxtAlts/>
        </w:rPr>
        <w:t xml:space="preserve"> with an opportunity to gather evidence to create an accurate picture of the “state of play” of senior citizen clubs and other groups for seniors in Mornington Peninsula Shire and their role in providing recreation for older residents.</w:t>
      </w:r>
    </w:p>
    <w:p w14:paraId="2E4E589A" w14:textId="77777777" w:rsidR="00301D7B" w:rsidRPr="005F5CFA" w:rsidRDefault="00301D7B" w:rsidP="00301D7B">
      <w:pPr>
        <w:widowControl w:val="0"/>
        <w:rPr>
          <w:rFonts w:eastAsia="Times New Roman" w:cs="Arial"/>
          <w:color w:val="000000"/>
          <w:kern w:val="28"/>
          <w:lang w:eastAsia="en-AU"/>
          <w14:cntxtAlts/>
        </w:rPr>
      </w:pPr>
      <w:r w:rsidRPr="005F5CFA">
        <w:rPr>
          <w:rFonts w:eastAsia="Times New Roman" w:cs="Arial"/>
          <w:color w:val="000000"/>
          <w:kern w:val="28"/>
          <w:lang w:eastAsia="en-AU"/>
          <w14:cntxtAlts/>
        </w:rPr>
        <w:t> </w:t>
      </w:r>
    </w:p>
    <w:p w14:paraId="0EA9C8DE" w14:textId="77777777" w:rsidR="00301D7B" w:rsidRDefault="00301D7B" w:rsidP="00301D7B">
      <w:pPr>
        <w:widowControl w:val="0"/>
        <w:rPr>
          <w:rFonts w:eastAsia="Times New Roman" w:cs="Arial"/>
          <w:color w:val="000000"/>
          <w:kern w:val="28"/>
          <w:lang w:eastAsia="en-AU"/>
          <w14:cntxtAlts/>
        </w:rPr>
      </w:pPr>
      <w:r w:rsidRPr="005F5CFA">
        <w:rPr>
          <w:rFonts w:eastAsia="Times New Roman" w:cs="Arial"/>
          <w:color w:val="000000"/>
          <w:kern w:val="28"/>
          <w:lang w:eastAsia="en-AU"/>
          <w14:cntxtAlts/>
        </w:rPr>
        <w:t>Further, this project has identified two key elements contributing to the successful process of transitioning some clubs to new ways of operating and reversing a trend of declining membership and activities:</w:t>
      </w:r>
    </w:p>
    <w:p w14:paraId="228B939D" w14:textId="77777777" w:rsidR="00301D7B" w:rsidRPr="005F5CFA" w:rsidRDefault="00301D7B" w:rsidP="00301D7B">
      <w:pPr>
        <w:widowControl w:val="0"/>
        <w:rPr>
          <w:rFonts w:eastAsia="Times New Roman" w:cs="Arial"/>
          <w:color w:val="000000"/>
          <w:kern w:val="28"/>
          <w:lang w:eastAsia="en-AU"/>
          <w14:cntxtAlts/>
        </w:rPr>
      </w:pPr>
    </w:p>
    <w:p w14:paraId="5FAAB2E5" w14:textId="48939194"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Removing “Seniors” from the club title.  This has helped the Sorrento, Rosebud and Mt Eliza clubs to boost thei</w:t>
      </w:r>
      <w:r>
        <w:rPr>
          <w:rFonts w:cs="Arial"/>
        </w:rPr>
        <w:t>r memberships (see Case Stud</w:t>
      </w:r>
      <w:r w:rsidR="00116208">
        <w:rPr>
          <w:rFonts w:cs="Arial"/>
        </w:rPr>
        <w:t>y</w:t>
      </w:r>
      <w:r w:rsidRPr="00105FFC">
        <w:rPr>
          <w:rFonts w:cs="Arial"/>
        </w:rPr>
        <w:t xml:space="preserve">).  The project manager has drafted a “how to” document to assist clubs to change their name, which will be launched once </w:t>
      </w:r>
      <w:r w:rsidR="005B2501">
        <w:rPr>
          <w:rFonts w:cs="Arial"/>
        </w:rPr>
        <w:t>c</w:t>
      </w:r>
      <w:r w:rsidRPr="00105FFC">
        <w:rPr>
          <w:rFonts w:cs="Arial"/>
        </w:rPr>
        <w:t>ouncil signs off on a shared use model and the forum to inform clubs of the model is held; and</w:t>
      </w:r>
    </w:p>
    <w:p w14:paraId="329DD242" w14:textId="45BA9C86"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Invite other seniors activity groups to join the club as members and run the activities from the club premises. (</w:t>
      </w:r>
      <w:r>
        <w:rPr>
          <w:rFonts w:cs="Arial"/>
        </w:rPr>
        <w:t>e</w:t>
      </w:r>
      <w:r w:rsidRPr="00105FFC">
        <w:rPr>
          <w:rFonts w:cs="Arial"/>
        </w:rPr>
        <w:t xml:space="preserve">.g. craft groups, dancing, table tennis etc.).  This ensures the club attracts new members with new ideas and it is this process that re-invigorates the club.  This approach has been effective for the Sorrento, Rosebud, Tootgarook, and Dromana clubs.  </w:t>
      </w:r>
    </w:p>
    <w:p w14:paraId="6B980A5C" w14:textId="77777777" w:rsidR="00301D7B" w:rsidRPr="005F5CFA" w:rsidRDefault="00301D7B" w:rsidP="00301D7B">
      <w:pPr>
        <w:widowControl w:val="0"/>
        <w:spacing w:line="285" w:lineRule="auto"/>
        <w:jc w:val="both"/>
        <w:rPr>
          <w:rFonts w:eastAsia="Times New Roman" w:cs="Arial"/>
          <w:b/>
          <w:bCs/>
          <w:color w:val="000000"/>
          <w:kern w:val="28"/>
          <w:lang w:eastAsia="en-AU"/>
          <w14:cntxtAlts/>
        </w:rPr>
      </w:pPr>
      <w:r w:rsidRPr="005F5CFA">
        <w:rPr>
          <w:rFonts w:eastAsia="Times New Roman" w:cs="Arial"/>
          <w:b/>
          <w:bCs/>
          <w:color w:val="000000"/>
          <w:kern w:val="28"/>
          <w:lang w:eastAsia="en-AU"/>
          <w14:cntxtAlts/>
        </w:rPr>
        <w:t> </w:t>
      </w:r>
    </w:p>
    <w:p w14:paraId="47BEFAA7" w14:textId="77777777" w:rsidR="00D70B1C" w:rsidRDefault="00301D7B"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ind w:right="119"/>
        <w:jc w:val="center"/>
        <w:rPr>
          <w:b/>
          <w:color w:val="365F91" w:themeColor="accent1" w:themeShade="BF"/>
          <w:sz w:val="24"/>
          <w:szCs w:val="24"/>
        </w:rPr>
      </w:pPr>
      <w:r w:rsidRPr="008D255C">
        <w:rPr>
          <w:b/>
          <w:color w:val="365F91" w:themeColor="accent1" w:themeShade="BF"/>
          <w:sz w:val="28"/>
          <w:szCs w:val="28"/>
        </w:rPr>
        <w:t xml:space="preserve"> </w:t>
      </w:r>
      <w:r w:rsidRPr="00054D54">
        <w:rPr>
          <w:b/>
          <w:color w:val="365F91" w:themeColor="accent1" w:themeShade="BF"/>
          <w:sz w:val="24"/>
          <w:szCs w:val="24"/>
        </w:rPr>
        <w:t>Case Study</w:t>
      </w:r>
      <w:r w:rsidR="00D70B1C">
        <w:rPr>
          <w:b/>
          <w:color w:val="365F91" w:themeColor="accent1" w:themeShade="BF"/>
          <w:sz w:val="24"/>
          <w:szCs w:val="24"/>
        </w:rPr>
        <w:t xml:space="preserve"> Mornington Peninsula Shire Council</w:t>
      </w:r>
    </w:p>
    <w:p w14:paraId="6FE37FB1" w14:textId="77777777" w:rsidR="00D70B1C" w:rsidRDefault="00D70B1C"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ind w:right="119"/>
        <w:jc w:val="center"/>
        <w:rPr>
          <w:b/>
          <w:color w:val="365F91" w:themeColor="accent1" w:themeShade="BF"/>
          <w:sz w:val="24"/>
          <w:szCs w:val="24"/>
        </w:rPr>
      </w:pPr>
    </w:p>
    <w:p w14:paraId="716747EF" w14:textId="04A2AD6A" w:rsidR="00301D7B" w:rsidRPr="00054D54" w:rsidRDefault="00301D7B"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ind w:right="119"/>
        <w:jc w:val="center"/>
        <w:rPr>
          <w:b/>
          <w:color w:val="365F91" w:themeColor="accent1" w:themeShade="BF"/>
          <w:sz w:val="24"/>
          <w:szCs w:val="24"/>
        </w:rPr>
      </w:pPr>
      <w:r w:rsidRPr="00054D54">
        <w:rPr>
          <w:b/>
          <w:color w:val="365F91" w:themeColor="accent1" w:themeShade="BF"/>
          <w:sz w:val="24"/>
          <w:szCs w:val="24"/>
        </w:rPr>
        <w:t xml:space="preserve"> Sorrento Activity Centre </w:t>
      </w:r>
    </w:p>
    <w:p w14:paraId="223F8BFE" w14:textId="77777777" w:rsidR="00301D7B" w:rsidRPr="00DD349E" w:rsidRDefault="00301D7B"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ind w:right="119"/>
        <w:rPr>
          <w:color w:val="365F91" w:themeColor="accent1" w:themeShade="BF"/>
        </w:rPr>
      </w:pPr>
    </w:p>
    <w:p w14:paraId="7AEA65F6" w14:textId="3CFD6BBA" w:rsidR="00301D7B" w:rsidRPr="003779D6" w:rsidRDefault="00301D7B"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ind w:right="119"/>
        <w:jc w:val="both"/>
        <w:rPr>
          <w:color w:val="365F91" w:themeColor="accent1" w:themeShade="BF"/>
          <w:sz w:val="20"/>
          <w:szCs w:val="20"/>
        </w:rPr>
      </w:pPr>
      <w:r w:rsidRPr="003779D6">
        <w:rPr>
          <w:color w:val="365F91" w:themeColor="accent1" w:themeShade="BF"/>
          <w:sz w:val="20"/>
          <w:szCs w:val="20"/>
        </w:rPr>
        <w:t>The</w:t>
      </w:r>
      <w:r w:rsidR="00A825E0">
        <w:rPr>
          <w:color w:val="365F91" w:themeColor="accent1" w:themeShade="BF"/>
          <w:sz w:val="20"/>
          <w:szCs w:val="20"/>
        </w:rPr>
        <w:t xml:space="preserve"> Sorrento Senior Citizens Club</w:t>
      </w:r>
      <w:r w:rsidRPr="003779D6">
        <w:rPr>
          <w:color w:val="365F91" w:themeColor="accent1" w:themeShade="BF"/>
          <w:sz w:val="20"/>
          <w:szCs w:val="20"/>
        </w:rPr>
        <w:t xml:space="preserve"> was established in 1961 and incorporated in 1999. It was a very successful and active club in its early years. However, by 2009, with a declining membership, declining activities and the same few members on the management committee, the club potentially faced closure. Activities offered had declined to art, mah-jong, needlework and an occasional coach trip. </w:t>
      </w:r>
    </w:p>
    <w:p w14:paraId="0D5694A4" w14:textId="77777777" w:rsidR="00301D7B" w:rsidRPr="003779D6" w:rsidRDefault="00301D7B"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ind w:right="119"/>
        <w:jc w:val="both"/>
        <w:rPr>
          <w:color w:val="365F91" w:themeColor="accent1" w:themeShade="BF"/>
          <w:sz w:val="20"/>
          <w:szCs w:val="20"/>
        </w:rPr>
      </w:pPr>
    </w:p>
    <w:p w14:paraId="73FAF659" w14:textId="3E01B9BE" w:rsidR="00013F31" w:rsidRDefault="00301D7B"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ind w:right="119"/>
        <w:jc w:val="both"/>
        <w:rPr>
          <w:color w:val="365F91" w:themeColor="accent1" w:themeShade="BF"/>
          <w:sz w:val="20"/>
          <w:szCs w:val="20"/>
        </w:rPr>
      </w:pPr>
      <w:r w:rsidRPr="003779D6">
        <w:rPr>
          <w:color w:val="365F91" w:themeColor="accent1" w:themeShade="BF"/>
          <w:sz w:val="20"/>
          <w:szCs w:val="20"/>
        </w:rPr>
        <w:t xml:space="preserve">Fortunately, change was imminent. </w:t>
      </w:r>
      <w:r w:rsidR="00C942FC">
        <w:rPr>
          <w:color w:val="365F91" w:themeColor="accent1" w:themeShade="BF"/>
          <w:sz w:val="20"/>
          <w:szCs w:val="20"/>
        </w:rPr>
        <w:t xml:space="preserve">“Anne” </w:t>
      </w:r>
      <w:r w:rsidRPr="003779D6">
        <w:rPr>
          <w:color w:val="365F91" w:themeColor="accent1" w:themeShade="BF"/>
          <w:sz w:val="20"/>
          <w:szCs w:val="20"/>
        </w:rPr>
        <w:t xml:space="preserve">and </w:t>
      </w:r>
      <w:r w:rsidR="00C942FC">
        <w:rPr>
          <w:color w:val="365F91" w:themeColor="accent1" w:themeShade="BF"/>
          <w:sz w:val="20"/>
          <w:szCs w:val="20"/>
        </w:rPr>
        <w:t>“John”</w:t>
      </w:r>
      <w:r w:rsidRPr="003779D6">
        <w:rPr>
          <w:color w:val="365F91" w:themeColor="accent1" w:themeShade="BF"/>
          <w:sz w:val="20"/>
          <w:szCs w:val="20"/>
        </w:rPr>
        <w:t xml:space="preserve"> had been members for some years but were only interested in the trips. After the committee reluctantly agreed to </w:t>
      </w:r>
      <w:r w:rsidR="00C942FC">
        <w:rPr>
          <w:color w:val="365F91" w:themeColor="accent1" w:themeShade="BF"/>
          <w:sz w:val="20"/>
          <w:szCs w:val="20"/>
        </w:rPr>
        <w:t>“Ann</w:t>
      </w:r>
      <w:r w:rsidRPr="003779D6">
        <w:rPr>
          <w:color w:val="365F91" w:themeColor="accent1" w:themeShade="BF"/>
          <w:sz w:val="20"/>
          <w:szCs w:val="20"/>
        </w:rPr>
        <w:t>e’s</w:t>
      </w:r>
      <w:r w:rsidR="00C942FC">
        <w:rPr>
          <w:color w:val="365F91" w:themeColor="accent1" w:themeShade="BF"/>
          <w:sz w:val="20"/>
          <w:szCs w:val="20"/>
        </w:rPr>
        <w:t>”</w:t>
      </w:r>
      <w:r w:rsidRPr="003779D6">
        <w:rPr>
          <w:color w:val="365F91" w:themeColor="accent1" w:themeShade="BF"/>
          <w:sz w:val="20"/>
          <w:szCs w:val="20"/>
        </w:rPr>
        <w:t xml:space="preserve"> suggestion to join the federal “Broadband for Seniors” program, </w:t>
      </w:r>
      <w:r w:rsidR="00C942FC">
        <w:rPr>
          <w:color w:val="365F91" w:themeColor="accent1" w:themeShade="BF"/>
          <w:sz w:val="20"/>
          <w:szCs w:val="20"/>
        </w:rPr>
        <w:t>“John”</w:t>
      </w:r>
      <w:r w:rsidRPr="003779D6">
        <w:rPr>
          <w:color w:val="365F91" w:themeColor="accent1" w:themeShade="BF"/>
          <w:sz w:val="20"/>
          <w:szCs w:val="20"/>
        </w:rPr>
        <w:t xml:space="preserve"> volunteered to teach computer classes. Over 100</w:t>
      </w:r>
    </w:p>
    <w:p w14:paraId="5948A33E" w14:textId="0F815E1D" w:rsidR="00D245FB" w:rsidRDefault="00301D7B"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ind w:right="119"/>
        <w:jc w:val="both"/>
        <w:rPr>
          <w:color w:val="365F91" w:themeColor="accent1" w:themeShade="BF"/>
          <w:sz w:val="20"/>
          <w:szCs w:val="20"/>
        </w:rPr>
      </w:pPr>
      <w:r w:rsidRPr="003779D6">
        <w:rPr>
          <w:color w:val="365F91" w:themeColor="accent1" w:themeShade="BF"/>
          <w:sz w:val="20"/>
          <w:szCs w:val="20"/>
        </w:rPr>
        <w:t xml:space="preserve">existing and new members were trained in the first year, with a 50% retention rate of new members. In 2009, </w:t>
      </w:r>
      <w:r w:rsidR="00C942FC">
        <w:rPr>
          <w:color w:val="365F91" w:themeColor="accent1" w:themeShade="BF"/>
          <w:sz w:val="20"/>
          <w:szCs w:val="20"/>
        </w:rPr>
        <w:t>“John”</w:t>
      </w:r>
      <w:r w:rsidRPr="003779D6">
        <w:rPr>
          <w:color w:val="365F91" w:themeColor="accent1" w:themeShade="BF"/>
          <w:sz w:val="20"/>
          <w:szCs w:val="20"/>
        </w:rPr>
        <w:t xml:space="preserve"> joined the committee and in 2010 he was elected President. He had a vision of a revitalised Sorrento Senior Citizens Club. </w:t>
      </w:r>
    </w:p>
    <w:p w14:paraId="1AF84E5F" w14:textId="77777777" w:rsidR="00D245FB" w:rsidRPr="003779D6" w:rsidRDefault="00D245FB"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ind w:right="119"/>
        <w:jc w:val="both"/>
        <w:rPr>
          <w:color w:val="365F91" w:themeColor="accent1" w:themeShade="BF"/>
          <w:sz w:val="20"/>
          <w:szCs w:val="20"/>
        </w:rPr>
      </w:pPr>
    </w:p>
    <w:p w14:paraId="5EC7C9AD" w14:textId="77777777" w:rsidR="00D245FB" w:rsidRDefault="00301D7B"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ind w:right="119"/>
        <w:jc w:val="both"/>
        <w:rPr>
          <w:color w:val="365F91" w:themeColor="accent1" w:themeShade="BF"/>
          <w:sz w:val="20"/>
          <w:szCs w:val="20"/>
        </w:rPr>
      </w:pPr>
      <w:r w:rsidRPr="003779D6">
        <w:rPr>
          <w:color w:val="365F91" w:themeColor="accent1" w:themeShade="BF"/>
          <w:sz w:val="20"/>
          <w:szCs w:val="20"/>
        </w:rPr>
        <w:t>Each year, he actively encouraged members to join the committee. By 2012, he was leading a more</w:t>
      </w:r>
    </w:p>
    <w:p w14:paraId="3B7F96C8" w14:textId="72C27152" w:rsidR="00301D7B" w:rsidRPr="003779D6" w:rsidRDefault="00301D7B"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ind w:right="119"/>
        <w:jc w:val="both"/>
        <w:rPr>
          <w:color w:val="365F91" w:themeColor="accent1" w:themeShade="BF"/>
          <w:sz w:val="20"/>
          <w:szCs w:val="20"/>
        </w:rPr>
      </w:pPr>
      <w:r w:rsidRPr="003779D6">
        <w:rPr>
          <w:color w:val="365F91" w:themeColor="accent1" w:themeShade="BF"/>
          <w:sz w:val="20"/>
          <w:szCs w:val="20"/>
        </w:rPr>
        <w:t xml:space="preserve">progressive, forward-thinking committee than ever before, comprising both long-serving members and new members wanting to make a difference within the club. Communication was considered to be crucial so a newsletter was started and members still look forward to receiving it. </w:t>
      </w:r>
    </w:p>
    <w:p w14:paraId="28C85598" w14:textId="77777777" w:rsidR="00301D7B" w:rsidRPr="003779D6" w:rsidRDefault="00301D7B"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ind w:right="119"/>
        <w:jc w:val="both"/>
        <w:rPr>
          <w:color w:val="365F91" w:themeColor="accent1" w:themeShade="BF"/>
          <w:sz w:val="20"/>
          <w:szCs w:val="20"/>
        </w:rPr>
      </w:pPr>
      <w:r w:rsidRPr="003779D6">
        <w:rPr>
          <w:color w:val="365F91" w:themeColor="accent1" w:themeShade="BF"/>
          <w:sz w:val="20"/>
          <w:szCs w:val="20"/>
        </w:rPr>
        <w:lastRenderedPageBreak/>
        <w:t xml:space="preserve">A significant barrier to recruitment was the club being called a "Seniors" club. A common comment from prospective members was "I am not old enough yet to be a senior". To address this, the committee reviewed the club’s constitution and removed the reference to a minimum age for members. There are several members under the age of 50 years, including people with physical or intellectual disabilities. This change also paved the way for the committee to rename the hall the Sorrento Activity Centre or SAC. Although the club name has not been officially changed it is very rarely referred to these days except in official correspondence. </w:t>
      </w:r>
    </w:p>
    <w:p w14:paraId="28886104" w14:textId="77777777" w:rsidR="00301D7B" w:rsidRPr="003779D6" w:rsidRDefault="00301D7B"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ind w:right="119"/>
        <w:jc w:val="both"/>
        <w:rPr>
          <w:color w:val="365F91" w:themeColor="accent1" w:themeShade="BF"/>
          <w:sz w:val="20"/>
          <w:szCs w:val="20"/>
        </w:rPr>
      </w:pPr>
    </w:p>
    <w:p w14:paraId="12FEA428" w14:textId="18F201E1" w:rsidR="00301D7B" w:rsidRPr="003779D6" w:rsidRDefault="00301D7B"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ind w:right="119"/>
        <w:jc w:val="both"/>
        <w:rPr>
          <w:color w:val="365F91" w:themeColor="accent1" w:themeShade="BF"/>
          <w:sz w:val="20"/>
          <w:szCs w:val="20"/>
        </w:rPr>
      </w:pPr>
      <w:r w:rsidRPr="003779D6">
        <w:rPr>
          <w:color w:val="365F91" w:themeColor="accent1" w:themeShade="BF"/>
          <w:sz w:val="20"/>
          <w:szCs w:val="20"/>
        </w:rPr>
        <w:t xml:space="preserve">An interest in the “arts” began with an art group, led by </w:t>
      </w:r>
      <w:r w:rsidR="00C942FC">
        <w:rPr>
          <w:color w:val="365F91" w:themeColor="accent1" w:themeShade="BF"/>
          <w:sz w:val="20"/>
          <w:szCs w:val="20"/>
        </w:rPr>
        <w:t>“Sue”</w:t>
      </w:r>
      <w:r w:rsidRPr="003779D6">
        <w:rPr>
          <w:color w:val="365F91" w:themeColor="accent1" w:themeShade="BF"/>
          <w:sz w:val="20"/>
          <w:szCs w:val="20"/>
        </w:rPr>
        <w:t>, which started in 2009. Back then, it was the most active and progressive group in the Sorrento Senior Citizens Club. This group has made significant contributions to decorating the hall and it is flourishing. There are four art groups now, with up to 30 people attending the Wednesday program including residents from an aged care facility. The number of artists continues to increase each week and the groups have attracted skilled local artists to assist them. The club hosts several art shows, including a very popular Easter show. Bringing this change full circle, a few members o</w:t>
      </w:r>
      <w:r w:rsidR="001962BF">
        <w:rPr>
          <w:color w:val="365F91" w:themeColor="accent1" w:themeShade="BF"/>
          <w:sz w:val="20"/>
          <w:szCs w:val="20"/>
        </w:rPr>
        <w:t>f the art group are now on SAC’</w:t>
      </w:r>
      <w:r w:rsidRPr="003779D6">
        <w:rPr>
          <w:color w:val="365F91" w:themeColor="accent1" w:themeShade="BF"/>
          <w:sz w:val="20"/>
          <w:szCs w:val="20"/>
        </w:rPr>
        <w:t xml:space="preserve">s committee of management. </w:t>
      </w:r>
    </w:p>
    <w:p w14:paraId="4DEC53DE" w14:textId="77777777" w:rsidR="00301D7B" w:rsidRPr="003779D6" w:rsidRDefault="00301D7B"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ind w:right="119"/>
        <w:jc w:val="both"/>
        <w:rPr>
          <w:color w:val="365F91" w:themeColor="accent1" w:themeShade="BF"/>
          <w:sz w:val="20"/>
          <w:szCs w:val="20"/>
        </w:rPr>
      </w:pPr>
    </w:p>
    <w:p w14:paraId="1B672AC7" w14:textId="7D32BFAF" w:rsidR="008D255C" w:rsidRDefault="00C942FC"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ind w:right="119"/>
        <w:jc w:val="both"/>
        <w:rPr>
          <w:color w:val="365F91" w:themeColor="accent1" w:themeShade="BF"/>
          <w:sz w:val="20"/>
          <w:szCs w:val="20"/>
        </w:rPr>
      </w:pPr>
      <w:r>
        <w:rPr>
          <w:color w:val="365F91" w:themeColor="accent1" w:themeShade="BF"/>
          <w:sz w:val="20"/>
          <w:szCs w:val="20"/>
        </w:rPr>
        <w:t>“Sue”</w:t>
      </w:r>
      <w:r w:rsidR="00301D7B" w:rsidRPr="003779D6">
        <w:rPr>
          <w:color w:val="365F91" w:themeColor="accent1" w:themeShade="BF"/>
          <w:sz w:val="20"/>
          <w:szCs w:val="20"/>
        </w:rPr>
        <w:t xml:space="preserve">, who was instrumental in the club’s revitalisation, is now the President of the SAC. She has noticed a difference in the club atmosphere over the past seven years. There are more friendships now; people are more supportive and caring. There is a sense of togetherness and harmony, within both the committee and the club membership. </w:t>
      </w:r>
      <w:r>
        <w:rPr>
          <w:color w:val="365F91" w:themeColor="accent1" w:themeShade="BF"/>
          <w:sz w:val="20"/>
          <w:szCs w:val="20"/>
        </w:rPr>
        <w:t>“Sue”</w:t>
      </w:r>
      <w:r w:rsidR="00301D7B" w:rsidRPr="003779D6">
        <w:rPr>
          <w:color w:val="365F91" w:themeColor="accent1" w:themeShade="BF"/>
          <w:sz w:val="20"/>
          <w:szCs w:val="20"/>
        </w:rPr>
        <w:t xml:space="preserve"> stressed it is important for people to connect, and she feels that art is a conduit to socialisation and support.</w:t>
      </w:r>
    </w:p>
    <w:p w14:paraId="4D6541DA" w14:textId="77777777" w:rsidR="008D255C" w:rsidRDefault="008D255C" w:rsidP="00217F3E">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ind w:right="119"/>
        <w:jc w:val="both"/>
        <w:rPr>
          <w:color w:val="365F91" w:themeColor="accent1" w:themeShade="BF"/>
          <w:sz w:val="20"/>
          <w:szCs w:val="20"/>
        </w:rPr>
      </w:pPr>
    </w:p>
    <w:p w14:paraId="082DE00E" w14:textId="77777777" w:rsidR="00012EAF" w:rsidRDefault="00301D7B" w:rsidP="00012EAF">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ind w:right="119"/>
        <w:jc w:val="both"/>
        <w:rPr>
          <w:color w:val="365F91" w:themeColor="accent1" w:themeShade="BF"/>
          <w:sz w:val="20"/>
          <w:szCs w:val="20"/>
        </w:rPr>
      </w:pPr>
      <w:r w:rsidRPr="003779D6">
        <w:rPr>
          <w:color w:val="365F91" w:themeColor="accent1" w:themeShade="BF"/>
          <w:sz w:val="20"/>
          <w:szCs w:val="20"/>
        </w:rPr>
        <w:t xml:space="preserve">Other activities were started from members expressing an interest in a new initiative. The member who suggested the activity was supported by the club’s committee to get people together and start a group. Movies, singing, theatre, dancing, photography and friendship groups were started this way. Networking and advertising attracted additional members. Often, small groups would approach the committee to hire the hall for their meetings. The club was happy to do this but also offered them the option of joining the club as an activity group for the significantly lower cost of membership and usage fees. Most accepted, providing new members and new activities such as the craft and knitting groups and the meditation/yoga group. Schools and the Sorrento Museum have access to the hall. There is also an arts program for kids. The SAC acts as an overarching coordinating body with each activity group managing their own programs within the club’s constitution and rules. The committee’s policy of minimum interference with maximum support of initiatives underpins the club’s ongoing development. </w:t>
      </w:r>
    </w:p>
    <w:p w14:paraId="2252CF70" w14:textId="77777777" w:rsidR="00357616" w:rsidRDefault="00357616" w:rsidP="00012EAF">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ind w:right="119"/>
        <w:jc w:val="both"/>
        <w:rPr>
          <w:color w:val="365F91" w:themeColor="accent1" w:themeShade="BF"/>
          <w:sz w:val="20"/>
          <w:szCs w:val="20"/>
        </w:rPr>
      </w:pPr>
    </w:p>
    <w:p w14:paraId="7B7E2AAB" w14:textId="77777777" w:rsidR="00012EAF" w:rsidRDefault="00301D7B" w:rsidP="00012EAF">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ind w:right="119"/>
        <w:jc w:val="both"/>
        <w:rPr>
          <w:color w:val="365F91" w:themeColor="accent1" w:themeShade="BF"/>
          <w:sz w:val="20"/>
          <w:szCs w:val="20"/>
        </w:rPr>
      </w:pPr>
      <w:r w:rsidRPr="003779D6">
        <w:rPr>
          <w:color w:val="365F91" w:themeColor="accent1" w:themeShade="BF"/>
          <w:sz w:val="20"/>
          <w:szCs w:val="20"/>
        </w:rPr>
        <w:t xml:space="preserve">The SAC continues to operate out of a </w:t>
      </w:r>
      <w:r w:rsidR="005B2501">
        <w:rPr>
          <w:color w:val="365F91" w:themeColor="accent1" w:themeShade="BF"/>
          <w:sz w:val="20"/>
          <w:szCs w:val="20"/>
        </w:rPr>
        <w:t>c</w:t>
      </w:r>
      <w:r w:rsidRPr="003779D6">
        <w:rPr>
          <w:color w:val="365F91" w:themeColor="accent1" w:themeShade="BF"/>
          <w:sz w:val="20"/>
          <w:szCs w:val="20"/>
        </w:rPr>
        <w:t xml:space="preserve">ouncil owned hall. To date, the </w:t>
      </w:r>
      <w:r w:rsidR="005B2501">
        <w:rPr>
          <w:color w:val="365F91" w:themeColor="accent1" w:themeShade="BF"/>
          <w:sz w:val="20"/>
          <w:szCs w:val="20"/>
        </w:rPr>
        <w:t>c</w:t>
      </w:r>
      <w:r w:rsidRPr="003779D6">
        <w:rPr>
          <w:color w:val="365F91" w:themeColor="accent1" w:themeShade="BF"/>
          <w:sz w:val="20"/>
          <w:szCs w:val="20"/>
        </w:rPr>
        <w:t xml:space="preserve">ouncil pays water rates and maintenance on the property; the club pays for utilities and cleaning. While </w:t>
      </w:r>
      <w:r w:rsidR="005B2501">
        <w:rPr>
          <w:color w:val="365F91" w:themeColor="accent1" w:themeShade="BF"/>
          <w:sz w:val="20"/>
          <w:szCs w:val="20"/>
        </w:rPr>
        <w:t>c</w:t>
      </w:r>
      <w:r w:rsidRPr="003779D6">
        <w:rPr>
          <w:color w:val="365F91" w:themeColor="accent1" w:themeShade="BF"/>
          <w:sz w:val="20"/>
          <w:szCs w:val="20"/>
        </w:rPr>
        <w:t xml:space="preserve">ouncil was not directly involved in the transformation of the Sorrento Senior Citizens Club to the SAC, it was supportive of the changes. As part of a refurbishment to the SAC, </w:t>
      </w:r>
      <w:r w:rsidR="005B2501">
        <w:rPr>
          <w:color w:val="365F91" w:themeColor="accent1" w:themeShade="BF"/>
          <w:sz w:val="20"/>
          <w:szCs w:val="20"/>
        </w:rPr>
        <w:t>c</w:t>
      </w:r>
      <w:r w:rsidRPr="003779D6">
        <w:rPr>
          <w:color w:val="365F91" w:themeColor="accent1" w:themeShade="BF"/>
          <w:sz w:val="20"/>
          <w:szCs w:val="20"/>
        </w:rPr>
        <w:t xml:space="preserve">ouncil covered the cost of increasing the storage space to accommodate the various groups using the centre. Council has always believed in empowering its clubs and centres and it may play a bigger role in their future. </w:t>
      </w:r>
    </w:p>
    <w:p w14:paraId="23B62A21" w14:textId="77777777" w:rsidR="00012EAF" w:rsidRDefault="00012EAF" w:rsidP="00012EAF">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ind w:right="119"/>
        <w:jc w:val="both"/>
        <w:rPr>
          <w:color w:val="365F91" w:themeColor="accent1" w:themeShade="BF"/>
          <w:sz w:val="20"/>
          <w:szCs w:val="20"/>
        </w:rPr>
      </w:pPr>
    </w:p>
    <w:p w14:paraId="6BFA72CE" w14:textId="7C117F11" w:rsidR="00012EAF" w:rsidRDefault="00301D7B" w:rsidP="00012EAF">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ind w:right="119"/>
        <w:jc w:val="both"/>
        <w:rPr>
          <w:color w:val="365F91" w:themeColor="accent1" w:themeShade="BF"/>
          <w:sz w:val="20"/>
          <w:szCs w:val="20"/>
        </w:rPr>
      </w:pPr>
      <w:r w:rsidRPr="003779D6">
        <w:rPr>
          <w:color w:val="365F91" w:themeColor="accent1" w:themeShade="BF"/>
          <w:sz w:val="20"/>
          <w:szCs w:val="20"/>
        </w:rPr>
        <w:t xml:space="preserve">An objective of Mornington Peninsula Shire’s New Futures Project was to establish a model of shared use of its seniors‟ centres which allows clubs to thrive yet also meets the needs of new and emerging seniors‟ groups. At the time of writing, the project team had proposed two options for future support of existing and emerging groups which will soon be presented to </w:t>
      </w:r>
      <w:r w:rsidR="005B2501">
        <w:rPr>
          <w:color w:val="365F91" w:themeColor="accent1" w:themeShade="BF"/>
          <w:sz w:val="20"/>
          <w:szCs w:val="20"/>
        </w:rPr>
        <w:t>c</w:t>
      </w:r>
      <w:r w:rsidRPr="003779D6">
        <w:rPr>
          <w:color w:val="365F91" w:themeColor="accent1" w:themeShade="BF"/>
          <w:sz w:val="20"/>
          <w:szCs w:val="20"/>
        </w:rPr>
        <w:t xml:space="preserve">ouncil: 1) a model similar to that developed by the SAC, but with formal license/lease arrangements between the different groups; and 2) incorporating seniors‟ centres into the </w:t>
      </w:r>
      <w:r w:rsidR="00C43C90">
        <w:rPr>
          <w:color w:val="365F91" w:themeColor="accent1" w:themeShade="BF"/>
          <w:sz w:val="20"/>
          <w:szCs w:val="20"/>
        </w:rPr>
        <w:t>shire</w:t>
      </w:r>
      <w:r w:rsidRPr="003779D6">
        <w:rPr>
          <w:color w:val="365F91" w:themeColor="accent1" w:themeShade="BF"/>
          <w:sz w:val="20"/>
          <w:szCs w:val="20"/>
        </w:rPr>
        <w:t xml:space="preserve">’s draft Shared Use policy for all buildings, which would mean the SAC would enter a license/lease agreement with the </w:t>
      </w:r>
      <w:r w:rsidR="00C43C90">
        <w:rPr>
          <w:color w:val="365F91" w:themeColor="accent1" w:themeShade="BF"/>
          <w:sz w:val="20"/>
          <w:szCs w:val="20"/>
        </w:rPr>
        <w:t>shire</w:t>
      </w:r>
      <w:r w:rsidRPr="003779D6">
        <w:rPr>
          <w:color w:val="365F91" w:themeColor="accent1" w:themeShade="BF"/>
          <w:sz w:val="20"/>
          <w:szCs w:val="20"/>
        </w:rPr>
        <w:t xml:space="preserve"> to cover their current usage (allowing for some increase in activities). </w:t>
      </w:r>
    </w:p>
    <w:p w14:paraId="37678781" w14:textId="77777777" w:rsidR="00012EAF" w:rsidRDefault="00012EAF" w:rsidP="00012EAF">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ind w:right="119"/>
        <w:jc w:val="both"/>
        <w:rPr>
          <w:color w:val="365F91" w:themeColor="accent1" w:themeShade="BF"/>
          <w:sz w:val="20"/>
          <w:szCs w:val="20"/>
        </w:rPr>
      </w:pPr>
    </w:p>
    <w:p w14:paraId="3C988A15" w14:textId="3E2B8158" w:rsidR="00012EAF" w:rsidRPr="00F35E54" w:rsidRDefault="00557104" w:rsidP="00012EAF">
      <w:pPr>
        <w:pBdr>
          <w:top w:val="thinThickSmallGap" w:sz="24" w:space="1" w:color="365F91" w:themeColor="accent1" w:themeShade="BF"/>
          <w:left w:val="thinThickSmallGap" w:sz="24" w:space="4" w:color="365F91" w:themeColor="accent1" w:themeShade="BF"/>
          <w:bottom w:val="thickThinSmallGap" w:sz="24" w:space="1" w:color="365F91" w:themeColor="accent1" w:themeShade="BF"/>
          <w:right w:val="thickThinSmallGap" w:sz="24" w:space="4" w:color="365F91" w:themeColor="accent1" w:themeShade="BF"/>
        </w:pBdr>
        <w:ind w:right="119"/>
        <w:jc w:val="both"/>
        <w:rPr>
          <w:color w:val="365F91" w:themeColor="accent1" w:themeShade="BF"/>
          <w:sz w:val="20"/>
          <w:szCs w:val="20"/>
        </w:rPr>
      </w:pPr>
      <w:r>
        <w:rPr>
          <w:color w:val="365F91" w:themeColor="accent1" w:themeShade="BF"/>
          <w:sz w:val="20"/>
          <w:szCs w:val="20"/>
        </w:rPr>
        <w:t>“John”</w:t>
      </w:r>
      <w:r w:rsidR="00301D7B" w:rsidRPr="003779D6">
        <w:rPr>
          <w:color w:val="365F91" w:themeColor="accent1" w:themeShade="BF"/>
          <w:sz w:val="20"/>
          <w:szCs w:val="20"/>
        </w:rPr>
        <w:t xml:space="preserve"> retired from the committee in July 2013, after ensuring there were sufficient members on the committee with flexible and progressive attitudes to continue the development of the club. </w:t>
      </w:r>
      <w:r>
        <w:rPr>
          <w:color w:val="365F91" w:themeColor="accent1" w:themeShade="BF"/>
          <w:sz w:val="20"/>
          <w:szCs w:val="20"/>
        </w:rPr>
        <w:t>“John”</w:t>
      </w:r>
      <w:r w:rsidR="00301D7B" w:rsidRPr="003779D6">
        <w:rPr>
          <w:color w:val="365F91" w:themeColor="accent1" w:themeShade="BF"/>
          <w:sz w:val="20"/>
          <w:szCs w:val="20"/>
        </w:rPr>
        <w:t xml:space="preserve"> and </w:t>
      </w:r>
      <w:r>
        <w:rPr>
          <w:color w:val="365F91" w:themeColor="accent1" w:themeShade="BF"/>
          <w:sz w:val="20"/>
          <w:szCs w:val="20"/>
        </w:rPr>
        <w:t>“Anne”</w:t>
      </w:r>
      <w:r w:rsidR="00301D7B" w:rsidRPr="003779D6">
        <w:rPr>
          <w:color w:val="365F91" w:themeColor="accent1" w:themeShade="BF"/>
          <w:sz w:val="20"/>
          <w:szCs w:val="20"/>
        </w:rPr>
        <w:t xml:space="preserve"> are still members and continue to provide support and mentoring when sought. They only participate in special events as they have moved from the area. However, </w:t>
      </w:r>
      <w:r>
        <w:rPr>
          <w:color w:val="365F91" w:themeColor="accent1" w:themeShade="BF"/>
          <w:sz w:val="20"/>
          <w:szCs w:val="20"/>
        </w:rPr>
        <w:t>“John</w:t>
      </w:r>
      <w:r w:rsidR="00301D7B" w:rsidRPr="003779D6">
        <w:rPr>
          <w:color w:val="365F91" w:themeColor="accent1" w:themeShade="BF"/>
          <w:sz w:val="20"/>
          <w:szCs w:val="20"/>
        </w:rPr>
        <w:t>’s</w:t>
      </w:r>
      <w:r>
        <w:rPr>
          <w:color w:val="365F91" w:themeColor="accent1" w:themeShade="BF"/>
          <w:sz w:val="20"/>
          <w:szCs w:val="20"/>
        </w:rPr>
        <w:t>”</w:t>
      </w:r>
      <w:r w:rsidR="00301D7B" w:rsidRPr="003779D6">
        <w:rPr>
          <w:color w:val="365F91" w:themeColor="accent1" w:themeShade="BF"/>
          <w:sz w:val="20"/>
          <w:szCs w:val="20"/>
        </w:rPr>
        <w:t xml:space="preserve"> legacy is a vibrant arts hub that is more connected to the community of Sorrento and welcomes residents of all ages.</w:t>
      </w:r>
    </w:p>
    <w:p w14:paraId="5F93A21F" w14:textId="77777777" w:rsidR="00C90B2F" w:rsidRDefault="00C90B2F">
      <w:pPr>
        <w:rPr>
          <w:rFonts w:cs="Arial"/>
          <w:b/>
          <w:bCs/>
          <w:color w:val="365F91" w:themeColor="accent1" w:themeShade="BF"/>
          <w:sz w:val="24"/>
          <w:szCs w:val="24"/>
        </w:rPr>
      </w:pPr>
      <w:bookmarkStart w:id="94" w:name="_Toc467047651"/>
      <w:r>
        <w:br w:type="page"/>
      </w:r>
    </w:p>
    <w:p w14:paraId="73AC386F" w14:textId="466659E6" w:rsidR="00822FB0" w:rsidRDefault="009D21C8" w:rsidP="000D1776">
      <w:pPr>
        <w:pStyle w:val="Heading2"/>
      </w:pPr>
      <w:r>
        <w:lastRenderedPageBreak/>
        <w:t xml:space="preserve"> </w:t>
      </w:r>
      <w:bookmarkStart w:id="95" w:name="_Toc470086901"/>
      <w:r w:rsidR="00822FB0">
        <w:t>Kingston City Council</w:t>
      </w:r>
      <w:bookmarkEnd w:id="94"/>
      <w:bookmarkEnd w:id="95"/>
    </w:p>
    <w:p w14:paraId="3EF6E697" w14:textId="77777777" w:rsidR="00822FB0" w:rsidRDefault="00822FB0" w:rsidP="00301D7B"/>
    <w:p w14:paraId="7FCCD794" w14:textId="07F486EB" w:rsidR="00054D54" w:rsidRDefault="00054D54" w:rsidP="00301D7B">
      <w:r>
        <w:t xml:space="preserve">Kingston City Council offered to share the learnings from the development of the Chelsea Activity Hub. The </w:t>
      </w:r>
      <w:r w:rsidR="00822FB0">
        <w:t xml:space="preserve">following case study presents another </w:t>
      </w:r>
      <w:r>
        <w:t>approach to transitioning senior citizens centres into a sustainable future.</w:t>
      </w:r>
    </w:p>
    <w:p w14:paraId="3B5E1288" w14:textId="77777777" w:rsidR="00054D54" w:rsidRDefault="00054D54" w:rsidP="00301D7B"/>
    <w:p w14:paraId="03F949EE" w14:textId="77777777" w:rsidR="00301D7B" w:rsidRDefault="00301D7B" w:rsidP="00301D7B"/>
    <w:p w14:paraId="1BAF87DB" w14:textId="77777777" w:rsidR="00C255D7" w:rsidRDefault="00C255D7"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color w:val="365F91" w:themeColor="accent1" w:themeShade="BF"/>
          <w:sz w:val="20"/>
          <w:szCs w:val="20"/>
        </w:rPr>
      </w:pPr>
    </w:p>
    <w:p w14:paraId="168A72A7" w14:textId="71092EE3" w:rsidR="00C255D7" w:rsidRPr="00C255D7" w:rsidRDefault="00C255D7" w:rsidP="00C255D7">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center"/>
        <w:rPr>
          <w:b/>
          <w:color w:val="365F91" w:themeColor="accent1" w:themeShade="BF"/>
          <w:sz w:val="24"/>
          <w:szCs w:val="20"/>
        </w:rPr>
      </w:pPr>
      <w:r w:rsidRPr="00C255D7">
        <w:rPr>
          <w:b/>
          <w:color w:val="365F91" w:themeColor="accent1" w:themeShade="BF"/>
          <w:sz w:val="24"/>
          <w:szCs w:val="20"/>
        </w:rPr>
        <w:t>Case Study - Kingston City Council</w:t>
      </w:r>
    </w:p>
    <w:p w14:paraId="585D26FD" w14:textId="77777777" w:rsidR="00C255D7" w:rsidRPr="00C255D7" w:rsidRDefault="00C255D7" w:rsidP="00C255D7">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b/>
          <w:color w:val="365F91" w:themeColor="accent1" w:themeShade="BF"/>
          <w:sz w:val="20"/>
          <w:szCs w:val="20"/>
        </w:rPr>
      </w:pPr>
    </w:p>
    <w:p w14:paraId="08ADAC34" w14:textId="77777777" w:rsidR="00C255D7" w:rsidRPr="00C255D7" w:rsidRDefault="00C255D7" w:rsidP="00C255D7">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center"/>
        <w:rPr>
          <w:b/>
          <w:color w:val="365F91" w:themeColor="accent1" w:themeShade="BF"/>
          <w:sz w:val="24"/>
          <w:szCs w:val="20"/>
        </w:rPr>
      </w:pPr>
      <w:r w:rsidRPr="00C255D7">
        <w:rPr>
          <w:b/>
          <w:color w:val="365F91" w:themeColor="accent1" w:themeShade="BF"/>
          <w:sz w:val="24"/>
          <w:szCs w:val="20"/>
        </w:rPr>
        <w:t>Chelsea Activity Hub</w:t>
      </w:r>
    </w:p>
    <w:p w14:paraId="4E0BABC0" w14:textId="77777777" w:rsidR="00C255D7" w:rsidRDefault="00C255D7"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color w:val="365F91" w:themeColor="accent1" w:themeShade="BF"/>
          <w:sz w:val="20"/>
          <w:szCs w:val="20"/>
        </w:rPr>
      </w:pPr>
    </w:p>
    <w:p w14:paraId="53EE2561" w14:textId="77777777" w:rsidR="00C255D7" w:rsidRDefault="00C255D7"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color w:val="365F91" w:themeColor="accent1" w:themeShade="BF"/>
          <w:sz w:val="20"/>
          <w:szCs w:val="20"/>
        </w:rPr>
      </w:pPr>
    </w:p>
    <w:p w14:paraId="2B56ACBE" w14:textId="77777777" w:rsidR="00301D7B" w:rsidRPr="00DC0190"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color w:val="365F91" w:themeColor="accent1" w:themeShade="BF"/>
          <w:sz w:val="20"/>
          <w:szCs w:val="20"/>
        </w:rPr>
      </w:pPr>
      <w:r w:rsidRPr="00DC0190">
        <w:rPr>
          <w:color w:val="365F91" w:themeColor="accent1" w:themeShade="BF"/>
          <w:sz w:val="20"/>
          <w:szCs w:val="20"/>
        </w:rPr>
        <w:t xml:space="preserve">In 2012, the Chelsea Senior Citizens Club was experiencing the same issues as most other senior groups. Governance, compliance and insurance requirements were becoming more complex and members did not have the time or desire to join the committee of management to assist with these tasks. Discussions with the committee highlighted that management of the facility had fallen on a few committee members and this became increasing difficult due to health issues experienced by members. Additionally it had become increasingly difficult to create programs and activities to attract seniors to the centre. </w:t>
      </w:r>
    </w:p>
    <w:p w14:paraId="372DB337" w14:textId="77777777" w:rsidR="00301D7B" w:rsidRPr="00DC0190"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color w:val="365F91" w:themeColor="accent1" w:themeShade="BF"/>
          <w:sz w:val="20"/>
          <w:szCs w:val="20"/>
        </w:rPr>
      </w:pPr>
    </w:p>
    <w:p w14:paraId="6F4115AD" w14:textId="2E3D94AC" w:rsidR="00301D7B"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color w:val="365F91" w:themeColor="accent1" w:themeShade="BF"/>
          <w:sz w:val="20"/>
          <w:szCs w:val="20"/>
        </w:rPr>
      </w:pPr>
      <w:r w:rsidRPr="00DC0190">
        <w:rPr>
          <w:color w:val="365F91" w:themeColor="accent1" w:themeShade="BF"/>
          <w:sz w:val="20"/>
          <w:szCs w:val="20"/>
        </w:rPr>
        <w:t xml:space="preserve">In May 2012 a Special General Meeting was held and members of the Chelsea Senior Citizens Club voted unanimously to: </w:t>
      </w:r>
      <w:r w:rsidR="00116208">
        <w:rPr>
          <w:color w:val="365F91" w:themeColor="accent1" w:themeShade="BF"/>
          <w:sz w:val="20"/>
          <w:szCs w:val="20"/>
        </w:rPr>
        <w:t>“</w:t>
      </w:r>
      <w:r w:rsidRPr="00DC0190">
        <w:rPr>
          <w:color w:val="365F91" w:themeColor="accent1" w:themeShade="BF"/>
          <w:sz w:val="20"/>
          <w:szCs w:val="20"/>
        </w:rPr>
        <w:t xml:space="preserve">Wind up the Chelsea Senior </w:t>
      </w:r>
      <w:r w:rsidR="00116208">
        <w:rPr>
          <w:color w:val="365F91" w:themeColor="accent1" w:themeShade="BF"/>
          <w:sz w:val="20"/>
          <w:szCs w:val="20"/>
        </w:rPr>
        <w:t>C</w:t>
      </w:r>
      <w:r w:rsidRPr="00DC0190">
        <w:rPr>
          <w:color w:val="365F91" w:themeColor="accent1" w:themeShade="BF"/>
          <w:sz w:val="20"/>
          <w:szCs w:val="20"/>
        </w:rPr>
        <w:t xml:space="preserve">itizens </w:t>
      </w:r>
      <w:r w:rsidR="00116208">
        <w:rPr>
          <w:color w:val="365F91" w:themeColor="accent1" w:themeShade="BF"/>
          <w:sz w:val="20"/>
          <w:szCs w:val="20"/>
        </w:rPr>
        <w:t>C</w:t>
      </w:r>
      <w:r w:rsidRPr="00DC0190">
        <w:rPr>
          <w:color w:val="365F91" w:themeColor="accent1" w:themeShade="BF"/>
          <w:sz w:val="20"/>
          <w:szCs w:val="20"/>
        </w:rPr>
        <w:t>lub as an incorporated association</w:t>
      </w:r>
      <w:r w:rsidR="00116208">
        <w:rPr>
          <w:color w:val="365F91" w:themeColor="accent1" w:themeShade="BF"/>
          <w:sz w:val="20"/>
          <w:szCs w:val="20"/>
        </w:rPr>
        <w:t>”</w:t>
      </w:r>
      <w:r w:rsidRPr="00DC0190">
        <w:rPr>
          <w:color w:val="365F91" w:themeColor="accent1" w:themeShade="BF"/>
          <w:sz w:val="20"/>
          <w:szCs w:val="20"/>
        </w:rPr>
        <w:t xml:space="preserve">. The remaining assets and funds from the club were handed to the City of Kingston to hold for future seniors activities, programs and equipment at the venue. </w:t>
      </w:r>
    </w:p>
    <w:p w14:paraId="25BA28BD" w14:textId="77777777" w:rsidR="00116208" w:rsidRPr="00DC0190" w:rsidRDefault="00116208"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color w:val="365F91" w:themeColor="accent1" w:themeShade="BF"/>
          <w:sz w:val="20"/>
          <w:szCs w:val="20"/>
        </w:rPr>
      </w:pPr>
    </w:p>
    <w:p w14:paraId="2EE97FBD" w14:textId="0B7D5AE3" w:rsidR="00301D7B" w:rsidRPr="00DC0190"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color w:val="365F91" w:themeColor="accent1" w:themeShade="BF"/>
          <w:sz w:val="20"/>
          <w:szCs w:val="20"/>
        </w:rPr>
      </w:pPr>
      <w:r w:rsidRPr="00DC0190">
        <w:rPr>
          <w:color w:val="365F91" w:themeColor="accent1" w:themeShade="BF"/>
          <w:sz w:val="20"/>
          <w:szCs w:val="20"/>
        </w:rPr>
        <w:t xml:space="preserve">During this time, </w:t>
      </w:r>
      <w:r w:rsidR="005B2501">
        <w:rPr>
          <w:color w:val="365F91" w:themeColor="accent1" w:themeShade="BF"/>
          <w:sz w:val="20"/>
          <w:szCs w:val="20"/>
        </w:rPr>
        <w:t>c</w:t>
      </w:r>
      <w:r w:rsidRPr="00DC0190">
        <w:rPr>
          <w:color w:val="365F91" w:themeColor="accent1" w:themeShade="BF"/>
          <w:sz w:val="20"/>
          <w:szCs w:val="20"/>
        </w:rPr>
        <w:t xml:space="preserve">ouncil was allocated funding to undertake alterations at the Chelsea Senior Citizens Building. The purpose of the funding was to increase the building’s utilisation, to enable greater levels of multi-use by other groups following the disbanding of the Chelsea Senior Citizens Club and to provide capacity to house the 3rd Chelsea Air Scouts. </w:t>
      </w:r>
    </w:p>
    <w:p w14:paraId="4ED65318" w14:textId="77777777" w:rsidR="00301D7B" w:rsidRPr="00DC0190"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color w:val="365F91" w:themeColor="accent1" w:themeShade="BF"/>
          <w:sz w:val="20"/>
          <w:szCs w:val="20"/>
        </w:rPr>
      </w:pPr>
    </w:p>
    <w:p w14:paraId="0F3EACF8" w14:textId="77777777" w:rsidR="00301D7B"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color w:val="365F91" w:themeColor="accent1" w:themeShade="BF"/>
          <w:sz w:val="20"/>
          <w:szCs w:val="20"/>
        </w:rPr>
      </w:pPr>
      <w:r w:rsidRPr="00DC0190">
        <w:rPr>
          <w:color w:val="365F91" w:themeColor="accent1" w:themeShade="BF"/>
          <w:sz w:val="20"/>
          <w:szCs w:val="20"/>
        </w:rPr>
        <w:t xml:space="preserve">In tandem with this process, the building was to be re-badged as the “Chelsea Activity Hub” in order to create a new community identity for the building. </w:t>
      </w:r>
    </w:p>
    <w:p w14:paraId="12D7DF07" w14:textId="77777777" w:rsidR="00C255D7" w:rsidRDefault="00C255D7"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color w:val="365F91" w:themeColor="accent1" w:themeShade="BF"/>
          <w:sz w:val="20"/>
          <w:szCs w:val="20"/>
        </w:rPr>
      </w:pPr>
    </w:p>
    <w:p w14:paraId="06BFEF51" w14:textId="7ECD7018" w:rsidR="00357616" w:rsidRDefault="00357616"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color w:val="365F91" w:themeColor="accent1" w:themeShade="BF"/>
          <w:sz w:val="20"/>
          <w:szCs w:val="20"/>
        </w:rPr>
      </w:pPr>
    </w:p>
    <w:p w14:paraId="7347D2D5" w14:textId="5DCDB15B" w:rsidR="00301D7B" w:rsidRPr="00DC0190"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color w:val="365F91" w:themeColor="accent1" w:themeShade="BF"/>
          <w:sz w:val="20"/>
          <w:szCs w:val="20"/>
        </w:rPr>
      </w:pPr>
      <w:r w:rsidRPr="00DC0190">
        <w:rPr>
          <w:color w:val="365F91" w:themeColor="accent1" w:themeShade="BF"/>
          <w:sz w:val="20"/>
          <w:szCs w:val="20"/>
        </w:rPr>
        <w:t xml:space="preserve">Options and plans for the building were developed through consultation with the Chelsea Senior Citizens Club, Chelsea Community Renewal, 3rd Chelsea Air Scouts and via consultation with adjacent building owners/occupiers. The aim for the facility was to ensure it would adequately meet the growing demand of seniors and the broader community, as well as being an accessible facility for wider community use as required. </w:t>
      </w:r>
    </w:p>
    <w:p w14:paraId="257017E9" w14:textId="77777777" w:rsidR="00301D7B" w:rsidRPr="00DC0190"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color w:val="365F91" w:themeColor="accent1" w:themeShade="BF"/>
          <w:sz w:val="20"/>
          <w:szCs w:val="20"/>
        </w:rPr>
      </w:pPr>
    </w:p>
    <w:p w14:paraId="58521A16" w14:textId="2DC69AF8" w:rsidR="00301D7B" w:rsidRPr="00DC0190"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color w:val="365F91" w:themeColor="accent1" w:themeShade="BF"/>
          <w:sz w:val="20"/>
          <w:szCs w:val="20"/>
        </w:rPr>
      </w:pPr>
      <w:r w:rsidRPr="00DC0190">
        <w:rPr>
          <w:color w:val="365F91" w:themeColor="accent1" w:themeShade="BF"/>
          <w:sz w:val="20"/>
          <w:szCs w:val="20"/>
        </w:rPr>
        <w:t xml:space="preserve">Staff from </w:t>
      </w:r>
      <w:r w:rsidR="005B2501">
        <w:rPr>
          <w:color w:val="365F91" w:themeColor="accent1" w:themeShade="BF"/>
          <w:sz w:val="20"/>
          <w:szCs w:val="20"/>
        </w:rPr>
        <w:t>c</w:t>
      </w:r>
      <w:r w:rsidRPr="00DC0190">
        <w:rPr>
          <w:color w:val="365F91" w:themeColor="accent1" w:themeShade="BF"/>
          <w:sz w:val="20"/>
          <w:szCs w:val="20"/>
        </w:rPr>
        <w:t>ouncil</w:t>
      </w:r>
      <w:r w:rsidR="00116208">
        <w:rPr>
          <w:color w:val="365F91" w:themeColor="accent1" w:themeShade="BF"/>
          <w:sz w:val="20"/>
          <w:szCs w:val="20"/>
        </w:rPr>
        <w:t>’</w:t>
      </w:r>
      <w:r w:rsidRPr="00DC0190">
        <w:rPr>
          <w:color w:val="365F91" w:themeColor="accent1" w:themeShade="BF"/>
          <w:sz w:val="20"/>
          <w:szCs w:val="20"/>
        </w:rPr>
        <w:t xml:space="preserve">s Chelsea Community Renewal project, Community Engagement team and Community Buildings team worked with the Chelsea Seniors Citizens Committee of Management to oversee the redevelopment of the Chelsea Senior </w:t>
      </w:r>
      <w:r w:rsidR="00116208">
        <w:rPr>
          <w:color w:val="365F91" w:themeColor="accent1" w:themeShade="BF"/>
          <w:sz w:val="20"/>
          <w:szCs w:val="20"/>
        </w:rPr>
        <w:t>C</w:t>
      </w:r>
      <w:r w:rsidRPr="00DC0190">
        <w:rPr>
          <w:color w:val="365F91" w:themeColor="accent1" w:themeShade="BF"/>
          <w:sz w:val="20"/>
          <w:szCs w:val="20"/>
        </w:rPr>
        <w:t xml:space="preserve">itizens </w:t>
      </w:r>
      <w:r w:rsidR="00116208">
        <w:rPr>
          <w:color w:val="365F91" w:themeColor="accent1" w:themeShade="BF"/>
          <w:sz w:val="20"/>
          <w:szCs w:val="20"/>
        </w:rPr>
        <w:t>C</w:t>
      </w:r>
      <w:r w:rsidRPr="00DC0190">
        <w:rPr>
          <w:color w:val="365F91" w:themeColor="accent1" w:themeShade="BF"/>
          <w:sz w:val="20"/>
          <w:szCs w:val="20"/>
        </w:rPr>
        <w:t xml:space="preserve">entre. </w:t>
      </w:r>
    </w:p>
    <w:p w14:paraId="60BFB307" w14:textId="77777777" w:rsidR="00301D7B" w:rsidRPr="00DC0190"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color w:val="365F91" w:themeColor="accent1" w:themeShade="BF"/>
          <w:sz w:val="20"/>
          <w:szCs w:val="20"/>
        </w:rPr>
      </w:pPr>
    </w:p>
    <w:p w14:paraId="3544091B" w14:textId="77777777" w:rsidR="00301D7B" w:rsidRPr="00DC0190"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color w:val="365F91" w:themeColor="accent1" w:themeShade="BF"/>
          <w:sz w:val="20"/>
          <w:szCs w:val="20"/>
        </w:rPr>
      </w:pPr>
      <w:r w:rsidRPr="00DC0190">
        <w:rPr>
          <w:color w:val="365F91" w:themeColor="accent1" w:themeShade="BF"/>
          <w:sz w:val="20"/>
          <w:szCs w:val="20"/>
        </w:rPr>
        <w:t xml:space="preserve">In order to maximise the use of the redeveloped facility, discussions took place with the committee in regard to changing the management structure given the group had relinquished its incorporation status. A Memorandum of Understanding (MOU) was developed between council and the former Chelsea Seniors Citizens Club management committee that outlines the following: </w:t>
      </w:r>
    </w:p>
    <w:p w14:paraId="0E1E2A6D" w14:textId="77777777" w:rsidR="00301D7B" w:rsidRPr="00DC0190"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color w:val="365F91" w:themeColor="accent1" w:themeShade="BF"/>
          <w:sz w:val="20"/>
          <w:szCs w:val="20"/>
        </w:rPr>
      </w:pPr>
    </w:p>
    <w:p w14:paraId="364E545E" w14:textId="6E865A82" w:rsidR="00301D7B" w:rsidRPr="00B17D94" w:rsidRDefault="00301D7B" w:rsidP="00B17D94">
      <w:pPr>
        <w:pStyle w:val="ListParagraph"/>
        <w:numPr>
          <w:ilvl w:val="0"/>
          <w:numId w:val="17"/>
        </w:num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tabs>
          <w:tab w:val="left" w:pos="426"/>
        </w:tabs>
        <w:jc w:val="both"/>
        <w:rPr>
          <w:color w:val="365F91" w:themeColor="accent1" w:themeShade="BF"/>
          <w:sz w:val="20"/>
          <w:szCs w:val="20"/>
        </w:rPr>
      </w:pPr>
      <w:r w:rsidRPr="00B17D94">
        <w:rPr>
          <w:color w:val="365F91" w:themeColor="accent1" w:themeShade="BF"/>
          <w:sz w:val="20"/>
          <w:szCs w:val="20"/>
        </w:rPr>
        <w:t xml:space="preserve">That the management of the facility reverts back to </w:t>
      </w:r>
      <w:r w:rsidR="00116208" w:rsidRPr="00B17D94">
        <w:rPr>
          <w:color w:val="365F91" w:themeColor="accent1" w:themeShade="BF"/>
          <w:sz w:val="20"/>
          <w:szCs w:val="20"/>
        </w:rPr>
        <w:t>c</w:t>
      </w:r>
      <w:r w:rsidRPr="00B17D94">
        <w:rPr>
          <w:color w:val="365F91" w:themeColor="accent1" w:themeShade="BF"/>
          <w:sz w:val="20"/>
          <w:szCs w:val="20"/>
        </w:rPr>
        <w:t xml:space="preserve">ouncil – including associated costs with </w:t>
      </w:r>
      <w:r w:rsidR="00B17D94" w:rsidRPr="00B17D94">
        <w:rPr>
          <w:color w:val="365F91" w:themeColor="accent1" w:themeShade="BF"/>
          <w:sz w:val="20"/>
          <w:szCs w:val="20"/>
        </w:rPr>
        <w:tab/>
      </w:r>
      <w:r w:rsidR="002F1E1A" w:rsidRPr="00B17D94">
        <w:rPr>
          <w:color w:val="365F91" w:themeColor="accent1" w:themeShade="BF"/>
          <w:sz w:val="20"/>
          <w:szCs w:val="20"/>
        </w:rPr>
        <w:t xml:space="preserve"> </w:t>
      </w:r>
      <w:r w:rsidRPr="00B17D94">
        <w:rPr>
          <w:color w:val="365F91" w:themeColor="accent1" w:themeShade="BF"/>
          <w:sz w:val="20"/>
          <w:szCs w:val="20"/>
        </w:rPr>
        <w:t>utilities, insurances, maintenance, works, etc.</w:t>
      </w:r>
      <w:r w:rsidR="002F1E1A" w:rsidRPr="00B17D94">
        <w:rPr>
          <w:color w:val="365F91" w:themeColor="accent1" w:themeShade="BF"/>
          <w:sz w:val="20"/>
          <w:szCs w:val="20"/>
        </w:rPr>
        <w:t>;</w:t>
      </w:r>
      <w:r w:rsidRPr="00B17D94">
        <w:rPr>
          <w:color w:val="365F91" w:themeColor="accent1" w:themeShade="BF"/>
          <w:sz w:val="20"/>
          <w:szCs w:val="20"/>
        </w:rPr>
        <w:t xml:space="preserve"> </w:t>
      </w:r>
    </w:p>
    <w:p w14:paraId="76075989" w14:textId="4D474352" w:rsidR="00301D7B" w:rsidRPr="00B17D94" w:rsidRDefault="00301D7B" w:rsidP="00B17D94">
      <w:pPr>
        <w:pStyle w:val="ListParagraph"/>
        <w:numPr>
          <w:ilvl w:val="0"/>
          <w:numId w:val="17"/>
        </w:num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color w:val="365F91" w:themeColor="accent1" w:themeShade="BF"/>
          <w:sz w:val="20"/>
          <w:szCs w:val="20"/>
        </w:rPr>
      </w:pPr>
      <w:r w:rsidRPr="00B17D94">
        <w:rPr>
          <w:color w:val="365F91" w:themeColor="accent1" w:themeShade="BF"/>
          <w:sz w:val="20"/>
          <w:szCs w:val="20"/>
        </w:rPr>
        <w:t>The Chelsea Senior Citizens Club wind up as an incorporated association</w:t>
      </w:r>
      <w:r w:rsidR="002F1E1A" w:rsidRPr="00B17D94">
        <w:rPr>
          <w:color w:val="365F91" w:themeColor="accent1" w:themeShade="BF"/>
          <w:sz w:val="20"/>
          <w:szCs w:val="20"/>
        </w:rPr>
        <w:t>;</w:t>
      </w:r>
    </w:p>
    <w:p w14:paraId="0B8750DC" w14:textId="64FF0DEA" w:rsidR="00013F31" w:rsidRPr="00B17D94" w:rsidRDefault="00301D7B" w:rsidP="00B17D94">
      <w:pPr>
        <w:pStyle w:val="ListParagraph"/>
        <w:numPr>
          <w:ilvl w:val="0"/>
          <w:numId w:val="17"/>
        </w:num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color w:val="365F91" w:themeColor="accent1" w:themeShade="BF"/>
          <w:sz w:val="20"/>
          <w:szCs w:val="20"/>
        </w:rPr>
      </w:pPr>
      <w:r w:rsidRPr="00B17D94">
        <w:rPr>
          <w:color w:val="365F91" w:themeColor="accent1" w:themeShade="BF"/>
          <w:sz w:val="20"/>
          <w:szCs w:val="20"/>
        </w:rPr>
        <w:t>A coordinator is employed to manage the facility</w:t>
      </w:r>
      <w:r w:rsidR="002F1E1A" w:rsidRPr="00B17D94">
        <w:rPr>
          <w:color w:val="365F91" w:themeColor="accent1" w:themeShade="BF"/>
          <w:sz w:val="20"/>
          <w:szCs w:val="20"/>
        </w:rPr>
        <w:t>; and</w:t>
      </w:r>
    </w:p>
    <w:p w14:paraId="6DFB6430" w14:textId="662326B6" w:rsidR="00C90B2F" w:rsidRDefault="00301D7B" w:rsidP="00B17D94">
      <w:pPr>
        <w:pStyle w:val="ListParagraph"/>
        <w:numPr>
          <w:ilvl w:val="0"/>
          <w:numId w:val="17"/>
        </w:num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tabs>
          <w:tab w:val="left" w:pos="426"/>
        </w:tabs>
        <w:jc w:val="both"/>
        <w:rPr>
          <w:color w:val="365F91" w:themeColor="accent1" w:themeShade="BF"/>
          <w:sz w:val="20"/>
          <w:szCs w:val="20"/>
        </w:rPr>
      </w:pPr>
      <w:r w:rsidRPr="00B17D94">
        <w:rPr>
          <w:color w:val="365F91" w:themeColor="accent1" w:themeShade="BF"/>
          <w:sz w:val="20"/>
          <w:szCs w:val="20"/>
        </w:rPr>
        <w:t xml:space="preserve">A working group is created to direct the programming of the facility for senior specific activities in </w:t>
      </w:r>
      <w:r w:rsidR="002F1E1A" w:rsidRPr="00B17D94">
        <w:rPr>
          <w:color w:val="365F91" w:themeColor="accent1" w:themeShade="BF"/>
          <w:sz w:val="20"/>
          <w:szCs w:val="20"/>
        </w:rPr>
        <w:t xml:space="preserve">         </w:t>
      </w:r>
      <w:r w:rsidRPr="00B17D94">
        <w:rPr>
          <w:color w:val="365F91" w:themeColor="accent1" w:themeShade="BF"/>
          <w:sz w:val="20"/>
          <w:szCs w:val="20"/>
        </w:rPr>
        <w:t xml:space="preserve">conjunction with the coordinator. </w:t>
      </w:r>
    </w:p>
    <w:p w14:paraId="6D90F931" w14:textId="77777777" w:rsidR="00C90B2F" w:rsidRDefault="00C90B2F">
      <w:pPr>
        <w:rPr>
          <w:color w:val="365F91" w:themeColor="accent1" w:themeShade="BF"/>
          <w:sz w:val="20"/>
          <w:szCs w:val="20"/>
        </w:rPr>
      </w:pPr>
      <w:r>
        <w:rPr>
          <w:color w:val="365F91" w:themeColor="accent1" w:themeShade="BF"/>
          <w:sz w:val="20"/>
          <w:szCs w:val="20"/>
        </w:rPr>
        <w:br w:type="page"/>
      </w:r>
    </w:p>
    <w:p w14:paraId="7CB23BE1" w14:textId="77777777" w:rsidR="00301D7B" w:rsidRPr="00DC0190"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color w:val="365F91" w:themeColor="accent1" w:themeShade="BF"/>
          <w:sz w:val="20"/>
          <w:szCs w:val="20"/>
        </w:rPr>
      </w:pPr>
      <w:r w:rsidRPr="00DC0190">
        <w:rPr>
          <w:color w:val="365F91" w:themeColor="accent1" w:themeShade="BF"/>
          <w:sz w:val="20"/>
          <w:szCs w:val="20"/>
        </w:rPr>
        <w:lastRenderedPageBreak/>
        <w:t xml:space="preserve">The MOU was approved by all parties. </w:t>
      </w:r>
    </w:p>
    <w:p w14:paraId="5CB03074" w14:textId="77777777" w:rsidR="00301D7B" w:rsidRPr="00DC0190"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color w:val="365F91" w:themeColor="accent1" w:themeShade="BF"/>
          <w:sz w:val="20"/>
          <w:szCs w:val="20"/>
        </w:rPr>
      </w:pPr>
    </w:p>
    <w:p w14:paraId="6E3FCCCC" w14:textId="77777777" w:rsidR="00301D7B" w:rsidRPr="00DC0190"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color w:val="365F91" w:themeColor="accent1" w:themeShade="BF"/>
          <w:sz w:val="20"/>
          <w:szCs w:val="20"/>
        </w:rPr>
      </w:pPr>
      <w:r w:rsidRPr="00DC0190">
        <w:rPr>
          <w:color w:val="365F91" w:themeColor="accent1" w:themeShade="BF"/>
          <w:sz w:val="20"/>
          <w:szCs w:val="20"/>
        </w:rPr>
        <w:t xml:space="preserve">The facility, now called the Chelsea Activity Hub, has been operating under the new model for almost 3 years and continues to meet community needs. Council provides a staff member to manage the facility, oversee building maintenance, manage hiring enquiries and assist with seniors programming. </w:t>
      </w:r>
    </w:p>
    <w:p w14:paraId="20A09537" w14:textId="77777777" w:rsidR="00301D7B" w:rsidRPr="00DC0190"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color w:val="365F91" w:themeColor="accent1" w:themeShade="BF"/>
          <w:sz w:val="20"/>
          <w:szCs w:val="20"/>
        </w:rPr>
      </w:pPr>
    </w:p>
    <w:p w14:paraId="4B89100F" w14:textId="77777777" w:rsidR="00301D7B" w:rsidRPr="00DC0190"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color w:val="365F91" w:themeColor="accent1" w:themeShade="BF"/>
          <w:sz w:val="20"/>
          <w:szCs w:val="20"/>
        </w:rPr>
      </w:pPr>
      <w:r w:rsidRPr="00DC0190">
        <w:rPr>
          <w:color w:val="365F91" w:themeColor="accent1" w:themeShade="BF"/>
          <w:sz w:val="20"/>
          <w:szCs w:val="20"/>
        </w:rPr>
        <w:t xml:space="preserve">The working group, made up of 10 older community members (including members of the previous seniors club), meet monthly to review seniors programs and approve expenditure of the Chelsea Senior Citizens funds. The working group members propose activities, which must be voted on and agreed to by the majority of working group members. Working group members then support the activities through attendance at the activity and helping with its facilitation including acting as the key contact, attendance sheets and collection of money, set up and pack up as required and reporting back to the working group on the status of the activity (i.e. attendance, revenue raised etc.). </w:t>
      </w:r>
    </w:p>
    <w:p w14:paraId="6439E850" w14:textId="77777777" w:rsidR="00301D7B" w:rsidRPr="00DC0190"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color w:val="365F91" w:themeColor="accent1" w:themeShade="BF"/>
          <w:sz w:val="20"/>
          <w:szCs w:val="20"/>
        </w:rPr>
      </w:pPr>
    </w:p>
    <w:p w14:paraId="1C922F3D" w14:textId="77777777" w:rsidR="00301D7B" w:rsidRPr="00DC0190"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color w:val="365F91" w:themeColor="accent1" w:themeShade="BF"/>
          <w:sz w:val="20"/>
          <w:szCs w:val="20"/>
        </w:rPr>
      </w:pPr>
      <w:r w:rsidRPr="00DC0190">
        <w:rPr>
          <w:color w:val="365F91" w:themeColor="accent1" w:themeShade="BF"/>
          <w:sz w:val="20"/>
          <w:szCs w:val="20"/>
        </w:rPr>
        <w:t xml:space="preserve">Council staff also attend working group meetings to support the group and provide strategic assistance as required. </w:t>
      </w:r>
    </w:p>
    <w:p w14:paraId="2F2AF966" w14:textId="77777777" w:rsidR="00301D7B" w:rsidRPr="00DC0190"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color w:val="365F91" w:themeColor="accent1" w:themeShade="BF"/>
          <w:sz w:val="20"/>
          <w:szCs w:val="20"/>
        </w:rPr>
      </w:pPr>
    </w:p>
    <w:p w14:paraId="1EAE8769" w14:textId="77777777" w:rsidR="00301D7B" w:rsidRPr="00DC0190"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color w:val="365F91" w:themeColor="accent1" w:themeShade="BF"/>
          <w:sz w:val="20"/>
          <w:szCs w:val="20"/>
        </w:rPr>
      </w:pPr>
      <w:r w:rsidRPr="00DC0190">
        <w:rPr>
          <w:color w:val="365F91" w:themeColor="accent1" w:themeShade="BF"/>
          <w:sz w:val="20"/>
          <w:szCs w:val="20"/>
        </w:rPr>
        <w:t xml:space="preserve">Seniors activities are the focus and priority of the Chelsea Activity Hub. The Chelsea Activity Hub now hosts 13 weekly seniors activities (including ballroom dancing, tai chi, cards, craft and exercise classes) which attracts approximately 250 participants. This is in addition to the monthly social groups that also utilise the facility. </w:t>
      </w:r>
    </w:p>
    <w:p w14:paraId="288D9A51" w14:textId="77777777" w:rsidR="00301D7B" w:rsidRPr="00DC0190"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color w:val="365F91" w:themeColor="accent1" w:themeShade="BF"/>
          <w:sz w:val="20"/>
          <w:szCs w:val="20"/>
        </w:rPr>
      </w:pPr>
    </w:p>
    <w:p w14:paraId="5B65E0BA" w14:textId="6E3E52CB" w:rsidR="00301D7B" w:rsidRDefault="00301D7B"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color w:val="365F91" w:themeColor="accent1" w:themeShade="BF"/>
          <w:sz w:val="20"/>
          <w:szCs w:val="20"/>
        </w:rPr>
      </w:pPr>
      <w:r w:rsidRPr="00DC0190">
        <w:rPr>
          <w:color w:val="365F91" w:themeColor="accent1" w:themeShade="BF"/>
          <w:sz w:val="20"/>
          <w:szCs w:val="20"/>
        </w:rPr>
        <w:t xml:space="preserve">Other groups can and do use the Hub, however, these are generally incorporated groups (e.g. Probus); other community groups (such as the </w:t>
      </w:r>
      <w:r w:rsidR="002F1E1A">
        <w:rPr>
          <w:color w:val="365F91" w:themeColor="accent1" w:themeShade="BF"/>
          <w:sz w:val="20"/>
          <w:szCs w:val="20"/>
        </w:rPr>
        <w:t>S</w:t>
      </w:r>
      <w:r w:rsidRPr="00DC0190">
        <w:rPr>
          <w:color w:val="365F91" w:themeColor="accent1" w:themeShade="BF"/>
          <w:sz w:val="20"/>
          <w:szCs w:val="20"/>
        </w:rPr>
        <w:t xml:space="preserve">couts) or for casual hire. Most of these activities, with the exception of Probus, are generally held outside the scheduled seniors hours. </w:t>
      </w:r>
    </w:p>
    <w:p w14:paraId="486C8448" w14:textId="77777777" w:rsidR="00C255D7" w:rsidRPr="00DC0190" w:rsidRDefault="00C255D7" w:rsidP="00217F3E">
      <w:pPr>
        <w:pBdr>
          <w:top w:val="thinThickMediumGap" w:sz="24" w:space="1" w:color="365F91" w:themeColor="accent1" w:themeShade="BF"/>
          <w:left w:val="thinThickMediumGap" w:sz="24" w:space="4" w:color="365F91" w:themeColor="accent1" w:themeShade="BF"/>
          <w:bottom w:val="thickThinMediumGap" w:sz="24" w:space="1" w:color="365F91" w:themeColor="accent1" w:themeShade="BF"/>
          <w:right w:val="thickThinMediumGap" w:sz="24" w:space="4" w:color="365F91" w:themeColor="accent1" w:themeShade="BF"/>
        </w:pBdr>
        <w:jc w:val="both"/>
        <w:rPr>
          <w:color w:val="365F91" w:themeColor="accent1" w:themeShade="BF"/>
          <w:sz w:val="20"/>
          <w:szCs w:val="20"/>
        </w:rPr>
      </w:pPr>
    </w:p>
    <w:p w14:paraId="20E25E7A" w14:textId="1F3F7377" w:rsidR="00301D7B" w:rsidRPr="00514585" w:rsidRDefault="00F12A9C" w:rsidP="00301D7B">
      <w:pPr>
        <w:pStyle w:val="Heading1"/>
      </w:pPr>
      <w:bookmarkStart w:id="96" w:name="_Toc470086902"/>
      <w:r>
        <w:t>Ways to a Better Future for Senior Citizens Clubs and Centres</w:t>
      </w:r>
      <w:bookmarkEnd w:id="96"/>
    </w:p>
    <w:p w14:paraId="274F40AB" w14:textId="77777777" w:rsidR="00301D7B" w:rsidRPr="00AA364E" w:rsidRDefault="00301D7B" w:rsidP="00301D7B">
      <w:pPr>
        <w:autoSpaceDE w:val="0"/>
        <w:autoSpaceDN w:val="0"/>
        <w:adjustRightInd w:val="0"/>
        <w:rPr>
          <w:rFonts w:cs="Arial"/>
          <w:sz w:val="24"/>
          <w:szCs w:val="24"/>
        </w:rPr>
      </w:pPr>
    </w:p>
    <w:p w14:paraId="4B701D00" w14:textId="77777777" w:rsidR="00301D7B" w:rsidRPr="00AA364E" w:rsidRDefault="00301D7B" w:rsidP="00301D7B">
      <w:pPr>
        <w:autoSpaceDE w:val="0"/>
        <w:autoSpaceDN w:val="0"/>
        <w:adjustRightInd w:val="0"/>
        <w:rPr>
          <w:rFonts w:cs="Arial"/>
        </w:rPr>
      </w:pPr>
      <w:r w:rsidRPr="00AA364E">
        <w:rPr>
          <w:rFonts w:cs="Arial"/>
        </w:rPr>
        <w:t xml:space="preserve">Participating in the New Futures Project has produced useful outcomes for all four councils. </w:t>
      </w:r>
    </w:p>
    <w:p w14:paraId="27155820" w14:textId="67FB1A4C" w:rsidR="00301D7B" w:rsidRDefault="00301D7B" w:rsidP="00301D7B">
      <w:pPr>
        <w:autoSpaceDE w:val="0"/>
        <w:autoSpaceDN w:val="0"/>
        <w:adjustRightInd w:val="0"/>
        <w:rPr>
          <w:rFonts w:cs="Arial"/>
        </w:rPr>
      </w:pPr>
      <w:r w:rsidRPr="00AA364E">
        <w:rPr>
          <w:rFonts w:cs="Arial"/>
        </w:rPr>
        <w:t>They now have an up-to-date record of membership numbers, club programs and activities, club usage and how many other seniors</w:t>
      </w:r>
      <w:r w:rsidR="002F1E1A">
        <w:rPr>
          <w:rFonts w:cs="Arial"/>
        </w:rPr>
        <w:t>’</w:t>
      </w:r>
      <w:r w:rsidRPr="00AA364E">
        <w:rPr>
          <w:rFonts w:cs="Arial"/>
        </w:rPr>
        <w:t xml:space="preserve"> groups are using the centres. Most councils had </w:t>
      </w:r>
      <w:r>
        <w:rPr>
          <w:rFonts w:cs="Arial"/>
        </w:rPr>
        <w:t>underestimated building usage and s</w:t>
      </w:r>
      <w:r w:rsidRPr="00AA364E">
        <w:rPr>
          <w:rFonts w:cs="Arial"/>
        </w:rPr>
        <w:t xml:space="preserve">ome were unaware of the number of groups using </w:t>
      </w:r>
      <w:r>
        <w:rPr>
          <w:rFonts w:cs="Arial"/>
        </w:rPr>
        <w:t>facilities</w:t>
      </w:r>
      <w:r w:rsidRPr="00AA364E">
        <w:rPr>
          <w:rFonts w:cs="Arial"/>
        </w:rPr>
        <w:t xml:space="preserve"> </w:t>
      </w:r>
      <w:r>
        <w:rPr>
          <w:rFonts w:cs="Arial"/>
        </w:rPr>
        <w:t>beyond</w:t>
      </w:r>
      <w:r w:rsidRPr="00AA364E">
        <w:rPr>
          <w:rFonts w:cs="Arial"/>
        </w:rPr>
        <w:t xml:space="preserve"> the </w:t>
      </w:r>
      <w:r>
        <w:rPr>
          <w:rFonts w:cs="Arial"/>
        </w:rPr>
        <w:t>senior citizens clubs</w:t>
      </w:r>
      <w:r w:rsidRPr="00AA364E">
        <w:rPr>
          <w:rFonts w:cs="Arial"/>
        </w:rPr>
        <w:t xml:space="preserve">. </w:t>
      </w:r>
    </w:p>
    <w:p w14:paraId="78E29645" w14:textId="77777777" w:rsidR="00301D7B" w:rsidRPr="00AA364E" w:rsidRDefault="00301D7B" w:rsidP="00301D7B">
      <w:pPr>
        <w:autoSpaceDE w:val="0"/>
        <w:autoSpaceDN w:val="0"/>
        <w:adjustRightInd w:val="0"/>
        <w:rPr>
          <w:rFonts w:cs="Arial"/>
        </w:rPr>
      </w:pPr>
    </w:p>
    <w:p w14:paraId="27ABBC52" w14:textId="77777777" w:rsidR="00301D7B" w:rsidRDefault="00301D7B" w:rsidP="00301D7B">
      <w:pPr>
        <w:autoSpaceDE w:val="0"/>
        <w:autoSpaceDN w:val="0"/>
        <w:adjustRightInd w:val="0"/>
        <w:rPr>
          <w:rFonts w:cs="Arial"/>
        </w:rPr>
      </w:pPr>
      <w:r w:rsidRPr="00AA364E">
        <w:rPr>
          <w:rFonts w:cs="Arial"/>
        </w:rPr>
        <w:t xml:space="preserve">With the emphasis of the New Futures Project on evolving and revitalising </w:t>
      </w:r>
      <w:r>
        <w:rPr>
          <w:rFonts w:cs="Arial"/>
        </w:rPr>
        <w:t>senior citizens club</w:t>
      </w:r>
      <w:r w:rsidRPr="00AA364E">
        <w:rPr>
          <w:rFonts w:cs="Arial"/>
        </w:rPr>
        <w:t xml:space="preserve">s and centres, the project teams looked to their clubs for successful models of change. Alpine Shire discovered the Mount Beauty Senior Citizens Club had merged with U3A. In Mornington Peninsula Shire, forward-thinking committee members transformed the declining Sorrento Senior Citizens Club into the thriving Sorrento Activity Centre. Clubs in Rosebud and Mt Eliza have also boosted their memberships simply by removing “Senior Citizens” from their title. </w:t>
      </w:r>
    </w:p>
    <w:p w14:paraId="026454CF" w14:textId="77777777" w:rsidR="00301D7B" w:rsidRPr="00AA364E" w:rsidRDefault="00301D7B" w:rsidP="00301D7B">
      <w:pPr>
        <w:autoSpaceDE w:val="0"/>
        <w:autoSpaceDN w:val="0"/>
        <w:adjustRightInd w:val="0"/>
        <w:rPr>
          <w:rFonts w:cs="Arial"/>
        </w:rPr>
      </w:pPr>
    </w:p>
    <w:p w14:paraId="5E163375" w14:textId="7CB4AE02" w:rsidR="00301D7B" w:rsidRDefault="00301D7B" w:rsidP="00301D7B">
      <w:pPr>
        <w:autoSpaceDE w:val="0"/>
        <w:autoSpaceDN w:val="0"/>
        <w:adjustRightInd w:val="0"/>
        <w:rPr>
          <w:rFonts w:cs="Arial"/>
        </w:rPr>
      </w:pPr>
      <w:r w:rsidRPr="00AA364E">
        <w:rPr>
          <w:rFonts w:cs="Arial"/>
        </w:rPr>
        <w:t xml:space="preserve">All councils have reported a better understanding of the issues facing their </w:t>
      </w:r>
      <w:r>
        <w:rPr>
          <w:rFonts w:cs="Arial"/>
        </w:rPr>
        <w:t>senior citizens club</w:t>
      </w:r>
      <w:r w:rsidRPr="00AA364E">
        <w:rPr>
          <w:rFonts w:cs="Arial"/>
        </w:rPr>
        <w:t xml:space="preserve">s. For example, the three key issues identified by the Banyule Seniors Network were known by </w:t>
      </w:r>
      <w:r w:rsidR="005B2501">
        <w:rPr>
          <w:rFonts w:cs="Arial"/>
        </w:rPr>
        <w:t>c</w:t>
      </w:r>
      <w:r w:rsidRPr="00AA364E">
        <w:rPr>
          <w:rFonts w:cs="Arial"/>
        </w:rPr>
        <w:t xml:space="preserve">ouncil, but not seen as the top three priority areas by </w:t>
      </w:r>
      <w:r>
        <w:rPr>
          <w:rFonts w:cs="Arial"/>
        </w:rPr>
        <w:t>them</w:t>
      </w:r>
      <w:r w:rsidRPr="00AA364E">
        <w:rPr>
          <w:rFonts w:cs="Arial"/>
        </w:rPr>
        <w:t>. The New Futures Project has redirected Banyule</w:t>
      </w:r>
      <w:r>
        <w:rPr>
          <w:rFonts w:cs="Arial"/>
        </w:rPr>
        <w:t xml:space="preserve"> City</w:t>
      </w:r>
      <w:r w:rsidRPr="00AA364E">
        <w:rPr>
          <w:rFonts w:cs="Arial"/>
        </w:rPr>
        <w:t xml:space="preserve"> Council’s efforts towards addressing what is important for the sustainability of its </w:t>
      </w:r>
      <w:r>
        <w:rPr>
          <w:rFonts w:cs="Arial"/>
        </w:rPr>
        <w:t>senior citizens club</w:t>
      </w:r>
      <w:r w:rsidRPr="00AA364E">
        <w:rPr>
          <w:rFonts w:cs="Arial"/>
        </w:rPr>
        <w:t xml:space="preserve">s. </w:t>
      </w:r>
    </w:p>
    <w:p w14:paraId="14C0FA6F" w14:textId="77777777" w:rsidR="00301D7B" w:rsidRPr="00AA364E" w:rsidRDefault="00301D7B" w:rsidP="00301D7B">
      <w:pPr>
        <w:autoSpaceDE w:val="0"/>
        <w:autoSpaceDN w:val="0"/>
        <w:adjustRightInd w:val="0"/>
        <w:rPr>
          <w:rFonts w:cs="Arial"/>
        </w:rPr>
      </w:pPr>
    </w:p>
    <w:p w14:paraId="4A542028" w14:textId="6FEDF8F3" w:rsidR="00301D7B" w:rsidRDefault="00301D7B" w:rsidP="00301D7B">
      <w:pPr>
        <w:autoSpaceDE w:val="0"/>
        <w:autoSpaceDN w:val="0"/>
        <w:adjustRightInd w:val="0"/>
        <w:rPr>
          <w:rFonts w:cs="Arial"/>
        </w:rPr>
      </w:pPr>
      <w:r w:rsidRPr="00AA364E">
        <w:rPr>
          <w:rFonts w:cs="Arial"/>
        </w:rPr>
        <w:t xml:space="preserve">For </w:t>
      </w:r>
      <w:r w:rsidR="00557104">
        <w:rPr>
          <w:rFonts w:cs="Arial"/>
        </w:rPr>
        <w:t>three participating councils</w:t>
      </w:r>
      <w:r w:rsidRPr="00AA364E">
        <w:rPr>
          <w:rFonts w:cs="Arial"/>
        </w:rPr>
        <w:t xml:space="preserve"> this project has fostered increased cooperation between its clubs. They are open to collaboration and sharing ideas in the interests of all their members. </w:t>
      </w:r>
      <w:r w:rsidR="00557104">
        <w:rPr>
          <w:rFonts w:cs="Arial"/>
        </w:rPr>
        <w:t xml:space="preserve">The New Futures </w:t>
      </w:r>
      <w:r w:rsidR="001962BF">
        <w:rPr>
          <w:rFonts w:cs="Arial"/>
        </w:rPr>
        <w:t>P</w:t>
      </w:r>
      <w:r w:rsidR="00557104">
        <w:rPr>
          <w:rFonts w:cs="Arial"/>
        </w:rPr>
        <w:t>roject has helped one council re-engage</w:t>
      </w:r>
      <w:r w:rsidRPr="00AA364E">
        <w:rPr>
          <w:rFonts w:cs="Arial"/>
        </w:rPr>
        <w:t xml:space="preserve"> with </w:t>
      </w:r>
      <w:r w:rsidR="00557104">
        <w:rPr>
          <w:rFonts w:cs="Arial"/>
        </w:rPr>
        <w:t>its</w:t>
      </w:r>
      <w:r w:rsidRPr="00AA364E">
        <w:rPr>
          <w:rFonts w:cs="Arial"/>
        </w:rPr>
        <w:t xml:space="preserve"> </w:t>
      </w:r>
      <w:r w:rsidR="00557104">
        <w:rPr>
          <w:rFonts w:cs="Arial"/>
        </w:rPr>
        <w:t>senior citizens club committees</w:t>
      </w:r>
      <w:r w:rsidRPr="00AA364E">
        <w:rPr>
          <w:rFonts w:cs="Arial"/>
        </w:rPr>
        <w:t xml:space="preserve">, hopefully paving the way for </w:t>
      </w:r>
      <w:r w:rsidR="005B6292">
        <w:rPr>
          <w:rFonts w:cs="Arial"/>
        </w:rPr>
        <w:t xml:space="preserve">the </w:t>
      </w:r>
      <w:r w:rsidRPr="00AA364E">
        <w:rPr>
          <w:rFonts w:cs="Arial"/>
        </w:rPr>
        <w:t>revitalis</w:t>
      </w:r>
      <w:r w:rsidR="005B6292">
        <w:rPr>
          <w:rFonts w:cs="Arial"/>
        </w:rPr>
        <w:t xml:space="preserve">ation of </w:t>
      </w:r>
      <w:r w:rsidRPr="00AA364E">
        <w:rPr>
          <w:rFonts w:cs="Arial"/>
        </w:rPr>
        <w:t xml:space="preserve">two of its centres. </w:t>
      </w:r>
    </w:p>
    <w:p w14:paraId="3E52BEC9" w14:textId="77777777" w:rsidR="00C90B2F" w:rsidRDefault="00C90B2F" w:rsidP="00301D7B">
      <w:pPr>
        <w:autoSpaceDE w:val="0"/>
        <w:autoSpaceDN w:val="0"/>
        <w:adjustRightInd w:val="0"/>
        <w:rPr>
          <w:rFonts w:cs="Arial"/>
        </w:rPr>
      </w:pPr>
    </w:p>
    <w:p w14:paraId="162EF4FC" w14:textId="77777777" w:rsidR="00301D7B" w:rsidRPr="00AA364E" w:rsidRDefault="00301D7B" w:rsidP="00301D7B">
      <w:pPr>
        <w:autoSpaceDE w:val="0"/>
        <w:autoSpaceDN w:val="0"/>
        <w:adjustRightInd w:val="0"/>
        <w:rPr>
          <w:rFonts w:cs="Arial"/>
        </w:rPr>
      </w:pPr>
      <w:r w:rsidRPr="00AA364E">
        <w:rPr>
          <w:rFonts w:cs="Arial"/>
        </w:rPr>
        <w:t xml:space="preserve">Through the New Futures Project, a strong foundation of renewed partnership has been laid upon which the transition to meeting the needs of next generation of seniors can be built. </w:t>
      </w:r>
    </w:p>
    <w:p w14:paraId="66EC3C2E" w14:textId="207A48C6" w:rsidR="00703682" w:rsidRDefault="00301D7B" w:rsidP="00301D7B">
      <w:pPr>
        <w:rPr>
          <w:rFonts w:cs="Arial"/>
        </w:rPr>
      </w:pPr>
      <w:r w:rsidRPr="00AA364E">
        <w:rPr>
          <w:rFonts w:cs="Arial"/>
        </w:rPr>
        <w:lastRenderedPageBreak/>
        <w:t xml:space="preserve">The next section of this report provides guidance to other Victorian councils who wish to help support and sustain functional, vibrant clubs and centres into the future. </w:t>
      </w:r>
    </w:p>
    <w:p w14:paraId="48269985" w14:textId="77777777" w:rsidR="00703682" w:rsidRDefault="00703682" w:rsidP="00301D7B">
      <w:pPr>
        <w:rPr>
          <w:rFonts w:cs="Arial"/>
        </w:rPr>
      </w:pPr>
    </w:p>
    <w:p w14:paraId="5CA6810F" w14:textId="77777777" w:rsidR="00703682" w:rsidRDefault="00703682" w:rsidP="00301D7B">
      <w:pPr>
        <w:rPr>
          <w:rFonts w:cs="Arial"/>
        </w:rPr>
      </w:pPr>
    </w:p>
    <w:p w14:paraId="4D9DEB83" w14:textId="77777777" w:rsidR="00301D7B" w:rsidRPr="000D1776" w:rsidRDefault="00301D7B" w:rsidP="000D1776">
      <w:pPr>
        <w:pStyle w:val="Heading2"/>
      </w:pPr>
      <w:bookmarkStart w:id="97" w:name="_Toc466018233"/>
      <w:r w:rsidRPr="000D1776">
        <w:tab/>
      </w:r>
      <w:bookmarkStart w:id="98" w:name="_Toc467047653"/>
      <w:bookmarkStart w:id="99" w:name="_Toc470086903"/>
      <w:r w:rsidRPr="000D1776">
        <w:t xml:space="preserve">Understanding the wants and needs of the new generation of older </w:t>
      </w:r>
      <w:r w:rsidRPr="000D1776">
        <w:tab/>
      </w:r>
      <w:bookmarkEnd w:id="97"/>
      <w:r w:rsidRPr="000D1776">
        <w:t>people</w:t>
      </w:r>
      <w:bookmarkEnd w:id="98"/>
      <w:bookmarkEnd w:id="99"/>
      <w:r w:rsidRPr="000D1776">
        <w:t xml:space="preserve"> </w:t>
      </w:r>
    </w:p>
    <w:p w14:paraId="3E60CE11" w14:textId="77777777" w:rsidR="00301D7B" w:rsidRPr="00AA364E" w:rsidRDefault="00301D7B" w:rsidP="00301D7B">
      <w:pPr>
        <w:autoSpaceDE w:val="0"/>
        <w:autoSpaceDN w:val="0"/>
        <w:adjustRightInd w:val="0"/>
        <w:rPr>
          <w:rFonts w:cs="Arial"/>
          <w:color w:val="000000"/>
        </w:rPr>
      </w:pPr>
    </w:p>
    <w:p w14:paraId="22CE34F9" w14:textId="0929B001" w:rsidR="00301D7B" w:rsidRDefault="00301D7B" w:rsidP="00301D7B">
      <w:pPr>
        <w:autoSpaceDE w:val="0"/>
        <w:autoSpaceDN w:val="0"/>
        <w:adjustRightInd w:val="0"/>
        <w:rPr>
          <w:rFonts w:cs="Arial"/>
          <w:color w:val="000000"/>
        </w:rPr>
      </w:pPr>
      <w:r w:rsidRPr="00AA364E">
        <w:rPr>
          <w:rFonts w:cs="Arial"/>
          <w:color w:val="000000"/>
        </w:rPr>
        <w:t xml:space="preserve">One New Futures Project site realised </w:t>
      </w:r>
      <w:r w:rsidR="005B2501">
        <w:rPr>
          <w:rFonts w:cs="Arial"/>
          <w:color w:val="000000"/>
        </w:rPr>
        <w:t>c</w:t>
      </w:r>
      <w:r w:rsidRPr="00AA364E">
        <w:rPr>
          <w:rFonts w:cs="Arial"/>
          <w:color w:val="000000"/>
        </w:rPr>
        <w:t xml:space="preserve">ouncil cannot assist clubs with change without first investigating: </w:t>
      </w:r>
    </w:p>
    <w:p w14:paraId="5BD30348" w14:textId="77777777" w:rsidR="00301D7B" w:rsidRPr="00AA364E" w:rsidRDefault="00301D7B" w:rsidP="00301D7B">
      <w:pPr>
        <w:autoSpaceDE w:val="0"/>
        <w:autoSpaceDN w:val="0"/>
        <w:adjustRightInd w:val="0"/>
        <w:rPr>
          <w:rFonts w:cs="Arial"/>
          <w:color w:val="000000"/>
        </w:rPr>
      </w:pPr>
    </w:p>
    <w:p w14:paraId="4931BE4B" w14:textId="1F51CA5E" w:rsidR="00301D7B" w:rsidRPr="00105FFC" w:rsidRDefault="00301D7B" w:rsidP="00014AD6">
      <w:pPr>
        <w:pStyle w:val="ListParagraph"/>
        <w:numPr>
          <w:ilvl w:val="0"/>
          <w:numId w:val="2"/>
        </w:numPr>
        <w:autoSpaceDE w:val="0"/>
        <w:autoSpaceDN w:val="0"/>
        <w:adjustRightInd w:val="0"/>
        <w:spacing w:after="65"/>
        <w:ind w:left="567"/>
        <w:rPr>
          <w:rFonts w:cs="Arial"/>
        </w:rPr>
      </w:pPr>
      <w:r>
        <w:rPr>
          <w:rFonts w:cs="Arial"/>
        </w:rPr>
        <w:t>W</w:t>
      </w:r>
      <w:r w:rsidRPr="00105FFC">
        <w:rPr>
          <w:rFonts w:cs="Arial"/>
        </w:rPr>
        <w:t>hat older residents wanted from their senior citizens club</w:t>
      </w:r>
      <w:r w:rsidR="002F1E1A">
        <w:rPr>
          <w:rFonts w:cs="Arial"/>
        </w:rPr>
        <w:t>;</w:t>
      </w:r>
      <w:r w:rsidRPr="00105FFC">
        <w:rPr>
          <w:rFonts w:cs="Arial"/>
        </w:rPr>
        <w:t xml:space="preserve"> </w:t>
      </w:r>
    </w:p>
    <w:p w14:paraId="145E149F" w14:textId="1FCD2DE0" w:rsidR="00301D7B" w:rsidRPr="00105FFC" w:rsidRDefault="00301D7B" w:rsidP="00014AD6">
      <w:pPr>
        <w:pStyle w:val="ListParagraph"/>
        <w:numPr>
          <w:ilvl w:val="0"/>
          <w:numId w:val="2"/>
        </w:numPr>
        <w:autoSpaceDE w:val="0"/>
        <w:autoSpaceDN w:val="0"/>
        <w:adjustRightInd w:val="0"/>
        <w:spacing w:after="65"/>
        <w:ind w:left="567"/>
        <w:rPr>
          <w:rFonts w:cs="Arial"/>
        </w:rPr>
      </w:pPr>
      <w:r>
        <w:rPr>
          <w:rFonts w:cs="Arial"/>
        </w:rPr>
        <w:t>W</w:t>
      </w:r>
      <w:r w:rsidRPr="00105FFC">
        <w:rPr>
          <w:rFonts w:cs="Arial"/>
        </w:rPr>
        <w:t>hat members get out of belonging to a club</w:t>
      </w:r>
      <w:r w:rsidR="002F1E1A">
        <w:rPr>
          <w:rFonts w:cs="Arial"/>
        </w:rPr>
        <w:t>;</w:t>
      </w:r>
      <w:r w:rsidRPr="00105FFC">
        <w:rPr>
          <w:rFonts w:cs="Arial"/>
        </w:rPr>
        <w:t xml:space="preserve"> and </w:t>
      </w:r>
    </w:p>
    <w:p w14:paraId="7849D546" w14:textId="3E789575" w:rsidR="00301D7B" w:rsidRPr="00105FFC" w:rsidRDefault="00301D7B" w:rsidP="00014AD6">
      <w:pPr>
        <w:pStyle w:val="ListParagraph"/>
        <w:numPr>
          <w:ilvl w:val="0"/>
          <w:numId w:val="2"/>
        </w:numPr>
        <w:autoSpaceDE w:val="0"/>
        <w:autoSpaceDN w:val="0"/>
        <w:adjustRightInd w:val="0"/>
        <w:spacing w:after="65"/>
        <w:ind w:left="567"/>
        <w:rPr>
          <w:rFonts w:cs="Arial"/>
        </w:rPr>
      </w:pPr>
      <w:r>
        <w:rPr>
          <w:rFonts w:cs="Arial"/>
        </w:rPr>
        <w:t>T</w:t>
      </w:r>
      <w:r w:rsidRPr="00105FFC">
        <w:rPr>
          <w:rFonts w:cs="Arial"/>
        </w:rPr>
        <w:t>he issues currently facing the senior citizens club</w:t>
      </w:r>
      <w:r w:rsidR="002F1E1A">
        <w:rPr>
          <w:rFonts w:cs="Arial"/>
        </w:rPr>
        <w:t>s</w:t>
      </w:r>
      <w:r w:rsidRPr="00105FFC">
        <w:rPr>
          <w:rFonts w:cs="Arial"/>
        </w:rPr>
        <w:t xml:space="preserve">. </w:t>
      </w:r>
    </w:p>
    <w:p w14:paraId="4387E381" w14:textId="77777777" w:rsidR="00301D7B" w:rsidRPr="00AA364E" w:rsidRDefault="00301D7B" w:rsidP="00301D7B">
      <w:pPr>
        <w:autoSpaceDE w:val="0"/>
        <w:autoSpaceDN w:val="0"/>
        <w:adjustRightInd w:val="0"/>
        <w:rPr>
          <w:rFonts w:cs="Arial"/>
          <w:color w:val="000000"/>
        </w:rPr>
      </w:pPr>
    </w:p>
    <w:p w14:paraId="4F2F961E" w14:textId="77777777" w:rsidR="00301D7B" w:rsidRDefault="00301D7B" w:rsidP="00301D7B">
      <w:pPr>
        <w:autoSpaceDE w:val="0"/>
        <w:autoSpaceDN w:val="0"/>
        <w:adjustRightInd w:val="0"/>
        <w:rPr>
          <w:rFonts w:cs="Arial"/>
          <w:color w:val="000000"/>
        </w:rPr>
      </w:pPr>
      <w:r w:rsidRPr="00AA364E">
        <w:rPr>
          <w:rFonts w:cs="Arial"/>
          <w:color w:val="000000"/>
        </w:rPr>
        <w:t xml:space="preserve">The project team implemented a unique approach to gathering this information. They developed a “street survey”, which was a structured, five-minute face-to-face interview conducted by trained older people with council residents aged 55+ in areas with high foot-traffic (such as shopping precincts). Survey questions included: </w:t>
      </w:r>
    </w:p>
    <w:p w14:paraId="6F9ED6F6" w14:textId="77777777" w:rsidR="00301D7B" w:rsidRPr="00AA364E" w:rsidRDefault="00301D7B" w:rsidP="00301D7B">
      <w:pPr>
        <w:autoSpaceDE w:val="0"/>
        <w:autoSpaceDN w:val="0"/>
        <w:adjustRightInd w:val="0"/>
        <w:rPr>
          <w:rFonts w:cs="Arial"/>
          <w:color w:val="000000"/>
        </w:rPr>
      </w:pPr>
    </w:p>
    <w:p w14:paraId="3BA981F2"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What club(s) do you belong to? (sporting clubs/groups were not included) </w:t>
      </w:r>
    </w:p>
    <w:p w14:paraId="70EAEE03" w14:textId="5FC15638"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Why do you attend this club? </w:t>
      </w:r>
      <w:r w:rsidR="002F1E1A">
        <w:rPr>
          <w:rFonts w:cs="Arial"/>
        </w:rPr>
        <w:t>(f</w:t>
      </w:r>
      <w:r w:rsidRPr="00105FFC">
        <w:rPr>
          <w:rFonts w:cs="Arial"/>
        </w:rPr>
        <w:t>or example, friendship, learning, interests, excursions, activities, meals, enjoyment</w:t>
      </w:r>
      <w:r w:rsidR="002F1E1A">
        <w:rPr>
          <w:rFonts w:cs="Arial"/>
        </w:rPr>
        <w:t>);</w:t>
      </w:r>
    </w:p>
    <w:p w14:paraId="7FB9E5C4" w14:textId="2E3B8965"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What difficulties is your club facing? </w:t>
      </w:r>
      <w:r w:rsidR="002F1E1A">
        <w:rPr>
          <w:rFonts w:cs="Arial"/>
        </w:rPr>
        <w:t>(f</w:t>
      </w:r>
      <w:r w:rsidRPr="00105FFC">
        <w:rPr>
          <w:rFonts w:cs="Arial"/>
        </w:rPr>
        <w:t>or example, loss of members, lack of committee members, lack of new members</w:t>
      </w:r>
      <w:r w:rsidR="002F1E1A">
        <w:rPr>
          <w:rFonts w:cs="Arial"/>
        </w:rPr>
        <w:t>);</w:t>
      </w:r>
    </w:p>
    <w:p w14:paraId="19B09A00" w14:textId="0211653A"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What could be done to better support your club? </w:t>
      </w:r>
      <w:r w:rsidR="002F1E1A">
        <w:rPr>
          <w:rFonts w:cs="Arial"/>
        </w:rPr>
        <w:t>(f</w:t>
      </w:r>
      <w:r w:rsidRPr="00105FFC">
        <w:rPr>
          <w:rFonts w:cs="Arial"/>
        </w:rPr>
        <w:t>or example, better facilities, financial support, provide advice and information, promotion of the club</w:t>
      </w:r>
      <w:r w:rsidR="002F1E1A">
        <w:rPr>
          <w:rFonts w:cs="Arial"/>
        </w:rPr>
        <w:t>).</w:t>
      </w:r>
    </w:p>
    <w:p w14:paraId="44E28868" w14:textId="5E4F69C7" w:rsidR="00301D7B" w:rsidRDefault="00301D7B" w:rsidP="00301D7B">
      <w:pPr>
        <w:autoSpaceDE w:val="0"/>
        <w:autoSpaceDN w:val="0"/>
        <w:adjustRightInd w:val="0"/>
        <w:rPr>
          <w:rFonts w:cs="Arial"/>
          <w:color w:val="000000"/>
        </w:rPr>
      </w:pPr>
      <w:r w:rsidRPr="00AA364E">
        <w:rPr>
          <w:rFonts w:cs="Arial"/>
          <w:color w:val="000000"/>
        </w:rPr>
        <w:t>Residents who did not belong to a seniors</w:t>
      </w:r>
      <w:r w:rsidR="002F1E1A">
        <w:rPr>
          <w:rFonts w:cs="Arial"/>
          <w:color w:val="000000"/>
        </w:rPr>
        <w:t>’</w:t>
      </w:r>
      <w:r w:rsidRPr="00AA364E">
        <w:rPr>
          <w:rFonts w:cs="Arial"/>
          <w:color w:val="000000"/>
        </w:rPr>
        <w:t xml:space="preserve"> club were invited to participate in a 20-minute telephone interview so </w:t>
      </w:r>
      <w:r w:rsidR="005B2501">
        <w:rPr>
          <w:rFonts w:cs="Arial"/>
          <w:color w:val="000000"/>
        </w:rPr>
        <w:t>c</w:t>
      </w:r>
      <w:r w:rsidRPr="00AA364E">
        <w:rPr>
          <w:rFonts w:cs="Arial"/>
          <w:color w:val="000000"/>
        </w:rPr>
        <w:t xml:space="preserve">ouncil could find out why they were not members and what characteristics about a club would make it appealing to join. The project team did not restrict the information gleaned from these interview sources to </w:t>
      </w:r>
      <w:r w:rsidR="005B2501">
        <w:rPr>
          <w:rFonts w:cs="Arial"/>
          <w:color w:val="000000"/>
        </w:rPr>
        <w:t>c</w:t>
      </w:r>
      <w:r w:rsidRPr="00AA364E">
        <w:rPr>
          <w:rFonts w:cs="Arial"/>
          <w:color w:val="000000"/>
        </w:rPr>
        <w:t>ouncil use only. The findings were shared with the committee of management members of</w:t>
      </w:r>
      <w:r w:rsidR="0055486B">
        <w:rPr>
          <w:rFonts w:cs="Arial"/>
          <w:color w:val="000000"/>
        </w:rPr>
        <w:t xml:space="preserve"> the clubs/centres that formed c</w:t>
      </w:r>
      <w:r w:rsidRPr="00AA364E">
        <w:rPr>
          <w:rFonts w:cs="Arial"/>
          <w:color w:val="000000"/>
        </w:rPr>
        <w:t xml:space="preserve">ouncil’s Seniors Network. </w:t>
      </w:r>
    </w:p>
    <w:p w14:paraId="4197D17A" w14:textId="77777777" w:rsidR="00301D7B" w:rsidRPr="00AA364E" w:rsidRDefault="00301D7B" w:rsidP="00301D7B">
      <w:pPr>
        <w:autoSpaceDE w:val="0"/>
        <w:autoSpaceDN w:val="0"/>
        <w:adjustRightInd w:val="0"/>
        <w:rPr>
          <w:rFonts w:cs="Arial"/>
          <w:color w:val="000000"/>
        </w:rPr>
      </w:pPr>
    </w:p>
    <w:p w14:paraId="784C0B09" w14:textId="77777777" w:rsidR="00301D7B" w:rsidRDefault="00301D7B" w:rsidP="000D1776">
      <w:pPr>
        <w:pStyle w:val="Heading2"/>
      </w:pPr>
      <w:bookmarkStart w:id="100" w:name="_Toc466018234"/>
      <w:r>
        <w:tab/>
      </w:r>
      <w:bookmarkStart w:id="101" w:name="_Toc467047654"/>
      <w:bookmarkStart w:id="102" w:name="_Toc470086904"/>
      <w:r w:rsidRPr="00AA364E">
        <w:t>Awareness of the key challenges for clubs and centres</w:t>
      </w:r>
      <w:bookmarkEnd w:id="100"/>
      <w:bookmarkEnd w:id="101"/>
      <w:bookmarkEnd w:id="102"/>
      <w:r w:rsidRPr="00AA364E">
        <w:t xml:space="preserve"> </w:t>
      </w:r>
    </w:p>
    <w:p w14:paraId="185050AF" w14:textId="77777777" w:rsidR="00301D7B" w:rsidRPr="00AA364E" w:rsidRDefault="00301D7B" w:rsidP="00301D7B">
      <w:pPr>
        <w:autoSpaceDE w:val="0"/>
        <w:autoSpaceDN w:val="0"/>
        <w:adjustRightInd w:val="0"/>
        <w:rPr>
          <w:rFonts w:cs="Arial"/>
          <w:color w:val="000000"/>
        </w:rPr>
      </w:pPr>
    </w:p>
    <w:p w14:paraId="5C33F927" w14:textId="77777777" w:rsidR="00301D7B" w:rsidRDefault="00301D7B" w:rsidP="00301D7B">
      <w:pPr>
        <w:autoSpaceDE w:val="0"/>
        <w:autoSpaceDN w:val="0"/>
        <w:adjustRightInd w:val="0"/>
        <w:rPr>
          <w:rFonts w:cs="Arial"/>
          <w:color w:val="000000"/>
        </w:rPr>
      </w:pPr>
      <w:r w:rsidRPr="00AA364E">
        <w:rPr>
          <w:rFonts w:cs="Arial"/>
          <w:color w:val="000000"/>
        </w:rPr>
        <w:t xml:space="preserve">Across the four New Futures Project sites, the following issues are affecting many of their clubs and centres: </w:t>
      </w:r>
    </w:p>
    <w:p w14:paraId="50EA341E" w14:textId="77777777" w:rsidR="00301D7B" w:rsidRPr="00AA364E" w:rsidRDefault="00301D7B" w:rsidP="00301D7B">
      <w:pPr>
        <w:autoSpaceDE w:val="0"/>
        <w:autoSpaceDN w:val="0"/>
        <w:adjustRightInd w:val="0"/>
        <w:rPr>
          <w:rFonts w:cs="Arial"/>
          <w:color w:val="000000"/>
        </w:rPr>
      </w:pPr>
    </w:p>
    <w:p w14:paraId="43DE52C4"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Lack of experience with technology; </w:t>
      </w:r>
    </w:p>
    <w:p w14:paraId="431A0A4F"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Capacity to attract new and younger members; </w:t>
      </w:r>
    </w:p>
    <w:p w14:paraId="590A621F"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The need to break the stereotype that senior citizens clubs are for “older” seniors and U3A are for “younger” seniors; </w:t>
      </w:r>
    </w:p>
    <w:p w14:paraId="7E632EE7"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The need to be able to cater to varied interests; </w:t>
      </w:r>
    </w:p>
    <w:p w14:paraId="3E0B467C"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Capacity to successfully succession plan; </w:t>
      </w:r>
    </w:p>
    <w:p w14:paraId="519BD28C"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The need for committees to build a stronger volunteer base; </w:t>
      </w:r>
    </w:p>
    <w:p w14:paraId="61E913FB"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The need to be clear about risk management, and to have appropriate insurances to cover risk, particularly if sharing space with other groups </w:t>
      </w:r>
    </w:p>
    <w:p w14:paraId="45B07D31"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Access to appropriate transport to get members to and from club and centre activities; and </w:t>
      </w:r>
    </w:p>
    <w:p w14:paraId="025B69DB" w14:textId="2241C495" w:rsidR="00703682" w:rsidRPr="00D60754"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Having in place strategies for transition, particularly being able to identify and accept when it is time to wind-up a club, and how to do this respectfully and compassionately and leave a legacy.</w:t>
      </w:r>
    </w:p>
    <w:p w14:paraId="3D25933C" w14:textId="235D249D" w:rsidR="0022443B" w:rsidRDefault="0022443B">
      <w:r>
        <w:br w:type="page"/>
      </w:r>
    </w:p>
    <w:p w14:paraId="69475715" w14:textId="3659031A" w:rsidR="00301D7B" w:rsidRDefault="00301D7B" w:rsidP="000D1776">
      <w:pPr>
        <w:pStyle w:val="Heading2"/>
      </w:pPr>
      <w:bookmarkStart w:id="103" w:name="_Toc466018235"/>
      <w:r>
        <w:lastRenderedPageBreak/>
        <w:tab/>
      </w:r>
      <w:bookmarkStart w:id="104" w:name="_Toc467047655"/>
      <w:bookmarkStart w:id="105" w:name="_Toc470086905"/>
      <w:r w:rsidR="00703682">
        <w:t>Contributions to</w:t>
      </w:r>
      <w:r w:rsidRPr="00AA364E">
        <w:t xml:space="preserve"> success</w:t>
      </w:r>
      <w:bookmarkEnd w:id="103"/>
      <w:r w:rsidR="00703682">
        <w:t>ful outcomes</w:t>
      </w:r>
      <w:bookmarkEnd w:id="104"/>
      <w:bookmarkEnd w:id="105"/>
      <w:r w:rsidRPr="00AA364E">
        <w:t xml:space="preserve"> </w:t>
      </w:r>
    </w:p>
    <w:p w14:paraId="70E4BDFB" w14:textId="77777777" w:rsidR="00301D7B" w:rsidRPr="00AA364E" w:rsidRDefault="00301D7B" w:rsidP="00301D7B">
      <w:pPr>
        <w:autoSpaceDE w:val="0"/>
        <w:autoSpaceDN w:val="0"/>
        <w:adjustRightInd w:val="0"/>
        <w:rPr>
          <w:rFonts w:cs="Arial"/>
          <w:color w:val="000000"/>
        </w:rPr>
      </w:pPr>
    </w:p>
    <w:p w14:paraId="125941F8" w14:textId="77777777" w:rsidR="00301D7B" w:rsidRDefault="00301D7B" w:rsidP="00301D7B">
      <w:pPr>
        <w:autoSpaceDE w:val="0"/>
        <w:autoSpaceDN w:val="0"/>
        <w:adjustRightInd w:val="0"/>
        <w:rPr>
          <w:rFonts w:cs="Arial"/>
          <w:color w:val="000000"/>
        </w:rPr>
      </w:pPr>
      <w:r w:rsidRPr="00AA364E">
        <w:rPr>
          <w:rFonts w:cs="Arial"/>
          <w:color w:val="000000"/>
        </w:rPr>
        <w:t xml:space="preserve">Looking at the most successful </w:t>
      </w:r>
      <w:r>
        <w:rPr>
          <w:rFonts w:cs="Arial"/>
          <w:color w:val="000000"/>
        </w:rPr>
        <w:t>senior citizens club</w:t>
      </w:r>
      <w:r w:rsidRPr="00AA364E">
        <w:rPr>
          <w:rFonts w:cs="Arial"/>
          <w:color w:val="000000"/>
        </w:rPr>
        <w:t xml:space="preserve">s within each participating council revealed the following actions or characteristics: </w:t>
      </w:r>
    </w:p>
    <w:p w14:paraId="05447D45" w14:textId="77777777" w:rsidR="00301D7B" w:rsidRPr="00AA364E" w:rsidRDefault="00301D7B" w:rsidP="00301D7B">
      <w:pPr>
        <w:autoSpaceDE w:val="0"/>
        <w:autoSpaceDN w:val="0"/>
        <w:adjustRightInd w:val="0"/>
        <w:rPr>
          <w:rFonts w:cs="Arial"/>
          <w:color w:val="000000"/>
        </w:rPr>
      </w:pPr>
    </w:p>
    <w:p w14:paraId="2F86800E"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Leadership from within the committee of management. Someone needs to drive change; </w:t>
      </w:r>
    </w:p>
    <w:p w14:paraId="55EB7792"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Progressive, forward-thinking committee; </w:t>
      </w:r>
    </w:p>
    <w:p w14:paraId="4556F7C0"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Making committee involvement less onerous and time-consuming by having fewer meetings; </w:t>
      </w:r>
    </w:p>
    <w:p w14:paraId="346B672E"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Removal of “seniors” or “senior citizens” from the club title and building signage; </w:t>
      </w:r>
    </w:p>
    <w:p w14:paraId="17620ECE" w14:textId="560DF1C6"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Seeking </w:t>
      </w:r>
      <w:r w:rsidR="00A90495">
        <w:rPr>
          <w:rFonts w:cs="Arial"/>
        </w:rPr>
        <w:t xml:space="preserve">partnerships with </w:t>
      </w:r>
      <w:r w:rsidRPr="00105FFC">
        <w:rPr>
          <w:rFonts w:cs="Arial"/>
        </w:rPr>
        <w:t>other seniors</w:t>
      </w:r>
      <w:r w:rsidR="002F1E1A">
        <w:rPr>
          <w:rFonts w:cs="Arial"/>
        </w:rPr>
        <w:t>’</w:t>
      </w:r>
      <w:r w:rsidRPr="00105FFC">
        <w:rPr>
          <w:rFonts w:cs="Arial"/>
        </w:rPr>
        <w:t xml:space="preserve"> activity groups to join the senior citizens club as members. The senior citizens club increases its membership and offers new activities, while the new activity group saves on venue hire fees; </w:t>
      </w:r>
    </w:p>
    <w:p w14:paraId="27DEA611"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Not operating as a “silo”. Collaborating with other clubs to offer joint excursions; </w:t>
      </w:r>
    </w:p>
    <w:p w14:paraId="3D595AF8"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Supporting members who wish to start new programs or activities; </w:t>
      </w:r>
    </w:p>
    <w:p w14:paraId="28039F15"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Being willing to offer programs during the evening or on weekends; </w:t>
      </w:r>
    </w:p>
    <w:p w14:paraId="2DFAAAF1" w14:textId="427F53A9"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Build the profile of the senior citizens club and dispel misconceptions of what goes on in a seniors</w:t>
      </w:r>
      <w:r w:rsidR="002F1E1A">
        <w:rPr>
          <w:rFonts w:cs="Arial"/>
        </w:rPr>
        <w:t>’</w:t>
      </w:r>
      <w:r w:rsidRPr="00105FFC">
        <w:rPr>
          <w:rFonts w:cs="Arial"/>
        </w:rPr>
        <w:t xml:space="preserve"> club by having Open Days for the general public or running Open Tournaments in cards, bowls or billiards (etc.) or hosting a community Art Show (for example); </w:t>
      </w:r>
    </w:p>
    <w:p w14:paraId="047CAFE1"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Investing in cosmetic changes to the centre’s interior, such as replacing dated fixtures, fittings and furnishings, to make it look more contemporary; </w:t>
      </w:r>
    </w:p>
    <w:p w14:paraId="3E73F36D"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Meeting needs and expectations of members; </w:t>
      </w:r>
    </w:p>
    <w:p w14:paraId="014E6848"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Being interested in serving the greater community as well as seniors; </w:t>
      </w:r>
    </w:p>
    <w:p w14:paraId="380330CE" w14:textId="29B96206"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Being willing to ask </w:t>
      </w:r>
      <w:r w:rsidR="005B2501">
        <w:rPr>
          <w:rFonts w:cs="Arial"/>
        </w:rPr>
        <w:t>c</w:t>
      </w:r>
      <w:r w:rsidRPr="00105FFC">
        <w:rPr>
          <w:rFonts w:cs="Arial"/>
        </w:rPr>
        <w:t xml:space="preserve">ouncil for support and advice; and </w:t>
      </w:r>
    </w:p>
    <w:p w14:paraId="6D740D7A"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Hiring out rooms to external groups to generate revenue. </w:t>
      </w:r>
    </w:p>
    <w:p w14:paraId="1835E0EE" w14:textId="77777777" w:rsidR="00301D7B" w:rsidRPr="00AA364E" w:rsidRDefault="00301D7B" w:rsidP="00301D7B">
      <w:pPr>
        <w:autoSpaceDE w:val="0"/>
        <w:autoSpaceDN w:val="0"/>
        <w:adjustRightInd w:val="0"/>
        <w:rPr>
          <w:rFonts w:cs="Arial"/>
          <w:color w:val="000000"/>
        </w:rPr>
      </w:pPr>
    </w:p>
    <w:p w14:paraId="6602DB9B" w14:textId="47F23BAC" w:rsidR="00301D7B" w:rsidRDefault="00301D7B" w:rsidP="000D1776">
      <w:pPr>
        <w:pStyle w:val="Heading2"/>
      </w:pPr>
      <w:bookmarkStart w:id="106" w:name="_Toc466018236"/>
      <w:r>
        <w:tab/>
      </w:r>
      <w:bookmarkStart w:id="107" w:name="_Toc467047656"/>
      <w:bookmarkStart w:id="108" w:name="_Toc470086906"/>
      <w:r w:rsidR="00EC6D62">
        <w:t>Learnings</w:t>
      </w:r>
      <w:r w:rsidRPr="00AA364E">
        <w:t xml:space="preserve"> </w:t>
      </w:r>
      <w:r w:rsidR="00EC6D62">
        <w:t>f</w:t>
      </w:r>
      <w:r w:rsidR="00CF57E6">
        <w:t>o</w:t>
      </w:r>
      <w:r w:rsidR="00EC6D62">
        <w:t>r</w:t>
      </w:r>
      <w:r w:rsidRPr="00AA364E">
        <w:t xml:space="preserve"> </w:t>
      </w:r>
      <w:r w:rsidR="005B2501">
        <w:t>C</w:t>
      </w:r>
      <w:r w:rsidRPr="00AA364E">
        <w:t>ouncils</w:t>
      </w:r>
      <w:bookmarkEnd w:id="106"/>
      <w:bookmarkEnd w:id="107"/>
      <w:bookmarkEnd w:id="108"/>
      <w:r w:rsidRPr="00AA364E">
        <w:t xml:space="preserve"> </w:t>
      </w:r>
    </w:p>
    <w:p w14:paraId="16AFBEA6" w14:textId="77777777" w:rsidR="00301D7B" w:rsidRPr="00AA364E" w:rsidRDefault="00301D7B" w:rsidP="00301D7B">
      <w:pPr>
        <w:autoSpaceDE w:val="0"/>
        <w:autoSpaceDN w:val="0"/>
        <w:adjustRightInd w:val="0"/>
        <w:rPr>
          <w:rFonts w:cs="Arial"/>
          <w:color w:val="000000"/>
        </w:rPr>
      </w:pPr>
    </w:p>
    <w:p w14:paraId="6F31AB03" w14:textId="77777777" w:rsidR="00301D7B" w:rsidRDefault="00301D7B" w:rsidP="00301D7B">
      <w:pPr>
        <w:autoSpaceDE w:val="0"/>
        <w:autoSpaceDN w:val="0"/>
        <w:adjustRightInd w:val="0"/>
        <w:rPr>
          <w:rFonts w:cs="Arial"/>
          <w:color w:val="000000"/>
        </w:rPr>
      </w:pPr>
      <w:r w:rsidRPr="00AA364E">
        <w:rPr>
          <w:rFonts w:cs="Arial"/>
          <w:color w:val="000000"/>
        </w:rPr>
        <w:t xml:space="preserve">The New Futures Project teams have valuable advice to share with </w:t>
      </w:r>
      <w:r>
        <w:rPr>
          <w:rFonts w:cs="Arial"/>
          <w:color w:val="000000"/>
        </w:rPr>
        <w:t>c</w:t>
      </w:r>
      <w:r w:rsidRPr="00AA364E">
        <w:rPr>
          <w:rFonts w:cs="Arial"/>
          <w:color w:val="000000"/>
        </w:rPr>
        <w:t xml:space="preserve">ouncils who wish to support their </w:t>
      </w:r>
      <w:r>
        <w:rPr>
          <w:rFonts w:cs="Arial"/>
          <w:color w:val="000000"/>
        </w:rPr>
        <w:t>senior citizens club</w:t>
      </w:r>
      <w:r w:rsidRPr="00AA364E">
        <w:rPr>
          <w:rFonts w:cs="Arial"/>
          <w:color w:val="000000"/>
        </w:rPr>
        <w:t xml:space="preserve">s in making the transition to a new way of operating: </w:t>
      </w:r>
    </w:p>
    <w:p w14:paraId="5F7A8195" w14:textId="77777777" w:rsidR="00301D7B" w:rsidRPr="00AA364E" w:rsidRDefault="00301D7B" w:rsidP="00301D7B">
      <w:pPr>
        <w:autoSpaceDE w:val="0"/>
        <w:autoSpaceDN w:val="0"/>
        <w:adjustRightInd w:val="0"/>
        <w:rPr>
          <w:rFonts w:cs="Arial"/>
          <w:color w:val="000000"/>
        </w:rPr>
      </w:pPr>
    </w:p>
    <w:p w14:paraId="79CA15C1"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Be prepared to be patient with some clubs, using a “sof</w:t>
      </w:r>
      <w:r>
        <w:rPr>
          <w:rFonts w:cs="Arial"/>
        </w:rPr>
        <w:t>tly, softly” approach sometimes requiring small steps</w:t>
      </w:r>
      <w:r w:rsidRPr="00105FFC">
        <w:rPr>
          <w:rFonts w:cs="Arial"/>
        </w:rPr>
        <w:t xml:space="preserve">; </w:t>
      </w:r>
    </w:p>
    <w:p w14:paraId="58B18B24" w14:textId="349BDE19"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Take time to establish a rapport with the senior citizens clubs. There may be initial concerns that council wants to </w:t>
      </w:r>
      <w:r w:rsidR="0055486B">
        <w:rPr>
          <w:rFonts w:cs="Arial"/>
        </w:rPr>
        <w:t>take over or shut the club down;</w:t>
      </w:r>
      <w:r w:rsidRPr="00105FFC">
        <w:rPr>
          <w:rFonts w:cs="Arial"/>
        </w:rPr>
        <w:t xml:space="preserve"> </w:t>
      </w:r>
    </w:p>
    <w:p w14:paraId="2E33D1D9"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Clubs may be resistant at first (“this is the way we’ve always done it”). Do not force change. It may take time to get buy-in; </w:t>
      </w:r>
    </w:p>
    <w:p w14:paraId="15064FA5" w14:textId="5D0C3F8C"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Do not assume that just because committee members raise concerns about successio</w:t>
      </w:r>
      <w:r w:rsidR="0055486B">
        <w:rPr>
          <w:rFonts w:cs="Arial"/>
        </w:rPr>
        <w:t>n or sustainability it means</w:t>
      </w:r>
      <w:r w:rsidRPr="00105FFC">
        <w:rPr>
          <w:rFonts w:cs="Arial"/>
        </w:rPr>
        <w:t xml:space="preserve"> they want to do something about it; </w:t>
      </w:r>
    </w:p>
    <w:p w14:paraId="2E2A304E"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Do not expect a committee to agree to something immediately. One project manager waited three months, on average, for decisions to be made; </w:t>
      </w:r>
    </w:p>
    <w:p w14:paraId="238BDF21"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Clubs do not want council to step in, take over or “fix things”; </w:t>
      </w:r>
    </w:p>
    <w:p w14:paraId="47FBB0B5"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The centres are likely being used more than council realises. There may be several groups/activities running at the same time; </w:t>
      </w:r>
    </w:p>
    <w:p w14:paraId="1DB6E0AE"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Maintain an open dialogue with committees; </w:t>
      </w:r>
    </w:p>
    <w:p w14:paraId="0BD62D49"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Ensure there is collaboration between departments when developing strategies; </w:t>
      </w:r>
    </w:p>
    <w:p w14:paraId="3293F43B"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Be clear about your objectives; </w:t>
      </w:r>
    </w:p>
    <w:p w14:paraId="710D4370"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Listen to the residents; </w:t>
      </w:r>
    </w:p>
    <w:p w14:paraId="24E10EE2"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Be open to unexpected findings; </w:t>
      </w:r>
    </w:p>
    <w:p w14:paraId="6904BCDB" w14:textId="77777777" w:rsidR="00301D7B" w:rsidRPr="00105FFC" w:rsidRDefault="00301D7B" w:rsidP="00014AD6">
      <w:pPr>
        <w:pStyle w:val="ListParagraph"/>
        <w:numPr>
          <w:ilvl w:val="0"/>
          <w:numId w:val="2"/>
        </w:numPr>
        <w:autoSpaceDE w:val="0"/>
        <w:autoSpaceDN w:val="0"/>
        <w:adjustRightInd w:val="0"/>
        <w:spacing w:after="65"/>
        <w:ind w:left="567"/>
        <w:rPr>
          <w:rFonts w:cs="Arial"/>
        </w:rPr>
      </w:pPr>
      <w:r w:rsidRPr="00105FFC">
        <w:rPr>
          <w:rFonts w:cs="Arial"/>
        </w:rPr>
        <w:t xml:space="preserve">When working with a Seniors Network, be mindful the clubs operate independently. Some issues can be worked on collectively and others need to be addressed by the individual clubs; </w:t>
      </w:r>
    </w:p>
    <w:p w14:paraId="6539CA66" w14:textId="77777777" w:rsidR="0022443B" w:rsidRDefault="00301D7B" w:rsidP="00014AD6">
      <w:pPr>
        <w:pStyle w:val="ListParagraph"/>
        <w:numPr>
          <w:ilvl w:val="0"/>
          <w:numId w:val="2"/>
        </w:numPr>
        <w:autoSpaceDE w:val="0"/>
        <w:autoSpaceDN w:val="0"/>
        <w:adjustRightInd w:val="0"/>
        <w:spacing w:after="65"/>
        <w:ind w:left="567"/>
        <w:rPr>
          <w:rFonts w:cs="Arial"/>
        </w:rPr>
      </w:pPr>
      <w:r w:rsidRPr="0022443B">
        <w:rPr>
          <w:rFonts w:cs="Arial"/>
        </w:rPr>
        <w:t xml:space="preserve">Remain clear on the role of </w:t>
      </w:r>
      <w:r w:rsidR="005B2501" w:rsidRPr="0022443B">
        <w:rPr>
          <w:rFonts w:cs="Arial"/>
        </w:rPr>
        <w:t>c</w:t>
      </w:r>
      <w:r w:rsidRPr="0022443B">
        <w:rPr>
          <w:rFonts w:cs="Arial"/>
        </w:rPr>
        <w:t xml:space="preserve">ouncil by setting boundaries; and </w:t>
      </w:r>
    </w:p>
    <w:p w14:paraId="7BBDDD06" w14:textId="7516862A" w:rsidR="00301D7B" w:rsidRPr="0022443B" w:rsidRDefault="00301D7B" w:rsidP="00014AD6">
      <w:pPr>
        <w:pStyle w:val="ListParagraph"/>
        <w:numPr>
          <w:ilvl w:val="0"/>
          <w:numId w:val="2"/>
        </w:numPr>
        <w:autoSpaceDE w:val="0"/>
        <w:autoSpaceDN w:val="0"/>
        <w:adjustRightInd w:val="0"/>
        <w:spacing w:after="65"/>
        <w:ind w:left="567"/>
        <w:rPr>
          <w:rFonts w:cs="Arial"/>
        </w:rPr>
      </w:pPr>
      <w:r w:rsidRPr="0022443B">
        <w:rPr>
          <w:rFonts w:cs="Arial"/>
        </w:rPr>
        <w:lastRenderedPageBreak/>
        <w:t>Play a role in facilitating networking and information sharing betw</w:t>
      </w:r>
      <w:r w:rsidR="0055486B" w:rsidRPr="0022443B">
        <w:rPr>
          <w:rFonts w:cs="Arial"/>
        </w:rPr>
        <w:t>een the senior citizens clubs council</w:t>
      </w:r>
      <w:r w:rsidRPr="0022443B">
        <w:rPr>
          <w:rFonts w:cs="Arial"/>
        </w:rPr>
        <w:t xml:space="preserve"> supports. </w:t>
      </w:r>
    </w:p>
    <w:p w14:paraId="1F254FDD" w14:textId="4277791B" w:rsidR="00745E41" w:rsidRDefault="00745E41" w:rsidP="00462C02">
      <w:pPr>
        <w:pStyle w:val="Heading1"/>
      </w:pPr>
      <w:bookmarkStart w:id="109" w:name="_Toc470086907"/>
      <w:bookmarkStart w:id="110" w:name="_Toc467047657"/>
      <w:r>
        <w:t>Conclusion</w:t>
      </w:r>
      <w:bookmarkEnd w:id="109"/>
    </w:p>
    <w:p w14:paraId="294E78A7" w14:textId="77777777" w:rsidR="00745E41" w:rsidRDefault="00745E41" w:rsidP="00745E41"/>
    <w:p w14:paraId="7EB671A6" w14:textId="4F3BF50B" w:rsidR="00BE46BF" w:rsidRDefault="00BE46BF" w:rsidP="00745E41">
      <w:r>
        <w:t xml:space="preserve">The New Futures Project provided participating councils with an opportunity to better connect with their senior citizens groups and clubs </w:t>
      </w:r>
      <w:r w:rsidR="00150100">
        <w:t>which provide</w:t>
      </w:r>
      <w:r>
        <w:t xml:space="preserve"> activities for older members </w:t>
      </w:r>
      <w:r w:rsidR="00150100">
        <w:t>in</w:t>
      </w:r>
      <w:r>
        <w:t xml:space="preserve"> their communi</w:t>
      </w:r>
      <w:r w:rsidR="00150100">
        <w:t>ties</w:t>
      </w:r>
      <w:r>
        <w:t xml:space="preserve">. </w:t>
      </w:r>
      <w:r w:rsidR="00150100">
        <w:t>The project</w:t>
      </w:r>
      <w:r>
        <w:t xml:space="preserve"> hel</w:t>
      </w:r>
      <w:r w:rsidR="00150100">
        <w:t xml:space="preserve">ped councils </w:t>
      </w:r>
      <w:r>
        <w:t xml:space="preserve"> better understand the needs of their </w:t>
      </w:r>
      <w:r w:rsidR="00150100">
        <w:t>older residents and how clubs and centres could better respond to community interests and changing community demands.</w:t>
      </w:r>
    </w:p>
    <w:p w14:paraId="6ED1FC5B" w14:textId="77777777" w:rsidR="00BE46BF" w:rsidRDefault="00BE46BF" w:rsidP="00745E41"/>
    <w:p w14:paraId="5D1AF912" w14:textId="77777777" w:rsidR="00BE46BF" w:rsidRDefault="00BE46BF" w:rsidP="00BC6A60">
      <w:pPr>
        <w:ind w:left="567" w:right="850"/>
      </w:pPr>
      <w:r>
        <w:t>“</w:t>
      </w:r>
      <w:r w:rsidRPr="00BE46BF">
        <w:rPr>
          <w:i/>
        </w:rPr>
        <w:t>The project has provided Council with a clear direction on the key areas to focus on to have healthy and sustainable Clubs for older people</w:t>
      </w:r>
      <w:r>
        <w:t>”</w:t>
      </w:r>
      <w:r w:rsidRPr="0075152F">
        <w:t>.</w:t>
      </w:r>
      <w:r>
        <w:t xml:space="preserve"> Catherine Simcox, Banyule City Council</w:t>
      </w:r>
    </w:p>
    <w:p w14:paraId="5AD692B2" w14:textId="77777777" w:rsidR="00BE46BF" w:rsidRDefault="00BE46BF" w:rsidP="00745E41"/>
    <w:p w14:paraId="47AA2269" w14:textId="256FB2A3" w:rsidR="006363B7" w:rsidRDefault="00BE46BF" w:rsidP="00745E41">
      <w:r>
        <w:t>In some cases this level of engagement had not occurred for many years, leading to improved knowledge of some of the interesting things clubs were doing to secure their own sustainability.</w:t>
      </w:r>
    </w:p>
    <w:p w14:paraId="008F3854" w14:textId="77777777" w:rsidR="006363B7" w:rsidRDefault="006363B7" w:rsidP="00745E41"/>
    <w:p w14:paraId="618784C1" w14:textId="77777777" w:rsidR="00BE46BF" w:rsidRDefault="00BE46BF" w:rsidP="00BC6A60">
      <w:pPr>
        <w:ind w:left="567" w:right="850"/>
      </w:pPr>
      <w:r>
        <w:t>“</w:t>
      </w:r>
      <w:r w:rsidRPr="00BC6A60">
        <w:t>Mt Beauty Senior Citizens Centre was a surprising discovery; several years ago the members realised that closure was imminent if action was not taken and took the bold step of partnering with U3A to run programs and membership concurrently ensuring the sustainability of the Senior Citizens Centre</w:t>
      </w:r>
      <w:r>
        <w:t>”</w:t>
      </w:r>
      <w:r w:rsidRPr="00031386">
        <w:t>.</w:t>
      </w:r>
      <w:r>
        <w:t xml:space="preserve"> Jenny Corser, Alpine Shire</w:t>
      </w:r>
    </w:p>
    <w:p w14:paraId="4C5012C8" w14:textId="79B7B04F" w:rsidR="00BE46BF" w:rsidRDefault="00BE46BF" w:rsidP="00745E41"/>
    <w:p w14:paraId="67F33EA8" w14:textId="7E45E0C9" w:rsidR="00BE46BF" w:rsidRDefault="00150100" w:rsidP="00745E41">
      <w:r>
        <w:t>The project</w:t>
      </w:r>
      <w:r w:rsidR="00BE46BF">
        <w:t xml:space="preserve"> helped to </w:t>
      </w:r>
      <w:r>
        <w:t>explore the development of</w:t>
      </w:r>
      <w:r w:rsidR="00BE46BF">
        <w:t xml:space="preserve"> relationships between clubs</w:t>
      </w:r>
      <w:r>
        <w:t xml:space="preserve"> and council</w:t>
      </w:r>
      <w:r w:rsidR="00DF6AB8">
        <w:t xml:space="preserve"> and across clubs, </w:t>
      </w:r>
      <w:r w:rsidR="00BE46BF">
        <w:t>breaking down barriers and opening opportunities for collaboration and sharing of resources.</w:t>
      </w:r>
    </w:p>
    <w:p w14:paraId="246BE901" w14:textId="77777777" w:rsidR="00BE46BF" w:rsidRDefault="00BE46BF" w:rsidP="00745E41"/>
    <w:p w14:paraId="7C6DE3DC" w14:textId="2509D947" w:rsidR="00745E41" w:rsidRDefault="00E946CA" w:rsidP="00BC6A60">
      <w:pPr>
        <w:ind w:left="567" w:right="850"/>
      </w:pPr>
      <w:r>
        <w:t>“</w:t>
      </w:r>
      <w:r w:rsidRPr="00BC6A60">
        <w:t xml:space="preserve">Our project didn’t achieve everything it set out to </w:t>
      </w:r>
      <w:r w:rsidR="00BE46BF" w:rsidRPr="00BC6A60">
        <w:t>achieve;</w:t>
      </w:r>
      <w:r w:rsidRPr="00BC6A60">
        <w:t xml:space="preserve"> however</w:t>
      </w:r>
      <w:r w:rsidR="006363B7" w:rsidRPr="00BC6A60">
        <w:t>,</w:t>
      </w:r>
      <w:r w:rsidRPr="00BC6A60">
        <w:t xml:space="preserve"> we gained some valuable insight in to what is important for seniors in our community and saw steps towards positive change</w:t>
      </w:r>
      <w:r w:rsidR="00BE46BF" w:rsidRPr="00BC6A60">
        <w:t>. As a result of the New Futures Project our partners are committed to working together for the benefit of the broader community of older people</w:t>
      </w:r>
      <w:r>
        <w:t>”</w:t>
      </w:r>
      <w:r w:rsidRPr="00E946CA">
        <w:t>.</w:t>
      </w:r>
      <w:r>
        <w:t xml:space="preserve"> Kim Fitzgerald, Moira Shire Council</w:t>
      </w:r>
    </w:p>
    <w:p w14:paraId="6636F8BE" w14:textId="77777777" w:rsidR="006363B7" w:rsidRDefault="006363B7" w:rsidP="00745E41"/>
    <w:p w14:paraId="7923ABB0" w14:textId="4ECA165E" w:rsidR="00BE46BF" w:rsidRDefault="00DF6AB8" w:rsidP="00745E41">
      <w:r>
        <w:t xml:space="preserve">The </w:t>
      </w:r>
      <w:r w:rsidR="00BE46BF">
        <w:t>New Futures</w:t>
      </w:r>
      <w:r>
        <w:t xml:space="preserve"> project </w:t>
      </w:r>
      <w:r w:rsidR="00BE46BF">
        <w:t xml:space="preserve">has </w:t>
      </w:r>
      <w:r w:rsidR="00BC6A60">
        <w:t>assisted</w:t>
      </w:r>
      <w:r w:rsidR="00BE46BF">
        <w:t xml:space="preserve"> council’s </w:t>
      </w:r>
      <w:r w:rsidR="00BC6A60">
        <w:t>in</w:t>
      </w:r>
      <w:r w:rsidR="00BE46BF">
        <w:t xml:space="preserve"> </w:t>
      </w:r>
      <w:r w:rsidR="00BC6A60">
        <w:t>beginning</w:t>
      </w:r>
      <w:r w:rsidR="00BE46BF">
        <w:t xml:space="preserve"> a dialogue with clubs </w:t>
      </w:r>
      <w:r w:rsidR="00BC6A60">
        <w:t xml:space="preserve">which will ultimately </w:t>
      </w:r>
      <w:r w:rsidR="00BE46BF">
        <w:t xml:space="preserve">assist in </w:t>
      </w:r>
      <w:r w:rsidR="00BC6A60">
        <w:t xml:space="preserve">improved </w:t>
      </w:r>
      <w:r w:rsidR="00BE46BF">
        <w:t>longer term management of community facilities.</w:t>
      </w:r>
    </w:p>
    <w:p w14:paraId="12C8DB8F" w14:textId="77777777" w:rsidR="006363B7" w:rsidRDefault="006363B7" w:rsidP="00745E41"/>
    <w:p w14:paraId="37B8490B" w14:textId="7725BD4F" w:rsidR="0075152F" w:rsidRPr="00745E41" w:rsidRDefault="006363B7" w:rsidP="00BC6A60">
      <w:pPr>
        <w:ind w:left="567" w:right="850"/>
      </w:pPr>
      <w:r>
        <w:t>“</w:t>
      </w:r>
      <w:r w:rsidRPr="00BC6A60">
        <w:t>The project has created a new positive relat</w:t>
      </w:r>
      <w:r w:rsidR="00DF6AB8" w:rsidRPr="00BC6A60">
        <w:t>ionship and open dialogue with s</w:t>
      </w:r>
      <w:r w:rsidRPr="00BC6A60">
        <w:t xml:space="preserve">eniors clubs and </w:t>
      </w:r>
      <w:r w:rsidR="00DF6AB8" w:rsidRPr="00BC6A60">
        <w:t xml:space="preserve">the </w:t>
      </w:r>
      <w:r w:rsidRPr="00BC6A60">
        <w:t>U3A. This will enhance the change mana</w:t>
      </w:r>
      <w:r w:rsidR="00DF6AB8" w:rsidRPr="00BC6A60">
        <w:t>gement process and ensure that s</w:t>
      </w:r>
      <w:r w:rsidRPr="00BC6A60">
        <w:t>eniors have input into the decisions that affect their recreation spaces</w:t>
      </w:r>
      <w:r>
        <w:t>”</w:t>
      </w:r>
      <w:r w:rsidRPr="006363B7">
        <w:t>.</w:t>
      </w:r>
      <w:r>
        <w:t xml:space="preserve"> Michelle Wright, Mornington Peninsula Shire Council </w:t>
      </w:r>
    </w:p>
    <w:p w14:paraId="3C22C000" w14:textId="77777777" w:rsidR="00BC6A60" w:rsidRDefault="00BC6A60">
      <w:pPr>
        <w:rPr>
          <w:rFonts w:eastAsiaTheme="majorEastAsia" w:cs="Arial"/>
          <w:b/>
          <w:bCs/>
          <w:color w:val="365F91" w:themeColor="accent1" w:themeShade="BF"/>
          <w:sz w:val="28"/>
          <w:szCs w:val="28"/>
        </w:rPr>
      </w:pPr>
      <w:bookmarkStart w:id="111" w:name="_Toc470086908"/>
      <w:r>
        <w:br w:type="page"/>
      </w:r>
    </w:p>
    <w:p w14:paraId="48077C61" w14:textId="743F5167" w:rsidR="00301D7B" w:rsidRPr="00462C02" w:rsidRDefault="00462C02" w:rsidP="00462C02">
      <w:pPr>
        <w:pStyle w:val="Heading1"/>
      </w:pPr>
      <w:r>
        <w:lastRenderedPageBreak/>
        <w:t>Appendices</w:t>
      </w:r>
      <w:bookmarkEnd w:id="110"/>
      <w:bookmarkEnd w:id="111"/>
    </w:p>
    <w:p w14:paraId="623B6F4D" w14:textId="77777777" w:rsidR="00301D7B" w:rsidRDefault="00301D7B" w:rsidP="00301D7B">
      <w:pPr>
        <w:autoSpaceDE w:val="0"/>
        <w:autoSpaceDN w:val="0"/>
        <w:adjustRightInd w:val="0"/>
        <w:rPr>
          <w:rFonts w:cs="Arial"/>
          <w:sz w:val="24"/>
          <w:szCs w:val="24"/>
        </w:rPr>
      </w:pPr>
    </w:p>
    <w:p w14:paraId="157929D1" w14:textId="51C6B2F7" w:rsidR="00BC6A60" w:rsidRDefault="00DC1853" w:rsidP="000D1776">
      <w:pPr>
        <w:pStyle w:val="Heading2"/>
        <w:numPr>
          <w:ilvl w:val="0"/>
          <w:numId w:val="0"/>
        </w:numPr>
        <w:ind w:left="66"/>
      </w:pPr>
      <w:bookmarkStart w:id="112" w:name="_Toc467047658"/>
      <w:bookmarkStart w:id="113" w:name="_Toc470086909"/>
      <w:r>
        <w:t>Appendix 1</w:t>
      </w:r>
    </w:p>
    <w:p w14:paraId="19240A0C" w14:textId="77777777" w:rsidR="00BC6A60" w:rsidRDefault="00BC6A60" w:rsidP="000D1776">
      <w:pPr>
        <w:pStyle w:val="Heading2"/>
        <w:numPr>
          <w:ilvl w:val="0"/>
          <w:numId w:val="0"/>
        </w:numPr>
        <w:ind w:left="66"/>
      </w:pPr>
    </w:p>
    <w:p w14:paraId="4BDD1AE4" w14:textId="16A23638" w:rsidR="00462C02" w:rsidRDefault="00462C02" w:rsidP="000D1776">
      <w:pPr>
        <w:pStyle w:val="Heading2"/>
        <w:numPr>
          <w:ilvl w:val="0"/>
          <w:numId w:val="0"/>
        </w:numPr>
        <w:ind w:left="66"/>
      </w:pPr>
      <w:r>
        <w:t>Data on Local Government Seniors Centres and Clubs</w:t>
      </w:r>
      <w:bookmarkEnd w:id="112"/>
      <w:bookmarkEnd w:id="113"/>
    </w:p>
    <w:p w14:paraId="7784E574" w14:textId="77777777" w:rsidR="00462C02" w:rsidRPr="00A641B1" w:rsidRDefault="00462C02" w:rsidP="00301D7B">
      <w:pPr>
        <w:autoSpaceDE w:val="0"/>
        <w:autoSpaceDN w:val="0"/>
        <w:adjustRightInd w:val="0"/>
        <w:rPr>
          <w:rFonts w:cs="Arial"/>
          <w:sz w:val="24"/>
          <w:szCs w:val="24"/>
        </w:rPr>
      </w:pPr>
    </w:p>
    <w:p w14:paraId="1D29C38D" w14:textId="0CE86616" w:rsidR="00301D7B" w:rsidRDefault="00301D7B" w:rsidP="00301D7B">
      <w:r w:rsidRPr="00A641B1">
        <w:rPr>
          <w:rFonts w:cs="Arial"/>
        </w:rPr>
        <w:t xml:space="preserve">The following is a report from the MAV on council involvement with </w:t>
      </w:r>
      <w:r>
        <w:rPr>
          <w:rFonts w:cs="Arial"/>
        </w:rPr>
        <w:t>senior citizens centre</w:t>
      </w:r>
      <w:r w:rsidRPr="00A641B1">
        <w:rPr>
          <w:rFonts w:cs="Arial"/>
        </w:rPr>
        <w:t>s and clubs. It is based on information collected through a survey of all councils ac</w:t>
      </w:r>
      <w:r w:rsidR="00935A0E">
        <w:rPr>
          <w:rFonts w:cs="Arial"/>
        </w:rPr>
        <w:t>ross the state in November 2013</w:t>
      </w:r>
      <w:r w:rsidRPr="00A641B1">
        <w:rPr>
          <w:rFonts w:cs="Arial"/>
        </w:rPr>
        <w:t xml:space="preserve"> and provides the context for the work undertaken as part of the New Futures </w:t>
      </w:r>
      <w:r w:rsidR="002F1E1A">
        <w:rPr>
          <w:rFonts w:cs="Arial"/>
        </w:rPr>
        <w:t>P</w:t>
      </w:r>
      <w:r w:rsidRPr="00A641B1">
        <w:rPr>
          <w:rFonts w:cs="Arial"/>
        </w:rPr>
        <w:t>roject.</w:t>
      </w:r>
    </w:p>
    <w:p w14:paraId="663FC53F" w14:textId="77777777" w:rsidR="00301D7B" w:rsidRDefault="00301D7B" w:rsidP="00301D7B"/>
    <w:p w14:paraId="383E40F4" w14:textId="74C4D92E" w:rsidR="00545FAB" w:rsidRDefault="00545FAB">
      <w:pPr>
        <w:rPr>
          <w:rFonts w:cs="Arial"/>
          <w:b/>
          <w:bCs/>
          <w:color w:val="365F91" w:themeColor="accent1" w:themeShade="BF"/>
          <w:sz w:val="24"/>
          <w:szCs w:val="24"/>
        </w:rPr>
      </w:pPr>
      <w:bookmarkStart w:id="114" w:name="_Toc467047659"/>
    </w:p>
    <w:p w14:paraId="377EF79A" w14:textId="05D42FE6" w:rsidR="00301D7B" w:rsidRPr="00301D7B" w:rsidRDefault="009D21C8" w:rsidP="00BC6A60">
      <w:pPr>
        <w:pStyle w:val="Heading2"/>
        <w:numPr>
          <w:ilvl w:val="0"/>
          <w:numId w:val="0"/>
        </w:numPr>
        <w:rPr>
          <w:rFonts w:cstheme="minorBidi"/>
          <w:color w:val="auto"/>
        </w:rPr>
      </w:pPr>
      <w:r>
        <w:t xml:space="preserve"> </w:t>
      </w:r>
      <w:bookmarkStart w:id="115" w:name="_Toc470086910"/>
      <w:r w:rsidR="00301D7B" w:rsidRPr="00301D7B">
        <w:t>Background</w:t>
      </w:r>
      <w:bookmarkEnd w:id="114"/>
      <w:bookmarkEnd w:id="115"/>
      <w:r w:rsidR="00301D7B" w:rsidRPr="00301D7B">
        <w:t xml:space="preserve"> </w:t>
      </w:r>
    </w:p>
    <w:p w14:paraId="1CED9023" w14:textId="77777777" w:rsidR="00301D7B" w:rsidRPr="00301D7B" w:rsidRDefault="00301D7B" w:rsidP="00301D7B">
      <w:pPr>
        <w:autoSpaceDE w:val="0"/>
        <w:autoSpaceDN w:val="0"/>
        <w:adjustRightInd w:val="0"/>
        <w:ind w:left="360"/>
        <w:rPr>
          <w:rFonts w:cs="Arial"/>
          <w:color w:val="000000"/>
          <w:sz w:val="28"/>
          <w:szCs w:val="28"/>
        </w:rPr>
      </w:pPr>
    </w:p>
    <w:p w14:paraId="60BF433D" w14:textId="6F2E8112" w:rsidR="00301D7B" w:rsidRDefault="00301D7B" w:rsidP="00301D7B">
      <w:pPr>
        <w:autoSpaceDE w:val="0"/>
        <w:autoSpaceDN w:val="0"/>
        <w:adjustRightInd w:val="0"/>
        <w:rPr>
          <w:rFonts w:cs="Arial"/>
          <w:color w:val="000000"/>
        </w:rPr>
      </w:pPr>
      <w:r w:rsidRPr="00A641B1">
        <w:rPr>
          <w:rFonts w:cs="Arial"/>
          <w:color w:val="000000"/>
        </w:rPr>
        <w:t>Senior Citizens Clubs have provided important services and support to older people since the Brotherhood of St Laurence established the state’s first senior citize</w:t>
      </w:r>
      <w:r w:rsidR="00604514">
        <w:rPr>
          <w:rFonts w:cs="Arial"/>
          <w:color w:val="000000"/>
        </w:rPr>
        <w:t xml:space="preserve">ns club in 1946. The 1950’s and </w:t>
      </w:r>
      <w:r w:rsidRPr="00A641B1">
        <w:rPr>
          <w:rFonts w:cs="Arial"/>
          <w:color w:val="000000"/>
        </w:rPr>
        <w:t>60</w:t>
      </w:r>
      <w:r w:rsidR="00604514">
        <w:rPr>
          <w:rFonts w:cs="Arial"/>
          <w:color w:val="000000"/>
        </w:rPr>
        <w:t>’</w:t>
      </w:r>
      <w:r w:rsidRPr="00A641B1">
        <w:rPr>
          <w:rFonts w:cs="Arial"/>
          <w:color w:val="000000"/>
        </w:rPr>
        <w:t xml:space="preserve">s saw considerable growth in the number of centres. In 1955, the state government provided subsidies to councils to establish and resource senior citizens centres. </w:t>
      </w:r>
    </w:p>
    <w:p w14:paraId="6386D6DE" w14:textId="77777777" w:rsidR="00301D7B" w:rsidRDefault="00301D7B" w:rsidP="00301D7B">
      <w:pPr>
        <w:autoSpaceDE w:val="0"/>
        <w:autoSpaceDN w:val="0"/>
        <w:adjustRightInd w:val="0"/>
        <w:rPr>
          <w:rFonts w:cs="Arial"/>
          <w:color w:val="000000"/>
        </w:rPr>
      </w:pPr>
    </w:p>
    <w:p w14:paraId="22CEA454" w14:textId="5CF608D3" w:rsidR="00935A0E" w:rsidRDefault="00604514" w:rsidP="00935A0E">
      <w:r>
        <w:t>The</w:t>
      </w:r>
      <w:r w:rsidR="00935A0E">
        <w:t xml:space="preserve"> centres have provided a venue for a wide range of recreation and social activities for older people over a long period of time.  These facilities can be found across the state in metropolitan suburbs and rural towns.  In Victoria it is estimated there are at least 635 </w:t>
      </w:r>
      <w:r>
        <w:t>seniors’</w:t>
      </w:r>
      <w:r w:rsidR="00935A0E">
        <w:t xml:space="preserve"> centres and approximately 2500 senior citizen’s clubs providing activities for older people.  Senior citizens buildings are often used exclusively by seniors clubs through long established usage agreements with councils. Over the years seniors clubs have provided an important focus for older people to socialise, participate in recreation activities and provide social support and community networks.  Meals </w:t>
      </w:r>
      <w:r>
        <w:t>have</w:t>
      </w:r>
      <w:r w:rsidR="00935A0E">
        <w:t xml:space="preserve"> often</w:t>
      </w:r>
      <w:r>
        <w:t xml:space="preserve"> been</w:t>
      </w:r>
      <w:r w:rsidR="00935A0E">
        <w:t xml:space="preserve"> the focus of activities with affordable meals delivered from community kitchens.  Ethnic </w:t>
      </w:r>
      <w:r>
        <w:t>seniors</w:t>
      </w:r>
      <w:r w:rsidR="00935A0E">
        <w:t xml:space="preserve"> group activities are often centred around a meal prepared by club members. </w:t>
      </w:r>
    </w:p>
    <w:p w14:paraId="103A0E7A" w14:textId="77777777" w:rsidR="00EF7C6F" w:rsidRDefault="00EF7C6F" w:rsidP="00935A0E"/>
    <w:p w14:paraId="36A6DD21" w14:textId="77777777" w:rsidR="00EF7C6F" w:rsidRPr="00A641B1" w:rsidRDefault="00EF7C6F" w:rsidP="00EF7C6F">
      <w:pPr>
        <w:autoSpaceDE w:val="0"/>
        <w:autoSpaceDN w:val="0"/>
        <w:adjustRightInd w:val="0"/>
        <w:rPr>
          <w:rFonts w:cs="Arial"/>
          <w:color w:val="000000"/>
        </w:rPr>
      </w:pPr>
      <w:r w:rsidRPr="00A641B1">
        <w:rPr>
          <w:rFonts w:cs="Arial"/>
          <w:color w:val="000000"/>
        </w:rPr>
        <w:t xml:space="preserve">Local councils have responsibility for many of the facilities used by these groups, receiving a small amount of funding from the State Government for their upkeep and operation. </w:t>
      </w:r>
    </w:p>
    <w:p w14:paraId="3A7E095D" w14:textId="57E80D09" w:rsidR="00EF7C6F" w:rsidRDefault="00604514" w:rsidP="00EF7C6F">
      <w:pPr>
        <w:autoSpaceDE w:val="0"/>
        <w:autoSpaceDN w:val="0"/>
        <w:adjustRightInd w:val="0"/>
        <w:rPr>
          <w:rFonts w:cs="Arial"/>
          <w:color w:val="000000"/>
        </w:rPr>
      </w:pPr>
      <w:r>
        <w:rPr>
          <w:rFonts w:cs="Arial"/>
          <w:color w:val="000000"/>
        </w:rPr>
        <w:t>I</w:t>
      </w:r>
      <w:r w:rsidRPr="00A641B1">
        <w:rPr>
          <w:rFonts w:cs="Arial"/>
          <w:color w:val="000000"/>
        </w:rPr>
        <w:t xml:space="preserve">n recent years </w:t>
      </w:r>
      <w:r>
        <w:rPr>
          <w:rFonts w:cs="Arial"/>
          <w:color w:val="000000"/>
        </w:rPr>
        <w:t>i</w:t>
      </w:r>
      <w:r w:rsidR="00EF7C6F" w:rsidRPr="00A641B1">
        <w:rPr>
          <w:rFonts w:cs="Arial"/>
          <w:color w:val="000000"/>
        </w:rPr>
        <w:t xml:space="preserve">t has been noted by councils </w:t>
      </w:r>
      <w:r>
        <w:rPr>
          <w:rFonts w:cs="Arial"/>
          <w:color w:val="000000"/>
        </w:rPr>
        <w:t>that</w:t>
      </w:r>
      <w:r w:rsidR="00EF7C6F" w:rsidRPr="00A641B1">
        <w:rPr>
          <w:rFonts w:cs="Arial"/>
          <w:color w:val="000000"/>
        </w:rPr>
        <w:t xml:space="preserve"> many senior citizens clubs </w:t>
      </w:r>
      <w:r>
        <w:rPr>
          <w:rFonts w:cs="Arial"/>
          <w:color w:val="000000"/>
        </w:rPr>
        <w:t>face</w:t>
      </w:r>
      <w:r w:rsidR="00EF7C6F" w:rsidRPr="00A641B1">
        <w:rPr>
          <w:rFonts w:cs="Arial"/>
          <w:color w:val="000000"/>
        </w:rPr>
        <w:t xml:space="preserve"> challenges to their viability because of falling memberships, the ageing of club committee members and a lack of interest from younger members of the community in club activities and taking on essential club management roles. However, even though there has been a decline in membership </w:t>
      </w:r>
      <w:r>
        <w:rPr>
          <w:rFonts w:cs="Arial"/>
          <w:color w:val="000000"/>
        </w:rPr>
        <w:t>of traditional seniors clubs there has been</w:t>
      </w:r>
      <w:r w:rsidR="00EF7C6F" w:rsidRPr="00A641B1">
        <w:rPr>
          <w:rFonts w:cs="Arial"/>
          <w:color w:val="000000"/>
        </w:rPr>
        <w:t xml:space="preserve"> a large increase in membership </w:t>
      </w:r>
      <w:r>
        <w:rPr>
          <w:rFonts w:cs="Arial"/>
          <w:color w:val="000000"/>
        </w:rPr>
        <w:t>of</w:t>
      </w:r>
      <w:r w:rsidR="00EF7C6F" w:rsidRPr="00A641B1">
        <w:rPr>
          <w:rFonts w:cs="Arial"/>
          <w:color w:val="000000"/>
        </w:rPr>
        <w:t xml:space="preserve"> Universities of the Third Age (U3A), Probus, Life Activity Clubs, Men’s Sheds and other groups which have emerged to meet the diverse needs and interests of older people. Councils continue to struggle to resolve issues around the adequacy, suitability and use of senior citizens facilities while faced with increased demand for facilities from other popular</w:t>
      </w:r>
      <w:r>
        <w:rPr>
          <w:rFonts w:cs="Arial"/>
          <w:color w:val="000000"/>
        </w:rPr>
        <w:t xml:space="preserve"> and growing</w:t>
      </w:r>
      <w:r w:rsidR="00EF7C6F" w:rsidRPr="00A641B1">
        <w:rPr>
          <w:rFonts w:cs="Arial"/>
          <w:color w:val="000000"/>
        </w:rPr>
        <w:t xml:space="preserve"> seniors groups. </w:t>
      </w:r>
    </w:p>
    <w:p w14:paraId="6C82E9AE" w14:textId="77777777" w:rsidR="00935A0E" w:rsidRDefault="00935A0E" w:rsidP="00935A0E"/>
    <w:p w14:paraId="754B96C4" w14:textId="78D42A5E" w:rsidR="00935A0E" w:rsidRDefault="00935A0E" w:rsidP="00935A0E">
      <w:r>
        <w:t xml:space="preserve">Some </w:t>
      </w:r>
      <w:r w:rsidR="00604514">
        <w:t xml:space="preserve">seniors </w:t>
      </w:r>
      <w:r>
        <w:t xml:space="preserve">clubs have changed little in structure and activities over the years and find their activities are less attractive to the new generation of older people. At the same time many senior citizens buildings are not fully utilised or are requiring maintenance and new equipment.  Councils continue to struggle to resolve issues around the adequacy, suitability and use of senior citizens facilities whilst faced with increased demand for </w:t>
      </w:r>
      <w:r w:rsidR="00604514">
        <w:t>meeting places</w:t>
      </w:r>
      <w:r>
        <w:t>.</w:t>
      </w:r>
    </w:p>
    <w:p w14:paraId="6FE3E63F" w14:textId="77777777" w:rsidR="00935A0E" w:rsidRDefault="00935A0E" w:rsidP="00935A0E"/>
    <w:p w14:paraId="1504E145" w14:textId="1CB7D12B" w:rsidR="00935A0E" w:rsidRDefault="00935A0E" w:rsidP="00935A0E">
      <w:r>
        <w:t xml:space="preserve">Some councils have been very proactive in working through these issues but many </w:t>
      </w:r>
      <w:r w:rsidR="00604514">
        <w:t>remain</w:t>
      </w:r>
      <w:r>
        <w:t xml:space="preserve"> challenged by the complexity of issues, the </w:t>
      </w:r>
      <w:r w:rsidR="00604514">
        <w:t xml:space="preserve">embedded </w:t>
      </w:r>
      <w:r>
        <w:t xml:space="preserve">history of seniors clubs and centres and a lack of interest from clubs in </w:t>
      </w:r>
      <w:r w:rsidR="00604514">
        <w:t>changing their established structures and activities.</w:t>
      </w:r>
    </w:p>
    <w:p w14:paraId="7742DA92" w14:textId="77777777" w:rsidR="00935A0E" w:rsidRDefault="00935A0E" w:rsidP="00935A0E"/>
    <w:p w14:paraId="5AC81051" w14:textId="6810A31A" w:rsidR="00935A0E" w:rsidRPr="002B0125" w:rsidRDefault="00935A0E" w:rsidP="00935A0E">
      <w:r>
        <w:lastRenderedPageBreak/>
        <w:t xml:space="preserve">The research </w:t>
      </w:r>
      <w:r w:rsidR="00604514">
        <w:t>reported here identified</w:t>
      </w:r>
      <w:r>
        <w:t xml:space="preserve"> issues around seniors clubs and centres that continue to impact on Victorian councils.  </w:t>
      </w:r>
      <w:r w:rsidR="00604514">
        <w:t>The research</w:t>
      </w:r>
      <w:r>
        <w:t xml:space="preserve"> also assists in developing a state-wide picture </w:t>
      </w:r>
      <w:r w:rsidRPr="002B0125">
        <w:t xml:space="preserve">of club membership and usage </w:t>
      </w:r>
      <w:r>
        <w:t>of facilities</w:t>
      </w:r>
      <w:r w:rsidRPr="002B0125">
        <w:t xml:space="preserve"> for senior’s activities.</w:t>
      </w:r>
    </w:p>
    <w:p w14:paraId="1D9AFA9F" w14:textId="139B2B7C" w:rsidR="00545FAB" w:rsidRDefault="00545FAB">
      <w:pPr>
        <w:rPr>
          <w:rFonts w:cs="Arial"/>
          <w:b/>
          <w:bCs/>
          <w:color w:val="365F91" w:themeColor="accent1" w:themeShade="BF"/>
          <w:sz w:val="24"/>
          <w:szCs w:val="24"/>
        </w:rPr>
      </w:pPr>
      <w:bookmarkStart w:id="116" w:name="_Toc467047660"/>
    </w:p>
    <w:p w14:paraId="46EDE10F" w14:textId="1112E9AB" w:rsidR="00301D7B" w:rsidRPr="00301D7B" w:rsidRDefault="009D21C8" w:rsidP="00BC6A60">
      <w:pPr>
        <w:pStyle w:val="Heading2"/>
        <w:numPr>
          <w:ilvl w:val="0"/>
          <w:numId w:val="0"/>
        </w:numPr>
      </w:pPr>
      <w:r>
        <w:t xml:space="preserve"> </w:t>
      </w:r>
      <w:bookmarkStart w:id="117" w:name="_Toc470086911"/>
      <w:r w:rsidR="00301D7B" w:rsidRPr="00301D7B">
        <w:t>The MAV Survey</w:t>
      </w:r>
      <w:bookmarkEnd w:id="116"/>
      <w:bookmarkEnd w:id="117"/>
      <w:r w:rsidR="00301D7B" w:rsidRPr="00301D7B">
        <w:t xml:space="preserve"> </w:t>
      </w:r>
    </w:p>
    <w:p w14:paraId="2EDFD132" w14:textId="77777777" w:rsidR="00301D7B" w:rsidRPr="00301D7B" w:rsidRDefault="00301D7B" w:rsidP="00301D7B">
      <w:pPr>
        <w:autoSpaceDE w:val="0"/>
        <w:autoSpaceDN w:val="0"/>
        <w:adjustRightInd w:val="0"/>
        <w:ind w:left="360"/>
        <w:rPr>
          <w:rFonts w:cs="Arial"/>
          <w:color w:val="000000"/>
          <w:sz w:val="28"/>
          <w:szCs w:val="28"/>
        </w:rPr>
      </w:pPr>
    </w:p>
    <w:p w14:paraId="5B692F59" w14:textId="77777777" w:rsidR="00301D7B" w:rsidRDefault="00301D7B" w:rsidP="00301D7B">
      <w:pPr>
        <w:autoSpaceDE w:val="0"/>
        <w:autoSpaceDN w:val="0"/>
        <w:adjustRightInd w:val="0"/>
        <w:rPr>
          <w:rFonts w:cs="Arial"/>
          <w:color w:val="000000"/>
        </w:rPr>
      </w:pPr>
      <w:r w:rsidRPr="00A641B1">
        <w:rPr>
          <w:rFonts w:cs="Arial"/>
          <w:color w:val="000000"/>
        </w:rPr>
        <w:t xml:space="preserve">In 2013 the MAV sent a survey to all Victorian councils </w:t>
      </w:r>
      <w:r>
        <w:rPr>
          <w:rFonts w:cs="Arial"/>
          <w:color w:val="000000"/>
        </w:rPr>
        <w:t>seeking information on their in</w:t>
      </w:r>
      <w:r w:rsidRPr="00A641B1">
        <w:rPr>
          <w:rFonts w:cs="Arial"/>
          <w:color w:val="000000"/>
        </w:rPr>
        <w:t xml:space="preserve">volvement with, and support of, senior citizens centres and clubs. The survey covered a range of topics including: </w:t>
      </w:r>
    </w:p>
    <w:p w14:paraId="5B6F7763" w14:textId="77777777" w:rsidR="007C6F0B" w:rsidRPr="00A641B1" w:rsidRDefault="007C6F0B" w:rsidP="00301D7B">
      <w:pPr>
        <w:autoSpaceDE w:val="0"/>
        <w:autoSpaceDN w:val="0"/>
        <w:adjustRightInd w:val="0"/>
        <w:rPr>
          <w:rFonts w:cs="Arial"/>
          <w:color w:val="000000"/>
        </w:rPr>
      </w:pPr>
    </w:p>
    <w:p w14:paraId="6D4A4E68" w14:textId="4CD5D6D3" w:rsidR="00301D7B" w:rsidRPr="00151EB0" w:rsidRDefault="00301D7B" w:rsidP="00151EB0">
      <w:pPr>
        <w:pStyle w:val="ListParagraph"/>
        <w:numPr>
          <w:ilvl w:val="0"/>
          <w:numId w:val="18"/>
        </w:numPr>
        <w:autoSpaceDE w:val="0"/>
        <w:autoSpaceDN w:val="0"/>
        <w:adjustRightInd w:val="0"/>
        <w:spacing w:after="17"/>
        <w:rPr>
          <w:rFonts w:cs="Arial"/>
          <w:color w:val="000000"/>
        </w:rPr>
      </w:pPr>
      <w:r w:rsidRPr="00151EB0">
        <w:rPr>
          <w:rFonts w:cs="Arial"/>
          <w:color w:val="000000"/>
        </w:rPr>
        <w:t>The number of council owned buildings used by senior citizens clubs</w:t>
      </w:r>
      <w:r w:rsidR="007C6F0B" w:rsidRPr="00151EB0">
        <w:rPr>
          <w:rFonts w:cs="Arial"/>
          <w:color w:val="000000"/>
        </w:rPr>
        <w:t>;</w:t>
      </w:r>
      <w:r w:rsidRPr="00151EB0">
        <w:rPr>
          <w:rFonts w:cs="Arial"/>
          <w:color w:val="000000"/>
        </w:rPr>
        <w:t xml:space="preserve"> </w:t>
      </w:r>
    </w:p>
    <w:p w14:paraId="56AEED42" w14:textId="2ECB4F09" w:rsidR="00301D7B" w:rsidRPr="00151EB0" w:rsidRDefault="00301D7B" w:rsidP="00151EB0">
      <w:pPr>
        <w:pStyle w:val="ListParagraph"/>
        <w:numPr>
          <w:ilvl w:val="0"/>
          <w:numId w:val="18"/>
        </w:numPr>
        <w:autoSpaceDE w:val="0"/>
        <w:autoSpaceDN w:val="0"/>
        <w:adjustRightInd w:val="0"/>
        <w:spacing w:after="17"/>
        <w:rPr>
          <w:rFonts w:cs="Arial"/>
          <w:color w:val="000000"/>
        </w:rPr>
      </w:pPr>
      <w:r w:rsidRPr="00151EB0">
        <w:rPr>
          <w:rFonts w:cs="Arial"/>
          <w:color w:val="000000"/>
        </w:rPr>
        <w:t>The number and type of seniors clubs in the municipality</w:t>
      </w:r>
      <w:r w:rsidR="007C6F0B" w:rsidRPr="00151EB0">
        <w:rPr>
          <w:rFonts w:cs="Arial"/>
          <w:color w:val="000000"/>
        </w:rPr>
        <w:t>;</w:t>
      </w:r>
    </w:p>
    <w:p w14:paraId="0FD0D206" w14:textId="46144FF9" w:rsidR="00301D7B" w:rsidRPr="00151EB0" w:rsidRDefault="00301D7B" w:rsidP="00151EB0">
      <w:pPr>
        <w:pStyle w:val="ListParagraph"/>
        <w:numPr>
          <w:ilvl w:val="0"/>
          <w:numId w:val="18"/>
        </w:numPr>
        <w:autoSpaceDE w:val="0"/>
        <w:autoSpaceDN w:val="0"/>
        <w:adjustRightInd w:val="0"/>
        <w:spacing w:after="17"/>
        <w:rPr>
          <w:rFonts w:cs="Arial"/>
          <w:color w:val="000000"/>
        </w:rPr>
      </w:pPr>
      <w:r w:rsidRPr="00151EB0">
        <w:rPr>
          <w:rFonts w:cs="Arial"/>
          <w:color w:val="000000"/>
        </w:rPr>
        <w:t>Information on any reviews, research or evaluations on clubs</w:t>
      </w:r>
      <w:r w:rsidR="007C6F0B" w:rsidRPr="00151EB0">
        <w:rPr>
          <w:rFonts w:cs="Arial"/>
          <w:color w:val="000000"/>
        </w:rPr>
        <w:t>/centres undertaken by councils;</w:t>
      </w:r>
    </w:p>
    <w:p w14:paraId="5915E9E0" w14:textId="144CE7DD" w:rsidR="00301D7B" w:rsidRPr="00151EB0" w:rsidRDefault="00301D7B" w:rsidP="00151EB0">
      <w:pPr>
        <w:pStyle w:val="ListParagraph"/>
        <w:numPr>
          <w:ilvl w:val="0"/>
          <w:numId w:val="18"/>
        </w:numPr>
        <w:autoSpaceDE w:val="0"/>
        <w:autoSpaceDN w:val="0"/>
        <w:adjustRightInd w:val="0"/>
        <w:spacing w:after="17"/>
        <w:rPr>
          <w:rFonts w:cs="Arial"/>
          <w:color w:val="000000"/>
        </w:rPr>
      </w:pPr>
      <w:r w:rsidRPr="00151EB0">
        <w:rPr>
          <w:rFonts w:cs="Arial"/>
          <w:color w:val="000000"/>
        </w:rPr>
        <w:t>Membership numbers of seniors clubs</w:t>
      </w:r>
      <w:r w:rsidR="007C6F0B" w:rsidRPr="00151EB0">
        <w:rPr>
          <w:rFonts w:cs="Arial"/>
          <w:color w:val="000000"/>
        </w:rPr>
        <w:t>;</w:t>
      </w:r>
      <w:r w:rsidRPr="00151EB0">
        <w:rPr>
          <w:rFonts w:cs="Arial"/>
          <w:color w:val="000000"/>
        </w:rPr>
        <w:t xml:space="preserve"> </w:t>
      </w:r>
    </w:p>
    <w:p w14:paraId="38BA0AF8" w14:textId="6567CC0B" w:rsidR="00301D7B" w:rsidRPr="00151EB0" w:rsidRDefault="00301D7B" w:rsidP="00151EB0">
      <w:pPr>
        <w:pStyle w:val="ListParagraph"/>
        <w:numPr>
          <w:ilvl w:val="0"/>
          <w:numId w:val="18"/>
        </w:numPr>
        <w:autoSpaceDE w:val="0"/>
        <w:autoSpaceDN w:val="0"/>
        <w:adjustRightInd w:val="0"/>
        <w:spacing w:after="17"/>
        <w:rPr>
          <w:rFonts w:cs="Arial"/>
          <w:color w:val="000000"/>
        </w:rPr>
      </w:pPr>
      <w:r w:rsidRPr="00151EB0">
        <w:rPr>
          <w:rFonts w:cs="Arial"/>
          <w:color w:val="000000"/>
        </w:rPr>
        <w:t>The support provided by councils to clubs</w:t>
      </w:r>
      <w:r w:rsidR="007C6F0B" w:rsidRPr="00151EB0">
        <w:rPr>
          <w:rFonts w:cs="Arial"/>
          <w:color w:val="000000"/>
        </w:rPr>
        <w:t>;</w:t>
      </w:r>
      <w:r w:rsidRPr="00151EB0">
        <w:rPr>
          <w:rFonts w:cs="Arial"/>
          <w:color w:val="000000"/>
        </w:rPr>
        <w:t xml:space="preserve"> </w:t>
      </w:r>
    </w:p>
    <w:p w14:paraId="5443A8B4" w14:textId="36352CC6" w:rsidR="00301D7B" w:rsidRPr="00151EB0" w:rsidRDefault="007C6F0B" w:rsidP="00151EB0">
      <w:pPr>
        <w:pStyle w:val="ListParagraph"/>
        <w:numPr>
          <w:ilvl w:val="0"/>
          <w:numId w:val="18"/>
        </w:numPr>
        <w:autoSpaceDE w:val="0"/>
        <w:autoSpaceDN w:val="0"/>
        <w:adjustRightInd w:val="0"/>
        <w:spacing w:after="17"/>
        <w:rPr>
          <w:rFonts w:cs="Arial"/>
          <w:color w:val="000000"/>
        </w:rPr>
      </w:pPr>
      <w:r w:rsidRPr="00151EB0">
        <w:rPr>
          <w:rFonts w:cs="Arial"/>
          <w:color w:val="000000"/>
        </w:rPr>
        <w:t>Provision of meals to clubs; and</w:t>
      </w:r>
    </w:p>
    <w:p w14:paraId="42ABEEB6" w14:textId="626201B0" w:rsidR="00301D7B" w:rsidRPr="00151EB0" w:rsidRDefault="00301D7B" w:rsidP="00151EB0">
      <w:pPr>
        <w:pStyle w:val="ListParagraph"/>
        <w:numPr>
          <w:ilvl w:val="0"/>
          <w:numId w:val="18"/>
        </w:numPr>
        <w:autoSpaceDE w:val="0"/>
        <w:autoSpaceDN w:val="0"/>
        <w:adjustRightInd w:val="0"/>
        <w:rPr>
          <w:rFonts w:cs="Arial"/>
          <w:color w:val="000000"/>
        </w:rPr>
      </w:pPr>
      <w:r w:rsidRPr="00151EB0">
        <w:rPr>
          <w:rFonts w:cs="Arial"/>
          <w:color w:val="000000"/>
        </w:rPr>
        <w:t>The issues facing councils arou</w:t>
      </w:r>
      <w:r w:rsidR="007C6F0B" w:rsidRPr="00151EB0">
        <w:rPr>
          <w:rFonts w:cs="Arial"/>
          <w:color w:val="000000"/>
        </w:rPr>
        <w:t>nd seniors facilities and clubs.</w:t>
      </w:r>
    </w:p>
    <w:p w14:paraId="58F1967B" w14:textId="77777777" w:rsidR="00301D7B" w:rsidRPr="00A641B1" w:rsidRDefault="00301D7B" w:rsidP="00301D7B">
      <w:pPr>
        <w:autoSpaceDE w:val="0"/>
        <w:autoSpaceDN w:val="0"/>
        <w:adjustRightInd w:val="0"/>
        <w:rPr>
          <w:rFonts w:cs="Arial"/>
          <w:color w:val="000000"/>
        </w:rPr>
      </w:pPr>
    </w:p>
    <w:p w14:paraId="09271F3C" w14:textId="77777777" w:rsidR="007C6F0B" w:rsidRDefault="00301D7B" w:rsidP="007C6F0B">
      <w:r w:rsidRPr="00A641B1">
        <w:rPr>
          <w:rFonts w:cs="Arial"/>
          <w:color w:val="000000"/>
        </w:rPr>
        <w:t xml:space="preserve">The survey generated significant </w:t>
      </w:r>
      <w:r>
        <w:rPr>
          <w:rFonts w:cs="Arial"/>
          <w:color w:val="000000"/>
        </w:rPr>
        <w:t>interest</w:t>
      </w:r>
      <w:r w:rsidRPr="00A641B1">
        <w:rPr>
          <w:rFonts w:cs="Arial"/>
          <w:color w:val="000000"/>
        </w:rPr>
        <w:t xml:space="preserve"> with 75 of t</w:t>
      </w:r>
      <w:r>
        <w:rPr>
          <w:rFonts w:cs="Arial"/>
          <w:color w:val="000000"/>
        </w:rPr>
        <w:t>he 79 Victorian councils provid</w:t>
      </w:r>
      <w:r w:rsidRPr="00A641B1">
        <w:rPr>
          <w:rFonts w:cs="Arial"/>
          <w:color w:val="000000"/>
        </w:rPr>
        <w:t xml:space="preserve">ing a response, reflecting the importance of the issues surrounding senior citizens clubs and facilities to local government. </w:t>
      </w:r>
    </w:p>
    <w:p w14:paraId="5AFEA870" w14:textId="77777777" w:rsidR="007C6F0B" w:rsidRDefault="007C6F0B" w:rsidP="007C6F0B"/>
    <w:p w14:paraId="1B269B53" w14:textId="745DCF94" w:rsidR="007C6F0B" w:rsidRDefault="007C6F0B" w:rsidP="007C6F0B">
      <w:r>
        <w:t xml:space="preserve">The </w:t>
      </w:r>
      <w:r w:rsidRPr="00674BEC">
        <w:t>75 re</w:t>
      </w:r>
      <w:r>
        <w:t xml:space="preserve">sponses (95% response rate) were received from the following council types: </w:t>
      </w:r>
    </w:p>
    <w:p w14:paraId="332191B9" w14:textId="77777777" w:rsidR="007C6F0B" w:rsidRDefault="007C6F0B" w:rsidP="007C6F0B"/>
    <w:tbl>
      <w:tblPr>
        <w:tblStyle w:val="TableGrid"/>
        <w:tblW w:w="4199"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498"/>
        <w:gridCol w:w="1701"/>
      </w:tblGrid>
      <w:tr w:rsidR="007C6F0B" w:rsidRPr="00867613" w14:paraId="56CB44E4" w14:textId="77777777" w:rsidTr="00151EB0">
        <w:trPr>
          <w:jc w:val="center"/>
        </w:trPr>
        <w:tc>
          <w:tcPr>
            <w:tcW w:w="2498" w:type="dxa"/>
          </w:tcPr>
          <w:p w14:paraId="29E0467E" w14:textId="77777777" w:rsidR="007C6F0B" w:rsidRPr="00652216" w:rsidRDefault="007C6F0B" w:rsidP="00FC6C69">
            <w:pPr>
              <w:rPr>
                <w:b/>
                <w:color w:val="404040" w:themeColor="text1" w:themeTint="BF"/>
              </w:rPr>
            </w:pPr>
            <w:r w:rsidRPr="00652216">
              <w:rPr>
                <w:b/>
                <w:color w:val="404040" w:themeColor="text1" w:themeTint="BF"/>
              </w:rPr>
              <w:t>Council Type</w:t>
            </w:r>
          </w:p>
        </w:tc>
        <w:tc>
          <w:tcPr>
            <w:tcW w:w="1701" w:type="dxa"/>
          </w:tcPr>
          <w:p w14:paraId="1BFD12E9" w14:textId="77777777" w:rsidR="007C6F0B" w:rsidRPr="00652216" w:rsidRDefault="007C6F0B" w:rsidP="00FC6C69">
            <w:pPr>
              <w:jc w:val="center"/>
              <w:rPr>
                <w:b/>
                <w:color w:val="404040" w:themeColor="text1" w:themeTint="BF"/>
              </w:rPr>
            </w:pPr>
            <w:r w:rsidRPr="00652216">
              <w:rPr>
                <w:b/>
                <w:color w:val="404040" w:themeColor="text1" w:themeTint="BF"/>
              </w:rPr>
              <w:t>Number Responding</w:t>
            </w:r>
          </w:p>
        </w:tc>
      </w:tr>
      <w:tr w:rsidR="007C6F0B" w:rsidRPr="00867613" w14:paraId="37828A12" w14:textId="77777777" w:rsidTr="00151EB0">
        <w:trPr>
          <w:jc w:val="center"/>
        </w:trPr>
        <w:tc>
          <w:tcPr>
            <w:tcW w:w="2498" w:type="dxa"/>
          </w:tcPr>
          <w:p w14:paraId="4F1ECD46" w14:textId="405E4D3D" w:rsidR="007C6F0B" w:rsidRPr="00867613" w:rsidRDefault="007C6F0B" w:rsidP="00FC6C69">
            <w:r w:rsidRPr="00867613">
              <w:t>Metropolitan</w:t>
            </w:r>
            <w:r w:rsidR="00151EB0">
              <w:t>/Interface</w:t>
            </w:r>
          </w:p>
        </w:tc>
        <w:tc>
          <w:tcPr>
            <w:tcW w:w="1701" w:type="dxa"/>
          </w:tcPr>
          <w:p w14:paraId="6BB5C63A" w14:textId="272EEEF2" w:rsidR="007C6F0B" w:rsidRPr="00C77264" w:rsidRDefault="007C6F0B" w:rsidP="00FC6C69">
            <w:pPr>
              <w:jc w:val="center"/>
            </w:pPr>
            <w:r w:rsidRPr="00C77264">
              <w:t>31</w:t>
            </w:r>
            <w:r w:rsidR="004B1AD8">
              <w:t xml:space="preserve"> of </w:t>
            </w:r>
            <w:r w:rsidRPr="00C77264">
              <w:t>31</w:t>
            </w:r>
          </w:p>
        </w:tc>
      </w:tr>
      <w:tr w:rsidR="007C6F0B" w:rsidRPr="00867613" w14:paraId="617E5E95" w14:textId="77777777" w:rsidTr="00151EB0">
        <w:trPr>
          <w:jc w:val="center"/>
        </w:trPr>
        <w:tc>
          <w:tcPr>
            <w:tcW w:w="2498" w:type="dxa"/>
          </w:tcPr>
          <w:p w14:paraId="25F796B4" w14:textId="2DEB9D58" w:rsidR="007C6F0B" w:rsidRPr="00867613" w:rsidRDefault="007C6F0B" w:rsidP="00FC6C69">
            <w:r w:rsidRPr="00867613">
              <w:t>Rural</w:t>
            </w:r>
            <w:r w:rsidR="00151EB0">
              <w:t>/Regional City</w:t>
            </w:r>
          </w:p>
        </w:tc>
        <w:tc>
          <w:tcPr>
            <w:tcW w:w="1701" w:type="dxa"/>
          </w:tcPr>
          <w:p w14:paraId="265D39C7" w14:textId="645DB781" w:rsidR="007C6F0B" w:rsidRPr="00C77264" w:rsidRDefault="00151EB0" w:rsidP="00FC6C69">
            <w:pPr>
              <w:jc w:val="center"/>
            </w:pPr>
            <w:r>
              <w:t>44</w:t>
            </w:r>
            <w:r w:rsidR="004B1AD8">
              <w:t xml:space="preserve"> of </w:t>
            </w:r>
            <w:r>
              <w:t>4</w:t>
            </w:r>
            <w:r w:rsidR="007C6F0B" w:rsidRPr="00C77264">
              <w:t>8</w:t>
            </w:r>
          </w:p>
        </w:tc>
      </w:tr>
    </w:tbl>
    <w:p w14:paraId="1579AEEA" w14:textId="77777777" w:rsidR="007C6F0B" w:rsidRDefault="007C6F0B" w:rsidP="007C6F0B"/>
    <w:p w14:paraId="7837F6A9" w14:textId="77777777" w:rsidR="007C6F0B" w:rsidRDefault="007C6F0B" w:rsidP="007C6F0B">
      <w:r>
        <w:t>The high response rate indicates the importance of issues around senior citizens centres and seniors clubs to local government in Victoria.</w:t>
      </w:r>
    </w:p>
    <w:p w14:paraId="3CA182E0" w14:textId="77777777" w:rsidR="007C6F0B" w:rsidRDefault="007C6F0B" w:rsidP="007C6F0B"/>
    <w:p w14:paraId="77FBA3ED" w14:textId="77777777" w:rsidR="00012EAF" w:rsidRDefault="00012EAF" w:rsidP="007C6F0B"/>
    <w:p w14:paraId="3B75892B" w14:textId="5B79EFF8" w:rsidR="00301D7B" w:rsidRPr="00A641B1" w:rsidRDefault="009D21C8" w:rsidP="00BC6A60">
      <w:pPr>
        <w:pStyle w:val="Heading2"/>
        <w:numPr>
          <w:ilvl w:val="0"/>
          <w:numId w:val="0"/>
        </w:numPr>
      </w:pPr>
      <w:bookmarkStart w:id="118" w:name="_Toc467047661"/>
      <w:r>
        <w:t xml:space="preserve"> </w:t>
      </w:r>
      <w:bookmarkStart w:id="119" w:name="_Toc470086912"/>
      <w:r w:rsidR="00301D7B" w:rsidRPr="00A641B1">
        <w:t>Buildings Used by Seniors Clubs</w:t>
      </w:r>
      <w:bookmarkEnd w:id="118"/>
      <w:bookmarkEnd w:id="119"/>
      <w:r w:rsidR="00301D7B" w:rsidRPr="00A641B1">
        <w:t xml:space="preserve"> </w:t>
      </w:r>
    </w:p>
    <w:p w14:paraId="271BFE41" w14:textId="77777777" w:rsidR="00301D7B" w:rsidRDefault="00301D7B" w:rsidP="00301D7B">
      <w:pPr>
        <w:autoSpaceDE w:val="0"/>
        <w:autoSpaceDN w:val="0"/>
        <w:adjustRightInd w:val="0"/>
        <w:rPr>
          <w:rFonts w:cs="Arial"/>
          <w:color w:val="000000"/>
        </w:rPr>
      </w:pPr>
    </w:p>
    <w:p w14:paraId="77F5CFF6" w14:textId="2F25DB94" w:rsidR="00301D7B" w:rsidRDefault="00973E2F" w:rsidP="00301D7B">
      <w:pPr>
        <w:autoSpaceDE w:val="0"/>
        <w:autoSpaceDN w:val="0"/>
        <w:adjustRightInd w:val="0"/>
        <w:rPr>
          <w:rFonts w:cs="Arial"/>
          <w:color w:val="000000"/>
        </w:rPr>
      </w:pPr>
      <w:r>
        <w:rPr>
          <w:rFonts w:cs="Arial"/>
          <w:color w:val="000000"/>
        </w:rPr>
        <w:t>In 2013, a</w:t>
      </w:r>
      <w:r w:rsidR="00301D7B" w:rsidRPr="00A641B1">
        <w:rPr>
          <w:rFonts w:cs="Arial"/>
          <w:color w:val="000000"/>
        </w:rPr>
        <w:t xml:space="preserve"> total of 1,086 buildings </w:t>
      </w:r>
      <w:r w:rsidR="007C6F0B">
        <w:rPr>
          <w:rFonts w:cs="Arial"/>
          <w:color w:val="000000"/>
        </w:rPr>
        <w:t>were</w:t>
      </w:r>
      <w:r w:rsidR="00301D7B" w:rsidRPr="00A641B1">
        <w:rPr>
          <w:rFonts w:cs="Arial"/>
          <w:color w:val="000000"/>
        </w:rPr>
        <w:t xml:space="preserve"> used by seniors clubs ac</w:t>
      </w:r>
      <w:r>
        <w:rPr>
          <w:rFonts w:cs="Arial"/>
          <w:color w:val="000000"/>
        </w:rPr>
        <w:t>ross the 75 responding councils.  C</w:t>
      </w:r>
      <w:r w:rsidRPr="00A641B1">
        <w:rPr>
          <w:rFonts w:cs="Arial"/>
          <w:color w:val="000000"/>
        </w:rPr>
        <w:t xml:space="preserve">ouncils owned </w:t>
      </w:r>
      <w:r w:rsidR="007C6F0B">
        <w:rPr>
          <w:rFonts w:cs="Arial"/>
          <w:color w:val="000000"/>
        </w:rPr>
        <w:t>635 (</w:t>
      </w:r>
      <w:r w:rsidR="00301D7B" w:rsidRPr="00A641B1">
        <w:rPr>
          <w:rFonts w:cs="Arial"/>
          <w:color w:val="000000"/>
        </w:rPr>
        <w:t xml:space="preserve">58%) </w:t>
      </w:r>
      <w:r>
        <w:rPr>
          <w:rFonts w:cs="Arial"/>
          <w:color w:val="000000"/>
        </w:rPr>
        <w:t xml:space="preserve">of these buildings </w:t>
      </w:r>
      <w:r w:rsidR="00301D7B" w:rsidRPr="00A641B1">
        <w:rPr>
          <w:rFonts w:cs="Arial"/>
          <w:color w:val="000000"/>
        </w:rPr>
        <w:t xml:space="preserve">(refer to Table 1). </w:t>
      </w:r>
    </w:p>
    <w:p w14:paraId="344CEFB7" w14:textId="77777777" w:rsidR="007C6F0B" w:rsidRPr="00A641B1" w:rsidRDefault="007C6F0B" w:rsidP="00301D7B">
      <w:pPr>
        <w:autoSpaceDE w:val="0"/>
        <w:autoSpaceDN w:val="0"/>
        <w:adjustRightInd w:val="0"/>
        <w:rPr>
          <w:rFonts w:cs="Arial"/>
          <w:color w:val="000000"/>
        </w:rPr>
      </w:pPr>
    </w:p>
    <w:p w14:paraId="2C381418" w14:textId="1A4C88F6" w:rsidR="00301D7B" w:rsidRDefault="00973E2F" w:rsidP="00301D7B">
      <w:pPr>
        <w:autoSpaceDE w:val="0"/>
        <w:autoSpaceDN w:val="0"/>
        <w:adjustRightInd w:val="0"/>
        <w:rPr>
          <w:rFonts w:cs="Arial"/>
          <w:color w:val="000000"/>
        </w:rPr>
      </w:pPr>
      <w:r>
        <w:rPr>
          <w:rFonts w:cs="Arial"/>
          <w:color w:val="000000"/>
        </w:rPr>
        <w:t>Councils have</w:t>
      </w:r>
      <w:r w:rsidR="00301D7B" w:rsidRPr="00A641B1">
        <w:rPr>
          <w:rFonts w:cs="Arial"/>
          <w:color w:val="000000"/>
        </w:rPr>
        <w:t xml:space="preserve"> substantial capital investment in </w:t>
      </w:r>
      <w:r>
        <w:rPr>
          <w:rFonts w:cs="Arial"/>
          <w:color w:val="000000"/>
        </w:rPr>
        <w:t>senior citizens</w:t>
      </w:r>
      <w:r w:rsidRPr="00A641B1">
        <w:rPr>
          <w:rFonts w:cs="Arial"/>
          <w:color w:val="000000"/>
        </w:rPr>
        <w:t xml:space="preserve"> </w:t>
      </w:r>
      <w:r w:rsidR="00301D7B" w:rsidRPr="00A641B1">
        <w:rPr>
          <w:rFonts w:cs="Arial"/>
          <w:color w:val="000000"/>
        </w:rPr>
        <w:t>building</w:t>
      </w:r>
      <w:r>
        <w:rPr>
          <w:rFonts w:cs="Arial"/>
          <w:color w:val="000000"/>
        </w:rPr>
        <w:t>s</w:t>
      </w:r>
      <w:r w:rsidR="00301D7B" w:rsidRPr="00A641B1">
        <w:rPr>
          <w:rFonts w:cs="Arial"/>
          <w:color w:val="000000"/>
        </w:rPr>
        <w:t xml:space="preserve"> </w:t>
      </w:r>
      <w:r>
        <w:rPr>
          <w:rFonts w:cs="Arial"/>
          <w:color w:val="000000"/>
        </w:rPr>
        <w:t>with</w:t>
      </w:r>
      <w:r w:rsidR="00301D7B" w:rsidRPr="00A641B1">
        <w:rPr>
          <w:rFonts w:cs="Arial"/>
          <w:color w:val="000000"/>
        </w:rPr>
        <w:t xml:space="preserve"> at least 288 council owned senior citizen buildings </w:t>
      </w:r>
      <w:r>
        <w:rPr>
          <w:rFonts w:cs="Arial"/>
          <w:color w:val="000000"/>
        </w:rPr>
        <w:t xml:space="preserve">identified </w:t>
      </w:r>
      <w:r w:rsidR="00301D7B" w:rsidRPr="00A641B1">
        <w:rPr>
          <w:rFonts w:cs="Arial"/>
          <w:color w:val="000000"/>
        </w:rPr>
        <w:t xml:space="preserve">(the figure excludes the four councils who did not respond to the survey). This equates to </w:t>
      </w:r>
      <w:r>
        <w:rPr>
          <w:rFonts w:cs="Arial"/>
          <w:color w:val="000000"/>
        </w:rPr>
        <w:t xml:space="preserve">an estimated figure of </w:t>
      </w:r>
      <w:r w:rsidR="00301D7B" w:rsidRPr="00A641B1">
        <w:rPr>
          <w:rFonts w:cs="Arial"/>
          <w:color w:val="000000"/>
        </w:rPr>
        <w:t>over $43milli</w:t>
      </w:r>
      <w:r w:rsidR="002E4A96">
        <w:rPr>
          <w:rFonts w:cs="Arial"/>
          <w:color w:val="000000"/>
        </w:rPr>
        <w:t>on in infrastructure investment</w:t>
      </w:r>
      <w:r w:rsidR="002F1E1A">
        <w:rPr>
          <w:rFonts w:cs="Arial"/>
          <w:color w:val="000000"/>
        </w:rPr>
        <w:t>*</w:t>
      </w:r>
      <w:r w:rsidR="00301D7B" w:rsidRPr="00A641B1">
        <w:rPr>
          <w:rFonts w:cs="Arial"/>
          <w:color w:val="000000"/>
        </w:rPr>
        <w:t xml:space="preserve">. A further 347 council owned buildings are used by seniors clubs and groups. </w:t>
      </w:r>
    </w:p>
    <w:p w14:paraId="7E679CA1" w14:textId="77777777" w:rsidR="00301D7B" w:rsidRPr="00A641B1" w:rsidRDefault="00301D7B" w:rsidP="00301D7B">
      <w:pPr>
        <w:autoSpaceDE w:val="0"/>
        <w:autoSpaceDN w:val="0"/>
        <w:adjustRightInd w:val="0"/>
        <w:rPr>
          <w:rFonts w:cs="Arial"/>
          <w:color w:val="000000"/>
        </w:rPr>
      </w:pPr>
    </w:p>
    <w:p w14:paraId="0B8C1E3D" w14:textId="51A0AFC5" w:rsidR="00301D7B" w:rsidRDefault="00301D7B" w:rsidP="00301D7B">
      <w:pPr>
        <w:autoSpaceDE w:val="0"/>
        <w:autoSpaceDN w:val="0"/>
        <w:adjustRightInd w:val="0"/>
        <w:rPr>
          <w:rFonts w:cs="Arial"/>
          <w:color w:val="000000"/>
        </w:rPr>
      </w:pPr>
      <w:r w:rsidRPr="00A641B1">
        <w:rPr>
          <w:rFonts w:cs="Arial"/>
          <w:color w:val="000000"/>
        </w:rPr>
        <w:t xml:space="preserve">Senior clubs and groups are using </w:t>
      </w:r>
      <w:r w:rsidR="00973E2F">
        <w:rPr>
          <w:rFonts w:cs="Arial"/>
          <w:color w:val="000000"/>
        </w:rPr>
        <w:t>a further</w:t>
      </w:r>
      <w:r w:rsidRPr="00A641B1">
        <w:rPr>
          <w:rFonts w:cs="Arial"/>
          <w:color w:val="000000"/>
        </w:rPr>
        <w:t xml:space="preserve"> 451 buildings </w:t>
      </w:r>
      <w:r w:rsidR="00973E2F">
        <w:rPr>
          <w:rFonts w:cs="Arial"/>
          <w:color w:val="000000"/>
        </w:rPr>
        <w:t>for their</w:t>
      </w:r>
      <w:r w:rsidR="00973E2F" w:rsidRPr="00A641B1">
        <w:rPr>
          <w:rFonts w:cs="Arial"/>
          <w:color w:val="000000"/>
        </w:rPr>
        <w:t xml:space="preserve"> activities</w:t>
      </w:r>
      <w:r w:rsidR="00973E2F">
        <w:rPr>
          <w:rFonts w:cs="Arial"/>
          <w:color w:val="000000"/>
        </w:rPr>
        <w:t xml:space="preserve"> which </w:t>
      </w:r>
      <w:r w:rsidR="00FC51AA">
        <w:rPr>
          <w:rFonts w:cs="Arial"/>
          <w:color w:val="000000"/>
        </w:rPr>
        <w:t xml:space="preserve">are </w:t>
      </w:r>
      <w:r w:rsidRPr="00A641B1">
        <w:rPr>
          <w:rFonts w:cs="Arial"/>
          <w:color w:val="000000"/>
        </w:rPr>
        <w:t xml:space="preserve">not owned by councils. </w:t>
      </w:r>
      <w:r w:rsidR="007C6F0B">
        <w:rPr>
          <w:rFonts w:cs="Arial"/>
          <w:color w:val="000000"/>
        </w:rPr>
        <w:t>These facilities are being used to</w:t>
      </w:r>
      <w:r>
        <w:rPr>
          <w:rFonts w:cs="Arial"/>
          <w:color w:val="000000"/>
        </w:rPr>
        <w:t xml:space="preserve"> meet a growing demand from a high number of new </w:t>
      </w:r>
      <w:r w:rsidR="007C6F0B">
        <w:rPr>
          <w:rFonts w:cs="Arial"/>
          <w:color w:val="000000"/>
        </w:rPr>
        <w:t>and emerging seniors groups</w:t>
      </w:r>
      <w:r w:rsidR="00973E2F">
        <w:rPr>
          <w:rFonts w:cs="Arial"/>
          <w:color w:val="000000"/>
        </w:rPr>
        <w:t>.</w:t>
      </w:r>
    </w:p>
    <w:p w14:paraId="6965EB53" w14:textId="216343D1" w:rsidR="007A488A" w:rsidRDefault="007A488A" w:rsidP="00301D7B">
      <w:pPr>
        <w:autoSpaceDE w:val="0"/>
        <w:autoSpaceDN w:val="0"/>
        <w:adjustRightInd w:val="0"/>
        <w:rPr>
          <w:rFonts w:cs="Arial"/>
          <w:color w:val="000000"/>
        </w:rPr>
      </w:pPr>
    </w:p>
    <w:p w14:paraId="38DDAA35" w14:textId="711F3D79" w:rsidR="006333B6" w:rsidRDefault="006333B6" w:rsidP="006333B6">
      <w:pPr>
        <w:autoSpaceDE w:val="0"/>
        <w:autoSpaceDN w:val="0"/>
        <w:adjustRightInd w:val="0"/>
        <w:rPr>
          <w:rFonts w:cs="Arial"/>
          <w:color w:val="000000"/>
        </w:rPr>
      </w:pPr>
    </w:p>
    <w:p w14:paraId="7EE93ACA" w14:textId="77777777" w:rsidR="006333B6" w:rsidRDefault="006333B6" w:rsidP="00BC6A60">
      <w:pPr>
        <w:pStyle w:val="Heading2"/>
        <w:numPr>
          <w:ilvl w:val="0"/>
          <w:numId w:val="0"/>
        </w:numPr>
        <w:rPr>
          <w:color w:val="000000"/>
        </w:rPr>
      </w:pPr>
    </w:p>
    <w:p w14:paraId="59D41B21" w14:textId="77777777" w:rsidR="006333B6" w:rsidRDefault="006333B6" w:rsidP="00301D7B">
      <w:pPr>
        <w:autoSpaceDE w:val="0"/>
        <w:autoSpaceDN w:val="0"/>
        <w:adjustRightInd w:val="0"/>
        <w:rPr>
          <w:rFonts w:cs="Arial"/>
          <w:color w:val="000000"/>
        </w:rPr>
      </w:pPr>
    </w:p>
    <w:p w14:paraId="564DDE41" w14:textId="089EE35C" w:rsidR="00973E2F" w:rsidRDefault="00545FAB" w:rsidP="00301D7B">
      <w:pPr>
        <w:autoSpaceDE w:val="0"/>
        <w:autoSpaceDN w:val="0"/>
        <w:adjustRightInd w:val="0"/>
        <w:rPr>
          <w:rFonts w:cs="Arial"/>
          <w:color w:val="000000"/>
        </w:rPr>
      </w:pPr>
      <w:r>
        <w:rPr>
          <w:rFonts w:cs="Arial"/>
          <w:color w:val="000000"/>
        </w:rPr>
        <w:t>____________________________________________</w:t>
      </w:r>
    </w:p>
    <w:p w14:paraId="0601B489" w14:textId="3FD600A2" w:rsidR="007A488A" w:rsidRPr="00545FAB" w:rsidRDefault="00012EAF" w:rsidP="00545FAB">
      <w:pPr>
        <w:autoSpaceDE w:val="0"/>
        <w:autoSpaceDN w:val="0"/>
        <w:adjustRightInd w:val="0"/>
        <w:rPr>
          <w:rFonts w:cs="Arial"/>
          <w:color w:val="000000"/>
          <w:sz w:val="16"/>
          <w:szCs w:val="16"/>
        </w:rPr>
      </w:pPr>
      <w:r w:rsidRPr="00545FAB">
        <w:rPr>
          <w:rFonts w:cs="Arial"/>
          <w:color w:val="000000"/>
          <w:sz w:val="16"/>
          <w:szCs w:val="16"/>
        </w:rPr>
        <w:t>*</w:t>
      </w:r>
      <w:r w:rsidR="002F1E1A" w:rsidRPr="00545FAB">
        <w:rPr>
          <w:rFonts w:cs="Arial"/>
          <w:color w:val="000000"/>
          <w:sz w:val="16"/>
          <w:szCs w:val="16"/>
        </w:rPr>
        <w:t>Assumption $150,000 per seniors club building</w:t>
      </w:r>
    </w:p>
    <w:p w14:paraId="2A9F9AE7" w14:textId="5C704CB5" w:rsidR="00840E22" w:rsidRPr="00DA0ABA" w:rsidRDefault="00CB40D9" w:rsidP="00BC6A60">
      <w:pPr>
        <w:jc w:val="center"/>
      </w:pPr>
      <w:r>
        <w:br w:type="page"/>
      </w:r>
      <w:r w:rsidR="00840E22" w:rsidRPr="00DA0ABA">
        <w:lastRenderedPageBreak/>
        <w:t>Table 1</w:t>
      </w:r>
    </w:p>
    <w:p w14:paraId="6FA90530" w14:textId="77777777" w:rsidR="00DA0ABA" w:rsidRDefault="00DA0ABA" w:rsidP="00840E22">
      <w:pPr>
        <w:ind w:left="-142"/>
        <w:jc w:val="center"/>
      </w:pPr>
      <w:r>
        <w:t>Estimated</w:t>
      </w:r>
      <w:r w:rsidR="00840E22" w:rsidRPr="00DA0ABA">
        <w:t xml:space="preserve"> number and ownership of buildings </w:t>
      </w:r>
    </w:p>
    <w:p w14:paraId="48064E7C" w14:textId="4067ABBD" w:rsidR="00840E22" w:rsidRPr="00DA0ABA" w:rsidRDefault="00840E22" w:rsidP="00840E22">
      <w:pPr>
        <w:ind w:left="-142"/>
        <w:jc w:val="center"/>
      </w:pPr>
      <w:r w:rsidRPr="00DA0ABA">
        <w:t>used by seniors groups</w:t>
      </w:r>
      <w:r w:rsidR="00DA0ABA">
        <w:t xml:space="preserve"> in council areas</w:t>
      </w:r>
    </w:p>
    <w:p w14:paraId="34FDB839" w14:textId="77777777" w:rsidR="00840E22" w:rsidRDefault="00840E22" w:rsidP="00840E22">
      <w:pPr>
        <w:ind w:left="-142"/>
      </w:pPr>
    </w:p>
    <w:tbl>
      <w:tblPr>
        <w:tblStyle w:val="LightGrid-Accent5"/>
        <w:tblW w:w="7755" w:type="dxa"/>
        <w:jc w:val="center"/>
        <w:tblLook w:val="04A0" w:firstRow="1" w:lastRow="0" w:firstColumn="1" w:lastColumn="0" w:noHBand="0" w:noVBand="1"/>
      </w:tblPr>
      <w:tblGrid>
        <w:gridCol w:w="2185"/>
        <w:gridCol w:w="766"/>
        <w:gridCol w:w="877"/>
        <w:gridCol w:w="1023"/>
        <w:gridCol w:w="844"/>
        <w:gridCol w:w="1068"/>
        <w:gridCol w:w="992"/>
      </w:tblGrid>
      <w:tr w:rsidR="00D607C5" w:rsidRPr="005F7DC1" w14:paraId="72A9C3F7" w14:textId="48A8292F" w:rsidTr="00362A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5" w:type="dxa"/>
          </w:tcPr>
          <w:p w14:paraId="04913FFF" w14:textId="77777777" w:rsidR="00D607C5" w:rsidRPr="00D607C5" w:rsidRDefault="00D607C5" w:rsidP="00650E13">
            <w:pPr>
              <w:rPr>
                <w:rFonts w:ascii="Arial" w:hAnsi="Arial" w:cs="Arial"/>
                <w:b w:val="0"/>
                <w:sz w:val="20"/>
                <w:szCs w:val="20"/>
              </w:rPr>
            </w:pPr>
          </w:p>
        </w:tc>
        <w:tc>
          <w:tcPr>
            <w:tcW w:w="1643" w:type="dxa"/>
            <w:gridSpan w:val="2"/>
            <w:shd w:val="clear" w:color="auto" w:fill="FDE9D9" w:themeFill="accent6" w:themeFillTint="33"/>
          </w:tcPr>
          <w:p w14:paraId="1E1959A2" w14:textId="6D766998" w:rsidR="00D607C5" w:rsidRPr="00D607C5" w:rsidRDefault="00D607C5" w:rsidP="00650E13">
            <w:pPr>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D607C5">
              <w:rPr>
                <w:rFonts w:ascii="Arial" w:hAnsi="Arial" w:cs="Arial"/>
                <w:b w:val="0"/>
                <w:sz w:val="20"/>
                <w:szCs w:val="20"/>
              </w:rPr>
              <w:t>Total</w:t>
            </w:r>
          </w:p>
        </w:tc>
        <w:tc>
          <w:tcPr>
            <w:tcW w:w="1867" w:type="dxa"/>
            <w:gridSpan w:val="2"/>
            <w:shd w:val="clear" w:color="auto" w:fill="EAF1DD" w:themeFill="accent3" w:themeFillTint="33"/>
          </w:tcPr>
          <w:p w14:paraId="5E4B04CE" w14:textId="77777777" w:rsidR="00D607C5" w:rsidRPr="00D607C5" w:rsidRDefault="00D607C5" w:rsidP="00650E13">
            <w:pPr>
              <w:jc w:val="cente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D607C5">
              <w:rPr>
                <w:rFonts w:ascii="Arial" w:hAnsi="Arial" w:cs="Arial"/>
                <w:b w:val="0"/>
                <w:sz w:val="20"/>
                <w:szCs w:val="20"/>
              </w:rPr>
              <w:t>Metropolitan Councils</w:t>
            </w:r>
          </w:p>
          <w:p w14:paraId="3E348F40" w14:textId="65B7FBFD" w:rsidR="00D607C5" w:rsidRPr="00D607C5" w:rsidRDefault="00D607C5" w:rsidP="00650E13">
            <w:pPr>
              <w:jc w:val="center"/>
              <w:cnfStyle w:val="100000000000" w:firstRow="1" w:lastRow="0" w:firstColumn="0" w:lastColumn="0" w:oddVBand="0" w:evenVBand="0" w:oddHBand="0" w:evenHBand="0" w:firstRowFirstColumn="0" w:firstRowLastColumn="0" w:lastRowFirstColumn="0" w:lastRowLastColumn="0"/>
              <w:rPr>
                <w:sz w:val="20"/>
              </w:rPr>
            </w:pPr>
          </w:p>
        </w:tc>
        <w:tc>
          <w:tcPr>
            <w:tcW w:w="2060" w:type="dxa"/>
            <w:gridSpan w:val="2"/>
            <w:shd w:val="clear" w:color="auto" w:fill="DAEEF3" w:themeFill="accent5" w:themeFillTint="33"/>
          </w:tcPr>
          <w:p w14:paraId="4A2B9B0B" w14:textId="77777777" w:rsidR="00D607C5" w:rsidRPr="00D607C5" w:rsidRDefault="00D607C5" w:rsidP="00650E13">
            <w:pPr>
              <w:jc w:val="cente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D607C5">
              <w:rPr>
                <w:rFonts w:ascii="Arial" w:hAnsi="Arial" w:cs="Arial"/>
                <w:b w:val="0"/>
                <w:sz w:val="20"/>
                <w:szCs w:val="20"/>
              </w:rPr>
              <w:t>Rural &amp; Regional City Councils</w:t>
            </w:r>
          </w:p>
          <w:p w14:paraId="7640C33E" w14:textId="052A7DE0" w:rsidR="00D607C5" w:rsidRPr="00D607C5" w:rsidRDefault="00D607C5" w:rsidP="00650E13">
            <w:pPr>
              <w:jc w:val="center"/>
              <w:cnfStyle w:val="100000000000" w:firstRow="1" w:lastRow="0" w:firstColumn="0" w:lastColumn="0" w:oddVBand="0" w:evenVBand="0" w:oddHBand="0" w:evenHBand="0" w:firstRowFirstColumn="0" w:firstRowLastColumn="0" w:lastRowFirstColumn="0" w:lastRowLastColumn="0"/>
              <w:rPr>
                <w:sz w:val="20"/>
              </w:rPr>
            </w:pPr>
          </w:p>
        </w:tc>
      </w:tr>
      <w:tr w:rsidR="00D607C5" w:rsidRPr="005F7DC1" w14:paraId="37EF3B22" w14:textId="0188FB00" w:rsidTr="00362A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5" w:type="dxa"/>
            <w:shd w:val="clear" w:color="auto" w:fill="auto"/>
            <w:vAlign w:val="center"/>
          </w:tcPr>
          <w:p w14:paraId="2A9F57C5" w14:textId="77777777" w:rsidR="00D607C5" w:rsidRPr="00D607C5" w:rsidRDefault="00D607C5" w:rsidP="00650E13">
            <w:pPr>
              <w:rPr>
                <w:rFonts w:cs="Arial"/>
                <w:sz w:val="20"/>
                <w:szCs w:val="20"/>
              </w:rPr>
            </w:pPr>
          </w:p>
        </w:tc>
        <w:tc>
          <w:tcPr>
            <w:tcW w:w="766" w:type="dxa"/>
            <w:shd w:val="clear" w:color="auto" w:fill="FDE9D9" w:themeFill="accent6" w:themeFillTint="33"/>
            <w:vAlign w:val="center"/>
          </w:tcPr>
          <w:p w14:paraId="3DF6E5CD" w14:textId="47BFB2B8" w:rsidR="00D607C5" w:rsidRPr="00D607C5" w:rsidRDefault="00D607C5" w:rsidP="00650E13">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607C5">
              <w:rPr>
                <w:rFonts w:cs="Arial"/>
                <w:sz w:val="20"/>
                <w:szCs w:val="20"/>
              </w:rPr>
              <w:t>No.</w:t>
            </w:r>
          </w:p>
        </w:tc>
        <w:tc>
          <w:tcPr>
            <w:tcW w:w="877" w:type="dxa"/>
            <w:shd w:val="clear" w:color="auto" w:fill="FDE9D9" w:themeFill="accent6" w:themeFillTint="33"/>
          </w:tcPr>
          <w:p w14:paraId="43DABD05" w14:textId="75A7CE55" w:rsidR="00D607C5" w:rsidRPr="00D607C5" w:rsidRDefault="00D607C5" w:rsidP="00650E13">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607C5">
              <w:rPr>
                <w:rFonts w:cs="Arial"/>
                <w:sz w:val="20"/>
                <w:szCs w:val="20"/>
              </w:rPr>
              <w:t>%</w:t>
            </w:r>
          </w:p>
        </w:tc>
        <w:tc>
          <w:tcPr>
            <w:tcW w:w="1023" w:type="dxa"/>
            <w:shd w:val="clear" w:color="auto" w:fill="EAF1DD" w:themeFill="accent3" w:themeFillTint="33"/>
            <w:vAlign w:val="center"/>
          </w:tcPr>
          <w:p w14:paraId="39923099" w14:textId="7E4A5657" w:rsidR="00D607C5" w:rsidRPr="00D607C5" w:rsidRDefault="00D607C5" w:rsidP="00650E13">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607C5">
              <w:rPr>
                <w:rFonts w:cs="Arial"/>
                <w:sz w:val="20"/>
                <w:szCs w:val="20"/>
              </w:rPr>
              <w:t>No.</w:t>
            </w:r>
          </w:p>
        </w:tc>
        <w:tc>
          <w:tcPr>
            <w:tcW w:w="844" w:type="dxa"/>
            <w:shd w:val="clear" w:color="auto" w:fill="EAF1DD" w:themeFill="accent3" w:themeFillTint="33"/>
          </w:tcPr>
          <w:p w14:paraId="77C59324" w14:textId="04DF5260" w:rsidR="00D607C5" w:rsidRPr="00D607C5" w:rsidRDefault="00D607C5" w:rsidP="00650E13">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607C5">
              <w:rPr>
                <w:rFonts w:cs="Arial"/>
                <w:sz w:val="20"/>
                <w:szCs w:val="20"/>
              </w:rPr>
              <w:t>%</w:t>
            </w:r>
          </w:p>
        </w:tc>
        <w:tc>
          <w:tcPr>
            <w:tcW w:w="1068" w:type="dxa"/>
            <w:shd w:val="clear" w:color="auto" w:fill="DAEEF3" w:themeFill="accent5" w:themeFillTint="33"/>
            <w:vAlign w:val="center"/>
          </w:tcPr>
          <w:p w14:paraId="385F37DF" w14:textId="6078D6B8" w:rsidR="00D607C5" w:rsidRPr="00D607C5" w:rsidRDefault="00D607C5" w:rsidP="00650E13">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607C5">
              <w:rPr>
                <w:rFonts w:cs="Arial"/>
                <w:sz w:val="20"/>
                <w:szCs w:val="20"/>
              </w:rPr>
              <w:t>No.</w:t>
            </w:r>
          </w:p>
        </w:tc>
        <w:tc>
          <w:tcPr>
            <w:tcW w:w="992" w:type="dxa"/>
            <w:shd w:val="clear" w:color="auto" w:fill="DAEEF3" w:themeFill="accent5" w:themeFillTint="33"/>
          </w:tcPr>
          <w:p w14:paraId="7F11D6C9" w14:textId="16D24D74" w:rsidR="00D607C5" w:rsidRPr="00D607C5" w:rsidRDefault="00D607C5" w:rsidP="00650E13">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607C5">
              <w:rPr>
                <w:rFonts w:cs="Arial"/>
                <w:sz w:val="20"/>
                <w:szCs w:val="20"/>
              </w:rPr>
              <w:t>%</w:t>
            </w:r>
          </w:p>
        </w:tc>
      </w:tr>
      <w:tr w:rsidR="00D607C5" w:rsidRPr="005F7DC1" w14:paraId="7D5B6D04" w14:textId="2C3DC470" w:rsidTr="00D46E6D">
        <w:trPr>
          <w:cnfStyle w:val="000000010000" w:firstRow="0" w:lastRow="0" w:firstColumn="0" w:lastColumn="0" w:oddVBand="0" w:evenVBand="0" w:oddHBand="0" w:evenHBand="1" w:firstRowFirstColumn="0" w:firstRowLastColumn="0" w:lastRowFirstColumn="0" w:lastRowLastColumn="0"/>
          <w:trHeight w:val="754"/>
          <w:jc w:val="center"/>
        </w:trPr>
        <w:tc>
          <w:tcPr>
            <w:cnfStyle w:val="001000000000" w:firstRow="0" w:lastRow="0" w:firstColumn="1" w:lastColumn="0" w:oddVBand="0" w:evenVBand="0" w:oddHBand="0" w:evenHBand="0" w:firstRowFirstColumn="0" w:firstRowLastColumn="0" w:lastRowFirstColumn="0" w:lastRowLastColumn="0"/>
            <w:tcW w:w="2185" w:type="dxa"/>
            <w:shd w:val="clear" w:color="auto" w:fill="auto"/>
            <w:vAlign w:val="center"/>
          </w:tcPr>
          <w:p w14:paraId="41AD18F8" w14:textId="511EA195" w:rsidR="00D607C5" w:rsidRPr="00D607C5" w:rsidRDefault="00D607C5" w:rsidP="00650E13">
            <w:pPr>
              <w:rPr>
                <w:rFonts w:ascii="Arial" w:hAnsi="Arial" w:cs="Arial"/>
                <w:b w:val="0"/>
                <w:sz w:val="20"/>
                <w:szCs w:val="20"/>
              </w:rPr>
            </w:pPr>
            <w:r w:rsidRPr="00D607C5">
              <w:rPr>
                <w:rFonts w:ascii="Arial" w:hAnsi="Arial" w:cs="Arial"/>
                <w:b w:val="0"/>
                <w:sz w:val="20"/>
                <w:szCs w:val="20"/>
              </w:rPr>
              <w:t xml:space="preserve">Dedicated Senior Citizens buildings </w:t>
            </w:r>
            <w:r w:rsidRPr="00D607C5">
              <w:rPr>
                <w:rFonts w:ascii="Arial" w:hAnsi="Arial" w:cs="Arial"/>
                <w:sz w:val="20"/>
                <w:szCs w:val="20"/>
                <w:u w:val="single"/>
              </w:rPr>
              <w:t>owned</w:t>
            </w:r>
            <w:r w:rsidR="00D46E6D">
              <w:rPr>
                <w:rFonts w:ascii="Arial" w:hAnsi="Arial" w:cs="Arial"/>
                <w:b w:val="0"/>
                <w:sz w:val="20"/>
                <w:szCs w:val="20"/>
              </w:rPr>
              <w:t xml:space="preserve"> by council</w:t>
            </w:r>
          </w:p>
        </w:tc>
        <w:tc>
          <w:tcPr>
            <w:tcW w:w="766" w:type="dxa"/>
            <w:shd w:val="clear" w:color="auto" w:fill="FDE9D9" w:themeFill="accent6" w:themeFillTint="33"/>
            <w:vAlign w:val="center"/>
          </w:tcPr>
          <w:p w14:paraId="28A3B531" w14:textId="77777777" w:rsidR="00D607C5" w:rsidRPr="00D607C5" w:rsidRDefault="00D607C5" w:rsidP="009805B8">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607C5">
              <w:rPr>
                <w:rFonts w:cs="Arial"/>
                <w:sz w:val="20"/>
                <w:szCs w:val="20"/>
              </w:rPr>
              <w:t>288</w:t>
            </w:r>
          </w:p>
        </w:tc>
        <w:tc>
          <w:tcPr>
            <w:tcW w:w="877" w:type="dxa"/>
            <w:shd w:val="clear" w:color="auto" w:fill="FDE9D9" w:themeFill="accent6" w:themeFillTint="33"/>
            <w:vAlign w:val="center"/>
          </w:tcPr>
          <w:p w14:paraId="326CDB60" w14:textId="74760C08" w:rsidR="00D607C5" w:rsidRPr="00D607C5" w:rsidRDefault="00D607C5" w:rsidP="009805B8">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607C5">
              <w:rPr>
                <w:rFonts w:cs="Arial"/>
                <w:sz w:val="20"/>
                <w:szCs w:val="20"/>
              </w:rPr>
              <w:t>45%</w:t>
            </w:r>
          </w:p>
        </w:tc>
        <w:tc>
          <w:tcPr>
            <w:tcW w:w="1023" w:type="dxa"/>
            <w:shd w:val="clear" w:color="auto" w:fill="EAF1DD" w:themeFill="accent3" w:themeFillTint="33"/>
            <w:vAlign w:val="center"/>
          </w:tcPr>
          <w:p w14:paraId="2B6ADD23" w14:textId="77777777" w:rsidR="00D607C5" w:rsidRPr="00D607C5" w:rsidRDefault="00D607C5" w:rsidP="009805B8">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607C5">
              <w:rPr>
                <w:rFonts w:cs="Arial"/>
                <w:sz w:val="20"/>
                <w:szCs w:val="20"/>
              </w:rPr>
              <w:t>137</w:t>
            </w:r>
          </w:p>
        </w:tc>
        <w:tc>
          <w:tcPr>
            <w:tcW w:w="844" w:type="dxa"/>
            <w:shd w:val="clear" w:color="auto" w:fill="EAF1DD" w:themeFill="accent3" w:themeFillTint="33"/>
            <w:vAlign w:val="center"/>
          </w:tcPr>
          <w:p w14:paraId="7C24B772" w14:textId="76F0BF02" w:rsidR="00D607C5" w:rsidRPr="00D607C5" w:rsidRDefault="009805B8" w:rsidP="009805B8">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38%</w:t>
            </w:r>
          </w:p>
        </w:tc>
        <w:tc>
          <w:tcPr>
            <w:tcW w:w="1068" w:type="dxa"/>
            <w:shd w:val="clear" w:color="auto" w:fill="DAEEF3" w:themeFill="accent5" w:themeFillTint="33"/>
            <w:vAlign w:val="center"/>
          </w:tcPr>
          <w:p w14:paraId="3DB2545E" w14:textId="6F892A32" w:rsidR="00D607C5" w:rsidRPr="00D607C5" w:rsidRDefault="00D607C5" w:rsidP="009805B8">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607C5">
              <w:rPr>
                <w:rFonts w:cs="Arial"/>
                <w:sz w:val="20"/>
                <w:szCs w:val="20"/>
              </w:rPr>
              <w:t>151</w:t>
            </w:r>
          </w:p>
        </w:tc>
        <w:tc>
          <w:tcPr>
            <w:tcW w:w="992" w:type="dxa"/>
            <w:shd w:val="clear" w:color="auto" w:fill="DAEEF3" w:themeFill="accent5" w:themeFillTint="33"/>
            <w:vAlign w:val="center"/>
          </w:tcPr>
          <w:p w14:paraId="58A5BFE6" w14:textId="59303F6D" w:rsidR="00D607C5" w:rsidRPr="00D607C5" w:rsidRDefault="009805B8" w:rsidP="009805B8">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55%</w:t>
            </w:r>
          </w:p>
        </w:tc>
      </w:tr>
      <w:tr w:rsidR="00D607C5" w:rsidRPr="005F7DC1" w14:paraId="6689D4E7" w14:textId="62424700" w:rsidTr="00362A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5" w:type="dxa"/>
            <w:shd w:val="clear" w:color="auto" w:fill="auto"/>
            <w:vAlign w:val="center"/>
          </w:tcPr>
          <w:p w14:paraId="3272EFC3" w14:textId="4BC22438" w:rsidR="00D607C5" w:rsidRPr="00D607C5" w:rsidRDefault="00D607C5" w:rsidP="00650E13">
            <w:pPr>
              <w:rPr>
                <w:rFonts w:ascii="Arial" w:hAnsi="Arial" w:cs="Arial"/>
                <w:b w:val="0"/>
                <w:sz w:val="20"/>
                <w:szCs w:val="20"/>
              </w:rPr>
            </w:pPr>
            <w:r w:rsidRPr="00D607C5">
              <w:rPr>
                <w:rFonts w:ascii="Arial" w:hAnsi="Arial" w:cs="Arial"/>
                <w:b w:val="0"/>
                <w:sz w:val="20"/>
                <w:szCs w:val="20"/>
              </w:rPr>
              <w:t xml:space="preserve">Other </w:t>
            </w:r>
            <w:r w:rsidRPr="00D607C5">
              <w:rPr>
                <w:rFonts w:ascii="Arial" w:hAnsi="Arial" w:cs="Arial"/>
                <w:sz w:val="20"/>
                <w:szCs w:val="20"/>
                <w:u w:val="single"/>
              </w:rPr>
              <w:t>council</w:t>
            </w:r>
            <w:r w:rsidRPr="00D607C5">
              <w:rPr>
                <w:rFonts w:ascii="Arial" w:hAnsi="Arial" w:cs="Arial"/>
                <w:sz w:val="20"/>
                <w:szCs w:val="20"/>
              </w:rPr>
              <w:t xml:space="preserve"> owned</w:t>
            </w:r>
            <w:r w:rsidRPr="00D607C5">
              <w:rPr>
                <w:rFonts w:ascii="Arial" w:hAnsi="Arial" w:cs="Arial"/>
                <w:b w:val="0"/>
                <w:sz w:val="20"/>
                <w:szCs w:val="20"/>
              </w:rPr>
              <w:t xml:space="preserve"> fa</w:t>
            </w:r>
            <w:r w:rsidR="00D46E6D">
              <w:rPr>
                <w:rFonts w:ascii="Arial" w:hAnsi="Arial" w:cs="Arial"/>
                <w:b w:val="0"/>
                <w:sz w:val="20"/>
                <w:szCs w:val="20"/>
              </w:rPr>
              <w:t>cilities used by seniors groups</w:t>
            </w:r>
          </w:p>
        </w:tc>
        <w:tc>
          <w:tcPr>
            <w:tcW w:w="766" w:type="dxa"/>
            <w:shd w:val="clear" w:color="auto" w:fill="FDE9D9" w:themeFill="accent6" w:themeFillTint="33"/>
            <w:vAlign w:val="center"/>
          </w:tcPr>
          <w:p w14:paraId="7E64E48D" w14:textId="77777777" w:rsidR="00D607C5" w:rsidRPr="00D607C5" w:rsidRDefault="00D607C5" w:rsidP="009805B8">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607C5">
              <w:rPr>
                <w:rFonts w:cs="Arial"/>
                <w:sz w:val="20"/>
                <w:szCs w:val="20"/>
              </w:rPr>
              <w:t>347</w:t>
            </w:r>
          </w:p>
        </w:tc>
        <w:tc>
          <w:tcPr>
            <w:tcW w:w="877" w:type="dxa"/>
            <w:shd w:val="clear" w:color="auto" w:fill="FDE9D9" w:themeFill="accent6" w:themeFillTint="33"/>
            <w:vAlign w:val="center"/>
          </w:tcPr>
          <w:p w14:paraId="145C8DC6" w14:textId="1285A2E4" w:rsidR="00D607C5" w:rsidRPr="00D607C5" w:rsidRDefault="00D607C5" w:rsidP="009805B8">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607C5">
              <w:rPr>
                <w:rFonts w:cs="Arial"/>
                <w:sz w:val="20"/>
                <w:szCs w:val="20"/>
              </w:rPr>
              <w:t>55%</w:t>
            </w:r>
          </w:p>
        </w:tc>
        <w:tc>
          <w:tcPr>
            <w:tcW w:w="1023" w:type="dxa"/>
            <w:shd w:val="clear" w:color="auto" w:fill="EAF1DD" w:themeFill="accent3" w:themeFillTint="33"/>
            <w:vAlign w:val="center"/>
          </w:tcPr>
          <w:p w14:paraId="7FA0F7D2" w14:textId="77777777" w:rsidR="00D607C5" w:rsidRPr="00D607C5" w:rsidRDefault="00D607C5" w:rsidP="009805B8">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607C5">
              <w:rPr>
                <w:rFonts w:cs="Arial"/>
                <w:sz w:val="20"/>
                <w:szCs w:val="20"/>
              </w:rPr>
              <w:t>221</w:t>
            </w:r>
          </w:p>
        </w:tc>
        <w:tc>
          <w:tcPr>
            <w:tcW w:w="844" w:type="dxa"/>
            <w:shd w:val="clear" w:color="auto" w:fill="EAF1DD" w:themeFill="accent3" w:themeFillTint="33"/>
            <w:vAlign w:val="center"/>
          </w:tcPr>
          <w:p w14:paraId="27FD7A6C" w14:textId="31E854B5" w:rsidR="00D607C5" w:rsidRPr="00D607C5" w:rsidRDefault="009805B8" w:rsidP="009805B8">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62%</w:t>
            </w:r>
          </w:p>
        </w:tc>
        <w:tc>
          <w:tcPr>
            <w:tcW w:w="1068" w:type="dxa"/>
            <w:shd w:val="clear" w:color="auto" w:fill="DAEEF3" w:themeFill="accent5" w:themeFillTint="33"/>
            <w:vAlign w:val="center"/>
          </w:tcPr>
          <w:p w14:paraId="5D502434" w14:textId="6632052D" w:rsidR="00D607C5" w:rsidRPr="00D607C5" w:rsidRDefault="00D607C5" w:rsidP="009805B8">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D607C5">
              <w:rPr>
                <w:rFonts w:cs="Arial"/>
                <w:sz w:val="20"/>
                <w:szCs w:val="20"/>
              </w:rPr>
              <w:t>126</w:t>
            </w:r>
          </w:p>
        </w:tc>
        <w:tc>
          <w:tcPr>
            <w:tcW w:w="992" w:type="dxa"/>
            <w:shd w:val="clear" w:color="auto" w:fill="DAEEF3" w:themeFill="accent5" w:themeFillTint="33"/>
            <w:vAlign w:val="center"/>
          </w:tcPr>
          <w:p w14:paraId="23AAB27A" w14:textId="2E58A8CE" w:rsidR="00D607C5" w:rsidRPr="00D607C5" w:rsidRDefault="009805B8" w:rsidP="009805B8">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45%</w:t>
            </w:r>
          </w:p>
        </w:tc>
      </w:tr>
      <w:tr w:rsidR="00D607C5" w:rsidRPr="005F7DC1" w14:paraId="6B9FD266" w14:textId="22C070B4" w:rsidTr="009805B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5" w:type="dxa"/>
            <w:shd w:val="clear" w:color="auto" w:fill="auto"/>
            <w:vAlign w:val="center"/>
          </w:tcPr>
          <w:p w14:paraId="7F3A7ABF" w14:textId="7250EB7F" w:rsidR="00D607C5" w:rsidRPr="00D607C5" w:rsidRDefault="00D607C5" w:rsidP="00650E13">
            <w:pPr>
              <w:rPr>
                <w:rFonts w:cs="Arial"/>
                <w:i/>
                <w:sz w:val="20"/>
                <w:szCs w:val="20"/>
              </w:rPr>
            </w:pPr>
          </w:p>
        </w:tc>
        <w:tc>
          <w:tcPr>
            <w:tcW w:w="766" w:type="dxa"/>
            <w:shd w:val="clear" w:color="auto" w:fill="FDE9D9" w:themeFill="accent6" w:themeFillTint="33"/>
            <w:vAlign w:val="center"/>
          </w:tcPr>
          <w:p w14:paraId="0183E408" w14:textId="77777777" w:rsidR="00D607C5" w:rsidRPr="00D607C5" w:rsidRDefault="00D607C5" w:rsidP="009805B8">
            <w:pPr>
              <w:jc w:val="center"/>
              <w:cnfStyle w:val="000000010000" w:firstRow="0" w:lastRow="0" w:firstColumn="0" w:lastColumn="0" w:oddVBand="0" w:evenVBand="0" w:oddHBand="0" w:evenHBand="1" w:firstRowFirstColumn="0" w:firstRowLastColumn="0" w:lastRowFirstColumn="0" w:lastRowLastColumn="0"/>
              <w:rPr>
                <w:rFonts w:cs="Arial"/>
                <w:b/>
                <w:i/>
                <w:sz w:val="20"/>
                <w:szCs w:val="20"/>
              </w:rPr>
            </w:pPr>
          </w:p>
        </w:tc>
        <w:tc>
          <w:tcPr>
            <w:tcW w:w="877" w:type="dxa"/>
            <w:shd w:val="clear" w:color="auto" w:fill="FDE9D9" w:themeFill="accent6" w:themeFillTint="33"/>
            <w:vAlign w:val="center"/>
          </w:tcPr>
          <w:p w14:paraId="3BCFB6F0" w14:textId="0B6D0A91" w:rsidR="00D607C5" w:rsidRPr="00D607C5" w:rsidRDefault="00D607C5" w:rsidP="009805B8">
            <w:pPr>
              <w:jc w:val="center"/>
              <w:cnfStyle w:val="000000010000" w:firstRow="0" w:lastRow="0" w:firstColumn="0" w:lastColumn="0" w:oddVBand="0" w:evenVBand="0" w:oddHBand="0" w:evenHBand="1" w:firstRowFirstColumn="0" w:firstRowLastColumn="0" w:lastRowFirstColumn="0" w:lastRowLastColumn="0"/>
              <w:rPr>
                <w:rFonts w:cs="Arial"/>
                <w:b/>
                <w:i/>
                <w:sz w:val="20"/>
                <w:szCs w:val="20"/>
              </w:rPr>
            </w:pPr>
            <w:r w:rsidRPr="00D607C5">
              <w:rPr>
                <w:rFonts w:cs="Arial"/>
                <w:b/>
                <w:i/>
                <w:sz w:val="20"/>
                <w:szCs w:val="20"/>
              </w:rPr>
              <w:t>100%</w:t>
            </w:r>
          </w:p>
        </w:tc>
        <w:tc>
          <w:tcPr>
            <w:tcW w:w="1023" w:type="dxa"/>
            <w:shd w:val="clear" w:color="auto" w:fill="EAF1DD" w:themeFill="accent3" w:themeFillTint="33"/>
            <w:vAlign w:val="center"/>
          </w:tcPr>
          <w:p w14:paraId="2AA9D93A" w14:textId="77777777" w:rsidR="00D607C5" w:rsidRPr="00D607C5" w:rsidRDefault="00D607C5" w:rsidP="009805B8">
            <w:pPr>
              <w:jc w:val="center"/>
              <w:cnfStyle w:val="000000010000" w:firstRow="0" w:lastRow="0" w:firstColumn="0" w:lastColumn="0" w:oddVBand="0" w:evenVBand="0" w:oddHBand="0" w:evenHBand="1" w:firstRowFirstColumn="0" w:firstRowLastColumn="0" w:lastRowFirstColumn="0" w:lastRowLastColumn="0"/>
              <w:rPr>
                <w:rFonts w:cs="Arial"/>
                <w:b/>
                <w:i/>
                <w:sz w:val="20"/>
                <w:szCs w:val="20"/>
              </w:rPr>
            </w:pPr>
          </w:p>
        </w:tc>
        <w:tc>
          <w:tcPr>
            <w:tcW w:w="844" w:type="dxa"/>
            <w:shd w:val="clear" w:color="auto" w:fill="EAF1DD" w:themeFill="accent3" w:themeFillTint="33"/>
            <w:vAlign w:val="center"/>
          </w:tcPr>
          <w:p w14:paraId="6E0AFDC0" w14:textId="37DC599E" w:rsidR="00D607C5" w:rsidRPr="00D607C5" w:rsidRDefault="009805B8" w:rsidP="009805B8">
            <w:pPr>
              <w:jc w:val="center"/>
              <w:cnfStyle w:val="000000010000" w:firstRow="0" w:lastRow="0" w:firstColumn="0" w:lastColumn="0" w:oddVBand="0" w:evenVBand="0" w:oddHBand="0" w:evenHBand="1" w:firstRowFirstColumn="0" w:firstRowLastColumn="0" w:lastRowFirstColumn="0" w:lastRowLastColumn="0"/>
              <w:rPr>
                <w:rFonts w:cs="Arial"/>
                <w:b/>
                <w:i/>
                <w:sz w:val="20"/>
                <w:szCs w:val="20"/>
              </w:rPr>
            </w:pPr>
            <w:r>
              <w:rPr>
                <w:rFonts w:cs="Arial"/>
                <w:b/>
                <w:i/>
                <w:sz w:val="20"/>
                <w:szCs w:val="20"/>
              </w:rPr>
              <w:t>100%</w:t>
            </w:r>
          </w:p>
        </w:tc>
        <w:tc>
          <w:tcPr>
            <w:tcW w:w="1068" w:type="dxa"/>
            <w:shd w:val="clear" w:color="auto" w:fill="DAEEF3" w:themeFill="accent5" w:themeFillTint="33"/>
            <w:vAlign w:val="center"/>
          </w:tcPr>
          <w:p w14:paraId="50FF4250" w14:textId="016DD82E" w:rsidR="00D607C5" w:rsidRPr="00D607C5" w:rsidRDefault="00D607C5" w:rsidP="009805B8">
            <w:pPr>
              <w:jc w:val="center"/>
              <w:cnfStyle w:val="000000010000" w:firstRow="0" w:lastRow="0" w:firstColumn="0" w:lastColumn="0" w:oddVBand="0" w:evenVBand="0" w:oddHBand="0" w:evenHBand="1" w:firstRowFirstColumn="0" w:firstRowLastColumn="0" w:lastRowFirstColumn="0" w:lastRowLastColumn="0"/>
              <w:rPr>
                <w:rFonts w:cs="Arial"/>
                <w:b/>
                <w:i/>
                <w:sz w:val="20"/>
                <w:szCs w:val="20"/>
              </w:rPr>
            </w:pPr>
          </w:p>
        </w:tc>
        <w:tc>
          <w:tcPr>
            <w:tcW w:w="992" w:type="dxa"/>
            <w:shd w:val="clear" w:color="auto" w:fill="DAEEF3" w:themeFill="accent5" w:themeFillTint="33"/>
            <w:vAlign w:val="center"/>
          </w:tcPr>
          <w:p w14:paraId="4BB08062" w14:textId="73E829B3" w:rsidR="00D607C5" w:rsidRPr="00D607C5" w:rsidRDefault="009805B8" w:rsidP="009805B8">
            <w:pPr>
              <w:jc w:val="center"/>
              <w:cnfStyle w:val="000000010000" w:firstRow="0" w:lastRow="0" w:firstColumn="0" w:lastColumn="0" w:oddVBand="0" w:evenVBand="0" w:oddHBand="0" w:evenHBand="1" w:firstRowFirstColumn="0" w:firstRowLastColumn="0" w:lastRowFirstColumn="0" w:lastRowLastColumn="0"/>
              <w:rPr>
                <w:rFonts w:cs="Arial"/>
                <w:b/>
                <w:i/>
                <w:sz w:val="20"/>
                <w:szCs w:val="20"/>
              </w:rPr>
            </w:pPr>
            <w:r>
              <w:rPr>
                <w:rFonts w:cs="Arial"/>
                <w:b/>
                <w:i/>
                <w:sz w:val="20"/>
                <w:szCs w:val="20"/>
              </w:rPr>
              <w:t>100%</w:t>
            </w:r>
          </w:p>
        </w:tc>
      </w:tr>
      <w:tr w:rsidR="00D607C5" w:rsidRPr="005F7DC1" w14:paraId="52C404D5" w14:textId="2772FC0D" w:rsidTr="009805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5" w:type="dxa"/>
            <w:shd w:val="clear" w:color="auto" w:fill="auto"/>
            <w:vAlign w:val="center"/>
          </w:tcPr>
          <w:p w14:paraId="4D66BB7E" w14:textId="6F37F9B0" w:rsidR="00D607C5" w:rsidRPr="00D607C5" w:rsidRDefault="00D46E6D" w:rsidP="00CB40D9">
            <w:pPr>
              <w:rPr>
                <w:rFonts w:ascii="Arial" w:hAnsi="Arial" w:cs="Arial"/>
                <w:i/>
                <w:sz w:val="20"/>
                <w:szCs w:val="20"/>
              </w:rPr>
            </w:pPr>
            <w:r>
              <w:rPr>
                <w:rFonts w:ascii="Arial" w:hAnsi="Arial" w:cs="Arial"/>
                <w:i/>
                <w:sz w:val="20"/>
                <w:szCs w:val="20"/>
              </w:rPr>
              <w:t xml:space="preserve">Total </w:t>
            </w:r>
            <w:r w:rsidR="00CB40D9">
              <w:rPr>
                <w:rFonts w:ascii="Arial" w:hAnsi="Arial" w:cs="Arial"/>
                <w:i/>
                <w:sz w:val="20"/>
                <w:szCs w:val="20"/>
              </w:rPr>
              <w:t>c</w:t>
            </w:r>
            <w:r>
              <w:rPr>
                <w:rFonts w:ascii="Arial" w:hAnsi="Arial" w:cs="Arial"/>
                <w:i/>
                <w:sz w:val="20"/>
                <w:szCs w:val="20"/>
              </w:rPr>
              <w:t>ouncil owned buildings</w:t>
            </w:r>
          </w:p>
        </w:tc>
        <w:tc>
          <w:tcPr>
            <w:tcW w:w="766" w:type="dxa"/>
            <w:shd w:val="clear" w:color="auto" w:fill="FDE9D9" w:themeFill="accent6" w:themeFillTint="33"/>
            <w:vAlign w:val="center"/>
          </w:tcPr>
          <w:p w14:paraId="7933AF1B" w14:textId="77777777" w:rsidR="00D607C5" w:rsidRPr="00D607C5" w:rsidRDefault="00D607C5" w:rsidP="009805B8">
            <w:pPr>
              <w:jc w:val="center"/>
              <w:cnfStyle w:val="000000100000" w:firstRow="0" w:lastRow="0" w:firstColumn="0" w:lastColumn="0" w:oddVBand="0" w:evenVBand="0" w:oddHBand="1" w:evenHBand="0" w:firstRowFirstColumn="0" w:firstRowLastColumn="0" w:lastRowFirstColumn="0" w:lastRowLastColumn="0"/>
              <w:rPr>
                <w:rFonts w:cs="Arial"/>
                <w:b/>
                <w:i/>
                <w:sz w:val="20"/>
                <w:szCs w:val="20"/>
              </w:rPr>
            </w:pPr>
            <w:r w:rsidRPr="00D607C5">
              <w:rPr>
                <w:rFonts w:cs="Arial"/>
                <w:b/>
                <w:i/>
                <w:sz w:val="20"/>
                <w:szCs w:val="20"/>
              </w:rPr>
              <w:t>635</w:t>
            </w:r>
          </w:p>
        </w:tc>
        <w:tc>
          <w:tcPr>
            <w:tcW w:w="877" w:type="dxa"/>
            <w:shd w:val="clear" w:color="auto" w:fill="FDE9D9" w:themeFill="accent6" w:themeFillTint="33"/>
            <w:vAlign w:val="center"/>
          </w:tcPr>
          <w:p w14:paraId="41870292" w14:textId="713B1FF5" w:rsidR="00D607C5" w:rsidRPr="00D607C5" w:rsidRDefault="00D607C5" w:rsidP="009805B8">
            <w:pPr>
              <w:jc w:val="center"/>
              <w:cnfStyle w:val="000000100000" w:firstRow="0" w:lastRow="0" w:firstColumn="0" w:lastColumn="0" w:oddVBand="0" w:evenVBand="0" w:oddHBand="1" w:evenHBand="0" w:firstRowFirstColumn="0" w:firstRowLastColumn="0" w:lastRowFirstColumn="0" w:lastRowLastColumn="0"/>
              <w:rPr>
                <w:sz w:val="20"/>
              </w:rPr>
            </w:pPr>
            <w:r w:rsidRPr="00D607C5">
              <w:rPr>
                <w:rFonts w:cs="Arial"/>
                <w:sz w:val="20"/>
                <w:szCs w:val="20"/>
              </w:rPr>
              <w:t>58%</w:t>
            </w:r>
          </w:p>
        </w:tc>
        <w:tc>
          <w:tcPr>
            <w:tcW w:w="1023" w:type="dxa"/>
            <w:shd w:val="clear" w:color="auto" w:fill="EAF1DD" w:themeFill="accent3" w:themeFillTint="33"/>
            <w:vAlign w:val="center"/>
          </w:tcPr>
          <w:p w14:paraId="4ED192F2" w14:textId="77777777" w:rsidR="00D607C5" w:rsidRPr="00D607C5" w:rsidRDefault="00D607C5" w:rsidP="009805B8">
            <w:pPr>
              <w:jc w:val="center"/>
              <w:cnfStyle w:val="000000100000" w:firstRow="0" w:lastRow="0" w:firstColumn="0" w:lastColumn="0" w:oddVBand="0" w:evenVBand="0" w:oddHBand="1" w:evenHBand="0" w:firstRowFirstColumn="0" w:firstRowLastColumn="0" w:lastRowFirstColumn="0" w:lastRowLastColumn="0"/>
              <w:rPr>
                <w:rFonts w:cs="Arial"/>
                <w:b/>
                <w:i/>
                <w:sz w:val="20"/>
                <w:szCs w:val="20"/>
              </w:rPr>
            </w:pPr>
            <w:r w:rsidRPr="00D607C5">
              <w:rPr>
                <w:rFonts w:cs="Arial"/>
                <w:b/>
                <w:i/>
                <w:sz w:val="20"/>
                <w:szCs w:val="20"/>
              </w:rPr>
              <w:t>358</w:t>
            </w:r>
          </w:p>
        </w:tc>
        <w:tc>
          <w:tcPr>
            <w:tcW w:w="844" w:type="dxa"/>
            <w:shd w:val="clear" w:color="auto" w:fill="EAF1DD" w:themeFill="accent3" w:themeFillTint="33"/>
            <w:vAlign w:val="center"/>
          </w:tcPr>
          <w:p w14:paraId="00AC9447" w14:textId="0766A89C" w:rsidR="00D607C5" w:rsidRPr="00D607C5" w:rsidRDefault="009805B8" w:rsidP="009805B8">
            <w:pPr>
              <w:jc w:val="center"/>
              <w:cnfStyle w:val="000000100000" w:firstRow="0" w:lastRow="0" w:firstColumn="0" w:lastColumn="0" w:oddVBand="0" w:evenVBand="0" w:oddHBand="1" w:evenHBand="0" w:firstRowFirstColumn="0" w:firstRowLastColumn="0" w:lastRowFirstColumn="0" w:lastRowLastColumn="0"/>
              <w:rPr>
                <w:rFonts w:cs="Arial"/>
                <w:b/>
                <w:i/>
                <w:sz w:val="20"/>
                <w:szCs w:val="20"/>
              </w:rPr>
            </w:pPr>
            <w:r>
              <w:rPr>
                <w:rFonts w:cs="Arial"/>
                <w:b/>
                <w:i/>
                <w:sz w:val="20"/>
                <w:szCs w:val="20"/>
              </w:rPr>
              <w:t>52%</w:t>
            </w:r>
          </w:p>
        </w:tc>
        <w:tc>
          <w:tcPr>
            <w:tcW w:w="1068" w:type="dxa"/>
            <w:shd w:val="clear" w:color="auto" w:fill="DAEEF3" w:themeFill="accent5" w:themeFillTint="33"/>
            <w:vAlign w:val="center"/>
          </w:tcPr>
          <w:p w14:paraId="58FF3C95" w14:textId="0EFFA6BF" w:rsidR="00D607C5" w:rsidRPr="00D607C5" w:rsidRDefault="00D607C5" w:rsidP="009805B8">
            <w:pPr>
              <w:jc w:val="center"/>
              <w:cnfStyle w:val="000000100000" w:firstRow="0" w:lastRow="0" w:firstColumn="0" w:lastColumn="0" w:oddVBand="0" w:evenVBand="0" w:oddHBand="1" w:evenHBand="0" w:firstRowFirstColumn="0" w:firstRowLastColumn="0" w:lastRowFirstColumn="0" w:lastRowLastColumn="0"/>
              <w:rPr>
                <w:rFonts w:cs="Arial"/>
                <w:b/>
                <w:i/>
                <w:sz w:val="20"/>
                <w:szCs w:val="20"/>
              </w:rPr>
            </w:pPr>
            <w:r w:rsidRPr="00D607C5">
              <w:rPr>
                <w:rFonts w:cs="Arial"/>
                <w:b/>
                <w:i/>
                <w:sz w:val="20"/>
                <w:szCs w:val="20"/>
              </w:rPr>
              <w:t>277</w:t>
            </w:r>
          </w:p>
        </w:tc>
        <w:tc>
          <w:tcPr>
            <w:tcW w:w="992" w:type="dxa"/>
            <w:shd w:val="clear" w:color="auto" w:fill="DAEEF3" w:themeFill="accent5" w:themeFillTint="33"/>
            <w:vAlign w:val="center"/>
          </w:tcPr>
          <w:p w14:paraId="013C36D9" w14:textId="320BD35D" w:rsidR="00D607C5" w:rsidRPr="00D607C5" w:rsidRDefault="009805B8" w:rsidP="009805B8">
            <w:pPr>
              <w:jc w:val="center"/>
              <w:cnfStyle w:val="000000100000" w:firstRow="0" w:lastRow="0" w:firstColumn="0" w:lastColumn="0" w:oddVBand="0" w:evenVBand="0" w:oddHBand="1" w:evenHBand="0" w:firstRowFirstColumn="0" w:firstRowLastColumn="0" w:lastRowFirstColumn="0" w:lastRowLastColumn="0"/>
              <w:rPr>
                <w:rFonts w:cs="Arial"/>
                <w:b/>
                <w:i/>
                <w:sz w:val="20"/>
                <w:szCs w:val="20"/>
              </w:rPr>
            </w:pPr>
            <w:r>
              <w:rPr>
                <w:rFonts w:cs="Arial"/>
                <w:b/>
                <w:i/>
                <w:sz w:val="20"/>
                <w:szCs w:val="20"/>
              </w:rPr>
              <w:t>69%</w:t>
            </w:r>
          </w:p>
        </w:tc>
      </w:tr>
      <w:tr w:rsidR="00D607C5" w:rsidRPr="005F7DC1" w14:paraId="30A8C7DD" w14:textId="741686A1" w:rsidTr="00362AC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5" w:type="dxa"/>
            <w:shd w:val="clear" w:color="auto" w:fill="auto"/>
            <w:vAlign w:val="center"/>
          </w:tcPr>
          <w:p w14:paraId="4F29E2BD" w14:textId="649A9D09" w:rsidR="00D607C5" w:rsidRPr="00D607C5" w:rsidRDefault="00D607C5" w:rsidP="00650E13">
            <w:pPr>
              <w:rPr>
                <w:rFonts w:ascii="Arial" w:hAnsi="Arial" w:cs="Arial"/>
                <w:b w:val="0"/>
                <w:sz w:val="20"/>
                <w:szCs w:val="20"/>
              </w:rPr>
            </w:pPr>
            <w:r w:rsidRPr="00D607C5">
              <w:rPr>
                <w:rFonts w:ascii="Arial" w:hAnsi="Arial" w:cs="Arial"/>
                <w:b w:val="0"/>
                <w:sz w:val="20"/>
                <w:szCs w:val="20"/>
              </w:rPr>
              <w:t xml:space="preserve">Buildings </w:t>
            </w:r>
            <w:r w:rsidRPr="00D607C5">
              <w:rPr>
                <w:rFonts w:ascii="Arial" w:hAnsi="Arial" w:cs="Arial"/>
                <w:sz w:val="20"/>
                <w:szCs w:val="20"/>
                <w:u w:val="single"/>
              </w:rPr>
              <w:t>not owned</w:t>
            </w:r>
            <w:r w:rsidRPr="00D607C5">
              <w:rPr>
                <w:rFonts w:ascii="Arial" w:hAnsi="Arial" w:cs="Arial"/>
                <w:b w:val="0"/>
                <w:sz w:val="20"/>
                <w:szCs w:val="20"/>
              </w:rPr>
              <w:t xml:space="preserve"> by council but use</w:t>
            </w:r>
            <w:r w:rsidR="00D46E6D">
              <w:rPr>
                <w:rFonts w:ascii="Arial" w:hAnsi="Arial" w:cs="Arial"/>
                <w:b w:val="0"/>
                <w:sz w:val="20"/>
                <w:szCs w:val="20"/>
              </w:rPr>
              <w:t>d by seniors groups</w:t>
            </w:r>
          </w:p>
        </w:tc>
        <w:tc>
          <w:tcPr>
            <w:tcW w:w="766" w:type="dxa"/>
            <w:shd w:val="clear" w:color="auto" w:fill="FDE9D9" w:themeFill="accent6" w:themeFillTint="33"/>
            <w:vAlign w:val="center"/>
          </w:tcPr>
          <w:p w14:paraId="14EC4AD9" w14:textId="77777777" w:rsidR="00D607C5" w:rsidRPr="00D607C5" w:rsidRDefault="00D607C5" w:rsidP="009805B8">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607C5">
              <w:rPr>
                <w:rFonts w:cs="Arial"/>
                <w:sz w:val="20"/>
                <w:szCs w:val="20"/>
              </w:rPr>
              <w:t>451</w:t>
            </w:r>
          </w:p>
        </w:tc>
        <w:tc>
          <w:tcPr>
            <w:tcW w:w="877" w:type="dxa"/>
            <w:shd w:val="clear" w:color="auto" w:fill="FDE9D9" w:themeFill="accent6" w:themeFillTint="33"/>
            <w:vAlign w:val="center"/>
          </w:tcPr>
          <w:p w14:paraId="5E46472A" w14:textId="676210F2" w:rsidR="00D607C5" w:rsidRPr="00D607C5" w:rsidRDefault="00D607C5" w:rsidP="009805B8">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607C5">
              <w:rPr>
                <w:rFonts w:cs="Arial"/>
                <w:sz w:val="20"/>
                <w:szCs w:val="20"/>
              </w:rPr>
              <w:t>42%</w:t>
            </w:r>
          </w:p>
        </w:tc>
        <w:tc>
          <w:tcPr>
            <w:tcW w:w="1023" w:type="dxa"/>
            <w:shd w:val="clear" w:color="auto" w:fill="EAF1DD" w:themeFill="accent3" w:themeFillTint="33"/>
            <w:vAlign w:val="center"/>
          </w:tcPr>
          <w:p w14:paraId="480026AC" w14:textId="77777777" w:rsidR="00D607C5" w:rsidRPr="00D607C5" w:rsidRDefault="00D607C5" w:rsidP="009805B8">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607C5">
              <w:rPr>
                <w:rFonts w:cs="Arial"/>
                <w:sz w:val="20"/>
                <w:szCs w:val="20"/>
              </w:rPr>
              <w:t>327</w:t>
            </w:r>
          </w:p>
        </w:tc>
        <w:tc>
          <w:tcPr>
            <w:tcW w:w="844" w:type="dxa"/>
            <w:shd w:val="clear" w:color="auto" w:fill="EAF1DD" w:themeFill="accent3" w:themeFillTint="33"/>
            <w:vAlign w:val="center"/>
          </w:tcPr>
          <w:p w14:paraId="0C470459" w14:textId="06942EC4" w:rsidR="00D607C5" w:rsidRPr="00D607C5" w:rsidRDefault="009805B8" w:rsidP="009805B8">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48%</w:t>
            </w:r>
          </w:p>
        </w:tc>
        <w:tc>
          <w:tcPr>
            <w:tcW w:w="1068" w:type="dxa"/>
            <w:shd w:val="clear" w:color="auto" w:fill="DAEEF3" w:themeFill="accent5" w:themeFillTint="33"/>
            <w:vAlign w:val="center"/>
          </w:tcPr>
          <w:p w14:paraId="48D86508" w14:textId="7F4B7150" w:rsidR="00D607C5" w:rsidRPr="00D607C5" w:rsidRDefault="00D607C5" w:rsidP="009805B8">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607C5">
              <w:rPr>
                <w:rFonts w:cs="Arial"/>
                <w:sz w:val="20"/>
                <w:szCs w:val="20"/>
              </w:rPr>
              <w:t>124</w:t>
            </w:r>
          </w:p>
        </w:tc>
        <w:tc>
          <w:tcPr>
            <w:tcW w:w="992" w:type="dxa"/>
            <w:shd w:val="clear" w:color="auto" w:fill="DAEEF3" w:themeFill="accent5" w:themeFillTint="33"/>
            <w:vAlign w:val="center"/>
          </w:tcPr>
          <w:p w14:paraId="1F37C46E" w14:textId="6DEAB6C7" w:rsidR="00D607C5" w:rsidRPr="00D607C5" w:rsidRDefault="009805B8" w:rsidP="009805B8">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31%</w:t>
            </w:r>
          </w:p>
        </w:tc>
      </w:tr>
      <w:tr w:rsidR="00D607C5" w:rsidRPr="005F7DC1" w14:paraId="79AB2B32" w14:textId="6FCAA147" w:rsidTr="00362A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5" w:type="dxa"/>
            <w:shd w:val="clear" w:color="auto" w:fill="auto"/>
            <w:vAlign w:val="center"/>
          </w:tcPr>
          <w:p w14:paraId="56082899" w14:textId="77777777" w:rsidR="00D607C5" w:rsidRPr="00D607C5" w:rsidRDefault="00D607C5" w:rsidP="00650E13">
            <w:pPr>
              <w:rPr>
                <w:rFonts w:ascii="Arial" w:hAnsi="Arial" w:cs="Arial"/>
                <w:i/>
                <w:sz w:val="20"/>
                <w:szCs w:val="20"/>
              </w:rPr>
            </w:pPr>
            <w:r w:rsidRPr="00D607C5">
              <w:rPr>
                <w:rFonts w:ascii="Arial" w:hAnsi="Arial" w:cs="Arial"/>
                <w:i/>
                <w:sz w:val="20"/>
                <w:szCs w:val="20"/>
              </w:rPr>
              <w:t>Totals</w:t>
            </w:r>
          </w:p>
        </w:tc>
        <w:tc>
          <w:tcPr>
            <w:tcW w:w="766" w:type="dxa"/>
            <w:shd w:val="clear" w:color="auto" w:fill="FDE9D9" w:themeFill="accent6" w:themeFillTint="33"/>
            <w:vAlign w:val="center"/>
          </w:tcPr>
          <w:p w14:paraId="120A6215" w14:textId="77777777" w:rsidR="00D607C5" w:rsidRPr="00D607C5" w:rsidRDefault="00D607C5" w:rsidP="00650E13">
            <w:pPr>
              <w:jc w:val="center"/>
              <w:cnfStyle w:val="000000100000" w:firstRow="0" w:lastRow="0" w:firstColumn="0" w:lastColumn="0" w:oddVBand="0" w:evenVBand="0" w:oddHBand="1" w:evenHBand="0" w:firstRowFirstColumn="0" w:firstRowLastColumn="0" w:lastRowFirstColumn="0" w:lastRowLastColumn="0"/>
              <w:rPr>
                <w:rFonts w:cs="Arial"/>
                <w:b/>
                <w:i/>
                <w:sz w:val="20"/>
                <w:szCs w:val="20"/>
              </w:rPr>
            </w:pPr>
            <w:r w:rsidRPr="00D607C5">
              <w:rPr>
                <w:rFonts w:cs="Arial"/>
                <w:b/>
                <w:i/>
                <w:sz w:val="20"/>
                <w:szCs w:val="20"/>
              </w:rPr>
              <w:t>1,086</w:t>
            </w:r>
          </w:p>
        </w:tc>
        <w:tc>
          <w:tcPr>
            <w:tcW w:w="877" w:type="dxa"/>
            <w:shd w:val="clear" w:color="auto" w:fill="FDE9D9" w:themeFill="accent6" w:themeFillTint="33"/>
          </w:tcPr>
          <w:p w14:paraId="60C1B68F" w14:textId="3830F685" w:rsidR="00D607C5" w:rsidRPr="00D607C5" w:rsidRDefault="00D607C5" w:rsidP="00650E13">
            <w:pPr>
              <w:jc w:val="center"/>
              <w:cnfStyle w:val="000000100000" w:firstRow="0" w:lastRow="0" w:firstColumn="0" w:lastColumn="0" w:oddVBand="0" w:evenVBand="0" w:oddHBand="1" w:evenHBand="0" w:firstRowFirstColumn="0" w:firstRowLastColumn="0" w:lastRowFirstColumn="0" w:lastRowLastColumn="0"/>
              <w:rPr>
                <w:rFonts w:cs="Arial"/>
                <w:b/>
                <w:i/>
                <w:sz w:val="20"/>
                <w:szCs w:val="20"/>
              </w:rPr>
            </w:pPr>
            <w:r w:rsidRPr="00D607C5">
              <w:rPr>
                <w:rFonts w:cs="Arial"/>
                <w:b/>
                <w:i/>
                <w:sz w:val="20"/>
                <w:szCs w:val="20"/>
              </w:rPr>
              <w:t>100%</w:t>
            </w:r>
          </w:p>
        </w:tc>
        <w:tc>
          <w:tcPr>
            <w:tcW w:w="1023" w:type="dxa"/>
            <w:shd w:val="clear" w:color="auto" w:fill="EAF1DD" w:themeFill="accent3" w:themeFillTint="33"/>
            <w:vAlign w:val="center"/>
          </w:tcPr>
          <w:p w14:paraId="336173B5" w14:textId="77777777" w:rsidR="00D607C5" w:rsidRPr="00D607C5" w:rsidRDefault="00D607C5" w:rsidP="00650E13">
            <w:pPr>
              <w:jc w:val="center"/>
              <w:cnfStyle w:val="000000100000" w:firstRow="0" w:lastRow="0" w:firstColumn="0" w:lastColumn="0" w:oddVBand="0" w:evenVBand="0" w:oddHBand="1" w:evenHBand="0" w:firstRowFirstColumn="0" w:firstRowLastColumn="0" w:lastRowFirstColumn="0" w:lastRowLastColumn="0"/>
              <w:rPr>
                <w:rFonts w:cs="Arial"/>
                <w:b/>
                <w:i/>
                <w:sz w:val="20"/>
                <w:szCs w:val="20"/>
              </w:rPr>
            </w:pPr>
            <w:r w:rsidRPr="00D607C5">
              <w:rPr>
                <w:rFonts w:cs="Arial"/>
                <w:b/>
                <w:i/>
                <w:sz w:val="20"/>
                <w:szCs w:val="20"/>
              </w:rPr>
              <w:t>683</w:t>
            </w:r>
          </w:p>
        </w:tc>
        <w:tc>
          <w:tcPr>
            <w:tcW w:w="844" w:type="dxa"/>
            <w:shd w:val="clear" w:color="auto" w:fill="EAF1DD" w:themeFill="accent3" w:themeFillTint="33"/>
          </w:tcPr>
          <w:p w14:paraId="7A52960F" w14:textId="0EE407D9" w:rsidR="00D607C5" w:rsidRPr="00D607C5" w:rsidRDefault="009805B8" w:rsidP="00650E13">
            <w:pPr>
              <w:jc w:val="center"/>
              <w:cnfStyle w:val="000000100000" w:firstRow="0" w:lastRow="0" w:firstColumn="0" w:lastColumn="0" w:oddVBand="0" w:evenVBand="0" w:oddHBand="1" w:evenHBand="0" w:firstRowFirstColumn="0" w:firstRowLastColumn="0" w:lastRowFirstColumn="0" w:lastRowLastColumn="0"/>
              <w:rPr>
                <w:rFonts w:cs="Arial"/>
                <w:b/>
                <w:i/>
                <w:sz w:val="20"/>
                <w:szCs w:val="20"/>
              </w:rPr>
            </w:pPr>
            <w:r>
              <w:rPr>
                <w:rFonts w:cs="Arial"/>
                <w:b/>
                <w:i/>
                <w:sz w:val="20"/>
                <w:szCs w:val="20"/>
              </w:rPr>
              <w:t>100%</w:t>
            </w:r>
          </w:p>
        </w:tc>
        <w:tc>
          <w:tcPr>
            <w:tcW w:w="1068" w:type="dxa"/>
            <w:shd w:val="clear" w:color="auto" w:fill="DAEEF3" w:themeFill="accent5" w:themeFillTint="33"/>
            <w:vAlign w:val="center"/>
          </w:tcPr>
          <w:p w14:paraId="3CA0A372" w14:textId="3514CEE9" w:rsidR="00D607C5" w:rsidRPr="00D607C5" w:rsidRDefault="00D607C5" w:rsidP="00650E13">
            <w:pPr>
              <w:jc w:val="center"/>
              <w:cnfStyle w:val="000000100000" w:firstRow="0" w:lastRow="0" w:firstColumn="0" w:lastColumn="0" w:oddVBand="0" w:evenVBand="0" w:oddHBand="1" w:evenHBand="0" w:firstRowFirstColumn="0" w:firstRowLastColumn="0" w:lastRowFirstColumn="0" w:lastRowLastColumn="0"/>
              <w:rPr>
                <w:rFonts w:cs="Arial"/>
                <w:b/>
                <w:i/>
                <w:sz w:val="20"/>
                <w:szCs w:val="20"/>
              </w:rPr>
            </w:pPr>
            <w:r w:rsidRPr="00D607C5">
              <w:rPr>
                <w:rFonts w:cs="Arial"/>
                <w:b/>
                <w:i/>
                <w:sz w:val="20"/>
                <w:szCs w:val="20"/>
              </w:rPr>
              <w:t>401</w:t>
            </w:r>
          </w:p>
        </w:tc>
        <w:tc>
          <w:tcPr>
            <w:tcW w:w="992" w:type="dxa"/>
            <w:shd w:val="clear" w:color="auto" w:fill="DAEEF3" w:themeFill="accent5" w:themeFillTint="33"/>
          </w:tcPr>
          <w:p w14:paraId="4B9A02A6" w14:textId="52C2B8AE" w:rsidR="00D607C5" w:rsidRPr="00D607C5" w:rsidRDefault="009805B8" w:rsidP="00650E13">
            <w:pPr>
              <w:jc w:val="center"/>
              <w:cnfStyle w:val="000000100000" w:firstRow="0" w:lastRow="0" w:firstColumn="0" w:lastColumn="0" w:oddVBand="0" w:evenVBand="0" w:oddHBand="1" w:evenHBand="0" w:firstRowFirstColumn="0" w:firstRowLastColumn="0" w:lastRowFirstColumn="0" w:lastRowLastColumn="0"/>
              <w:rPr>
                <w:rFonts w:cs="Arial"/>
                <w:b/>
                <w:i/>
                <w:sz w:val="20"/>
                <w:szCs w:val="20"/>
              </w:rPr>
            </w:pPr>
            <w:r>
              <w:rPr>
                <w:rFonts w:cs="Arial"/>
                <w:b/>
                <w:i/>
                <w:sz w:val="20"/>
                <w:szCs w:val="20"/>
              </w:rPr>
              <w:t>100%</w:t>
            </w:r>
          </w:p>
        </w:tc>
      </w:tr>
    </w:tbl>
    <w:p w14:paraId="3A8756C5" w14:textId="77777777" w:rsidR="00301D7B" w:rsidRDefault="00301D7B" w:rsidP="00301D7B">
      <w:pPr>
        <w:autoSpaceDE w:val="0"/>
        <w:autoSpaceDN w:val="0"/>
        <w:adjustRightInd w:val="0"/>
        <w:rPr>
          <w:rFonts w:cs="Arial"/>
          <w:color w:val="000000"/>
        </w:rPr>
      </w:pPr>
    </w:p>
    <w:p w14:paraId="0FE320C5" w14:textId="77777777" w:rsidR="00012EAF" w:rsidRPr="00A641B1" w:rsidRDefault="00012EAF" w:rsidP="00301D7B">
      <w:pPr>
        <w:autoSpaceDE w:val="0"/>
        <w:autoSpaceDN w:val="0"/>
        <w:adjustRightInd w:val="0"/>
        <w:rPr>
          <w:rFonts w:cs="Arial"/>
          <w:color w:val="000000"/>
        </w:rPr>
      </w:pPr>
    </w:p>
    <w:p w14:paraId="7538334C" w14:textId="176CD7D9" w:rsidR="00301D7B" w:rsidRPr="00A641B1" w:rsidRDefault="00012EAF" w:rsidP="00BC6A60">
      <w:pPr>
        <w:pStyle w:val="Heading2"/>
        <w:numPr>
          <w:ilvl w:val="0"/>
          <w:numId w:val="0"/>
        </w:numPr>
      </w:pPr>
      <w:bookmarkStart w:id="120" w:name="_Toc467047662"/>
      <w:r>
        <w:t xml:space="preserve"> </w:t>
      </w:r>
      <w:bookmarkStart w:id="121" w:name="_Toc470086913"/>
      <w:r w:rsidR="00301D7B" w:rsidRPr="00A641B1">
        <w:t xml:space="preserve">The Number of </w:t>
      </w:r>
      <w:r w:rsidR="00301D7B">
        <w:t>Seniors Club</w:t>
      </w:r>
      <w:r w:rsidR="00301D7B" w:rsidRPr="00A641B1">
        <w:t>s in Victoria</w:t>
      </w:r>
      <w:bookmarkEnd w:id="120"/>
      <w:bookmarkEnd w:id="121"/>
      <w:r w:rsidR="00301D7B" w:rsidRPr="00A641B1">
        <w:t xml:space="preserve"> </w:t>
      </w:r>
    </w:p>
    <w:p w14:paraId="42FA8970" w14:textId="77777777" w:rsidR="00CF57E6" w:rsidRDefault="00CF57E6" w:rsidP="00301D7B">
      <w:pPr>
        <w:autoSpaceDE w:val="0"/>
        <w:autoSpaceDN w:val="0"/>
        <w:adjustRightInd w:val="0"/>
        <w:rPr>
          <w:rFonts w:cs="Arial"/>
          <w:color w:val="000000"/>
        </w:rPr>
      </w:pPr>
    </w:p>
    <w:p w14:paraId="0814E4AC" w14:textId="18819CDF" w:rsidR="00301D7B" w:rsidRDefault="00301D7B" w:rsidP="00301D7B">
      <w:pPr>
        <w:autoSpaceDE w:val="0"/>
        <w:autoSpaceDN w:val="0"/>
        <w:adjustRightInd w:val="0"/>
        <w:rPr>
          <w:rFonts w:cs="Arial"/>
          <w:color w:val="000000"/>
        </w:rPr>
      </w:pPr>
      <w:r w:rsidRPr="00A641B1">
        <w:rPr>
          <w:rFonts w:cs="Arial"/>
          <w:color w:val="000000"/>
        </w:rPr>
        <w:t xml:space="preserve">There are </w:t>
      </w:r>
      <w:r w:rsidR="0028748E">
        <w:rPr>
          <w:rFonts w:cs="Arial"/>
          <w:color w:val="000000"/>
        </w:rPr>
        <w:t>at least</w:t>
      </w:r>
      <w:r w:rsidRPr="00A641B1">
        <w:rPr>
          <w:rFonts w:cs="Arial"/>
          <w:color w:val="000000"/>
        </w:rPr>
        <w:t xml:space="preserve"> 2446 senior clubs and groups operating across the 75 municipalities</w:t>
      </w:r>
      <w:r>
        <w:rPr>
          <w:rFonts w:cs="Arial"/>
          <w:color w:val="000000"/>
        </w:rPr>
        <w:t xml:space="preserve"> </w:t>
      </w:r>
      <w:r w:rsidR="0028748E">
        <w:rPr>
          <w:rFonts w:cs="Arial"/>
          <w:color w:val="000000"/>
        </w:rPr>
        <w:t>responding</w:t>
      </w:r>
      <w:r>
        <w:rPr>
          <w:rFonts w:cs="Arial"/>
          <w:color w:val="000000"/>
        </w:rPr>
        <w:t xml:space="preserve"> to the survey</w:t>
      </w:r>
      <w:r w:rsidRPr="00A641B1">
        <w:rPr>
          <w:rFonts w:cs="Arial"/>
          <w:color w:val="000000"/>
        </w:rPr>
        <w:t xml:space="preserve"> </w:t>
      </w:r>
      <w:r>
        <w:rPr>
          <w:rFonts w:cs="Arial"/>
          <w:color w:val="000000"/>
        </w:rPr>
        <w:t>(</w:t>
      </w:r>
      <w:r w:rsidR="008C0A01">
        <w:rPr>
          <w:rFonts w:cs="Arial"/>
          <w:color w:val="000000"/>
        </w:rPr>
        <w:t>refer to Table 2</w:t>
      </w:r>
      <w:r w:rsidRPr="00A641B1">
        <w:rPr>
          <w:rFonts w:cs="Arial"/>
          <w:color w:val="000000"/>
        </w:rPr>
        <w:t xml:space="preserve">). </w:t>
      </w:r>
      <w:r w:rsidR="0028748E">
        <w:rPr>
          <w:rFonts w:cs="Arial"/>
          <w:color w:val="000000"/>
        </w:rPr>
        <w:t>The number of clubs in each council area varies with six</w:t>
      </w:r>
      <w:r w:rsidRPr="00A641B1">
        <w:rPr>
          <w:rFonts w:cs="Arial"/>
          <w:color w:val="000000"/>
        </w:rPr>
        <w:t xml:space="preserve"> </w:t>
      </w:r>
      <w:r w:rsidR="008C0A01" w:rsidRPr="00A641B1">
        <w:rPr>
          <w:rFonts w:cs="Arial"/>
          <w:color w:val="000000"/>
        </w:rPr>
        <w:t>c</w:t>
      </w:r>
      <w:r w:rsidR="008C0A01">
        <w:rPr>
          <w:rFonts w:cs="Arial"/>
          <w:color w:val="000000"/>
        </w:rPr>
        <w:t xml:space="preserve">ouncils </w:t>
      </w:r>
      <w:r w:rsidR="0028748E">
        <w:rPr>
          <w:rFonts w:cs="Arial"/>
          <w:color w:val="000000"/>
        </w:rPr>
        <w:t>having just one club and two metropolitan councils having</w:t>
      </w:r>
      <w:r w:rsidRPr="00A641B1">
        <w:rPr>
          <w:rFonts w:cs="Arial"/>
          <w:color w:val="000000"/>
        </w:rPr>
        <w:t xml:space="preserve"> over 80 clubs. </w:t>
      </w:r>
    </w:p>
    <w:p w14:paraId="0E416F07" w14:textId="77777777" w:rsidR="00301D7B" w:rsidRDefault="00301D7B" w:rsidP="00301D7B">
      <w:pPr>
        <w:autoSpaceDE w:val="0"/>
        <w:autoSpaceDN w:val="0"/>
        <w:adjustRightInd w:val="0"/>
        <w:rPr>
          <w:rFonts w:cs="Arial"/>
          <w:color w:val="000000"/>
        </w:rPr>
      </w:pPr>
    </w:p>
    <w:p w14:paraId="202CFCEE" w14:textId="052F0D74" w:rsidR="00301D7B" w:rsidRPr="007C6F0B" w:rsidRDefault="00301D7B" w:rsidP="007C6F0B">
      <w:r w:rsidRPr="00A641B1">
        <w:rPr>
          <w:rFonts w:cs="Arial"/>
          <w:color w:val="000000"/>
        </w:rPr>
        <w:t xml:space="preserve">The research identified 852 seniors clubs, </w:t>
      </w:r>
      <w:r w:rsidR="0028748E">
        <w:rPr>
          <w:rFonts w:cs="Arial"/>
          <w:color w:val="000000"/>
        </w:rPr>
        <w:t xml:space="preserve">an estimated 859 “other” </w:t>
      </w:r>
      <w:r w:rsidRPr="00A641B1">
        <w:rPr>
          <w:rFonts w:cs="Arial"/>
          <w:color w:val="000000"/>
        </w:rPr>
        <w:t xml:space="preserve">clubs </w:t>
      </w:r>
      <w:r w:rsidR="0028748E">
        <w:rPr>
          <w:rFonts w:cs="Arial"/>
          <w:color w:val="000000"/>
        </w:rPr>
        <w:t>(including</w:t>
      </w:r>
      <w:r w:rsidRPr="00A641B1">
        <w:rPr>
          <w:rFonts w:cs="Arial"/>
          <w:color w:val="000000"/>
        </w:rPr>
        <w:t xml:space="preserve"> the new and emerging groups such as Men’s Sheds, U3A</w:t>
      </w:r>
      <w:r w:rsidR="002F1E1A">
        <w:rPr>
          <w:rFonts w:cs="Arial"/>
          <w:color w:val="000000"/>
        </w:rPr>
        <w:t>’</w:t>
      </w:r>
      <w:r w:rsidR="008C0A01">
        <w:rPr>
          <w:rFonts w:cs="Arial"/>
          <w:color w:val="000000"/>
        </w:rPr>
        <w:t>s, Probus, Life Activity Clubs</w:t>
      </w:r>
      <w:r w:rsidR="0028748E">
        <w:rPr>
          <w:rFonts w:cs="Arial"/>
          <w:color w:val="000000"/>
        </w:rPr>
        <w:t>)</w:t>
      </w:r>
      <w:r w:rsidRPr="00A641B1">
        <w:rPr>
          <w:rFonts w:cs="Arial"/>
          <w:color w:val="000000"/>
        </w:rPr>
        <w:t xml:space="preserve"> and 7</w:t>
      </w:r>
      <w:r w:rsidR="0028748E">
        <w:rPr>
          <w:rFonts w:cs="Arial"/>
          <w:color w:val="000000"/>
        </w:rPr>
        <w:t>35 ethno specific seniors clubs operating across the state.</w:t>
      </w:r>
    </w:p>
    <w:p w14:paraId="78F002BC" w14:textId="77777777" w:rsidR="00301D7B" w:rsidRPr="00A641B1" w:rsidRDefault="00301D7B" w:rsidP="00301D7B">
      <w:pPr>
        <w:autoSpaceDE w:val="0"/>
        <w:autoSpaceDN w:val="0"/>
        <w:adjustRightInd w:val="0"/>
        <w:rPr>
          <w:rFonts w:cs="Arial"/>
          <w:color w:val="000000"/>
        </w:rPr>
      </w:pPr>
    </w:p>
    <w:p w14:paraId="39045432" w14:textId="201A4E9D" w:rsidR="00301D7B" w:rsidRDefault="0028748E" w:rsidP="00301D7B">
      <w:pPr>
        <w:autoSpaceDE w:val="0"/>
        <w:autoSpaceDN w:val="0"/>
        <w:adjustRightInd w:val="0"/>
        <w:rPr>
          <w:rFonts w:cs="Arial"/>
          <w:color w:val="000000"/>
        </w:rPr>
      </w:pPr>
      <w:r>
        <w:rPr>
          <w:rFonts w:cs="Arial"/>
          <w:color w:val="000000"/>
        </w:rPr>
        <w:t>It is interesting to note the low number of ethno specific clubs identified in rural areas with just 22 identified outside the metropolitan and interface council areas.</w:t>
      </w:r>
    </w:p>
    <w:p w14:paraId="2EAC392D" w14:textId="77777777" w:rsidR="0028748E" w:rsidRDefault="0028748E" w:rsidP="00301D7B">
      <w:pPr>
        <w:autoSpaceDE w:val="0"/>
        <w:autoSpaceDN w:val="0"/>
        <w:adjustRightInd w:val="0"/>
        <w:rPr>
          <w:rFonts w:cs="Arial"/>
          <w:color w:val="000000"/>
        </w:rPr>
      </w:pPr>
    </w:p>
    <w:p w14:paraId="2C4699A7" w14:textId="77777777" w:rsidR="0028748E" w:rsidRPr="00A641B1" w:rsidRDefault="0028748E" w:rsidP="00301D7B">
      <w:pPr>
        <w:autoSpaceDE w:val="0"/>
        <w:autoSpaceDN w:val="0"/>
        <w:adjustRightInd w:val="0"/>
        <w:rPr>
          <w:rFonts w:cs="Arial"/>
          <w:color w:val="000000"/>
        </w:rPr>
      </w:pPr>
    </w:p>
    <w:p w14:paraId="124D4FBD" w14:textId="0598A940" w:rsidR="00FF61BC" w:rsidRPr="00DA0ABA" w:rsidRDefault="00FF61BC" w:rsidP="00C808BB">
      <w:pPr>
        <w:ind w:left="-142"/>
        <w:jc w:val="center"/>
      </w:pPr>
      <w:r w:rsidRPr="00DA0ABA">
        <w:t>Table 2</w:t>
      </w:r>
    </w:p>
    <w:p w14:paraId="62A2E423" w14:textId="3AF8B624" w:rsidR="00C808BB" w:rsidRPr="00DA0ABA" w:rsidRDefault="00C808BB" w:rsidP="00C808BB">
      <w:pPr>
        <w:ind w:left="-142"/>
        <w:jc w:val="center"/>
      </w:pPr>
      <w:r w:rsidRPr="00DA0ABA">
        <w:t xml:space="preserve">The number of senior citizens and ethno specific seniors clubs </w:t>
      </w:r>
    </w:p>
    <w:p w14:paraId="1E16FA1E" w14:textId="6074BFD0" w:rsidR="00C808BB" w:rsidRPr="00DA0ABA" w:rsidRDefault="00C808BB" w:rsidP="00C808BB">
      <w:pPr>
        <w:ind w:left="-142"/>
        <w:jc w:val="center"/>
      </w:pPr>
      <w:r w:rsidRPr="00DA0ABA">
        <w:t xml:space="preserve">known to Victorian </w:t>
      </w:r>
      <w:r w:rsidR="00CB40D9">
        <w:t>c</w:t>
      </w:r>
      <w:r w:rsidRPr="00DA0ABA">
        <w:t>ouncils</w:t>
      </w:r>
    </w:p>
    <w:tbl>
      <w:tblPr>
        <w:tblStyle w:val="LightGrid-Accent5"/>
        <w:tblpPr w:leftFromText="180" w:rightFromText="180" w:vertAnchor="text" w:horzAnchor="margin" w:tblpXSpec="center" w:tblpY="81"/>
        <w:tblW w:w="8613" w:type="dxa"/>
        <w:tblLook w:val="04A0" w:firstRow="1" w:lastRow="0" w:firstColumn="1" w:lastColumn="0" w:noHBand="0" w:noVBand="1"/>
      </w:tblPr>
      <w:tblGrid>
        <w:gridCol w:w="2802"/>
        <w:gridCol w:w="1793"/>
        <w:gridCol w:w="900"/>
        <w:gridCol w:w="1559"/>
        <w:gridCol w:w="1559"/>
      </w:tblGrid>
      <w:tr w:rsidR="00C808BB" w:rsidRPr="005F7DC1" w14:paraId="08C5B811" w14:textId="77777777" w:rsidTr="000D17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72861DD9" w14:textId="77777777" w:rsidR="00C808BB" w:rsidRPr="00C808BB" w:rsidRDefault="00C808BB" w:rsidP="00C808BB">
            <w:pPr>
              <w:rPr>
                <w:rFonts w:ascii="Arial" w:hAnsi="Arial" w:cs="Arial"/>
                <w:b w:val="0"/>
                <w:sz w:val="20"/>
                <w:szCs w:val="20"/>
              </w:rPr>
            </w:pPr>
          </w:p>
        </w:tc>
        <w:tc>
          <w:tcPr>
            <w:tcW w:w="1793" w:type="dxa"/>
            <w:shd w:val="clear" w:color="auto" w:fill="auto"/>
          </w:tcPr>
          <w:p w14:paraId="1E33FC94" w14:textId="77777777" w:rsidR="00C808BB" w:rsidRPr="00C808BB" w:rsidRDefault="00C808BB" w:rsidP="00C808B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C808BB">
              <w:rPr>
                <w:rFonts w:ascii="Arial" w:hAnsi="Arial" w:cs="Arial"/>
                <w:b w:val="0"/>
                <w:sz w:val="20"/>
                <w:szCs w:val="20"/>
              </w:rPr>
              <w:t xml:space="preserve">Total Number of clubs (including estimates) </w:t>
            </w:r>
          </w:p>
          <w:p w14:paraId="4B6D7F13" w14:textId="77777777" w:rsidR="00C808BB" w:rsidRPr="00C808BB" w:rsidRDefault="00C808BB" w:rsidP="00C808B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C808BB">
              <w:rPr>
                <w:rFonts w:ascii="Arial" w:hAnsi="Arial" w:cs="Arial"/>
                <w:b w:val="0"/>
                <w:sz w:val="20"/>
                <w:szCs w:val="20"/>
              </w:rPr>
              <w:t>across 75 Councils</w:t>
            </w:r>
          </w:p>
        </w:tc>
        <w:tc>
          <w:tcPr>
            <w:tcW w:w="900" w:type="dxa"/>
            <w:shd w:val="clear" w:color="auto" w:fill="auto"/>
          </w:tcPr>
          <w:p w14:paraId="42B0D66A" w14:textId="77777777" w:rsidR="00C808BB" w:rsidRPr="00C808BB" w:rsidRDefault="00C808BB" w:rsidP="00C808B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i/>
                <w:sz w:val="20"/>
                <w:szCs w:val="20"/>
              </w:rPr>
            </w:pPr>
            <w:r w:rsidRPr="00C808BB">
              <w:rPr>
                <w:rFonts w:ascii="Arial" w:hAnsi="Arial" w:cs="Arial"/>
                <w:b w:val="0"/>
                <w:i/>
                <w:sz w:val="20"/>
                <w:szCs w:val="20"/>
              </w:rPr>
              <w:t xml:space="preserve">% </w:t>
            </w:r>
          </w:p>
          <w:p w14:paraId="151E8A89" w14:textId="77777777" w:rsidR="00C808BB" w:rsidRPr="00C808BB" w:rsidRDefault="00C808BB" w:rsidP="00C808B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i/>
                <w:sz w:val="20"/>
                <w:szCs w:val="20"/>
              </w:rPr>
            </w:pPr>
            <w:r w:rsidRPr="00C808BB">
              <w:rPr>
                <w:rFonts w:ascii="Arial" w:hAnsi="Arial" w:cs="Arial"/>
                <w:b w:val="0"/>
                <w:i/>
                <w:sz w:val="20"/>
                <w:szCs w:val="20"/>
              </w:rPr>
              <w:t>of seniors clubs</w:t>
            </w:r>
          </w:p>
          <w:p w14:paraId="4FB55E12" w14:textId="77777777" w:rsidR="00C808BB" w:rsidRPr="00C808BB" w:rsidRDefault="00C808BB" w:rsidP="00C808B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i/>
                <w:sz w:val="20"/>
                <w:szCs w:val="20"/>
              </w:rPr>
            </w:pPr>
          </w:p>
        </w:tc>
        <w:tc>
          <w:tcPr>
            <w:tcW w:w="1559" w:type="dxa"/>
            <w:shd w:val="clear" w:color="auto" w:fill="auto"/>
          </w:tcPr>
          <w:p w14:paraId="7BE6AA22" w14:textId="77777777" w:rsidR="00C808BB" w:rsidRPr="00C808BB" w:rsidRDefault="00C808BB" w:rsidP="00C808B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C808BB">
              <w:rPr>
                <w:rFonts w:ascii="Arial" w:hAnsi="Arial" w:cs="Arial"/>
                <w:b w:val="0"/>
                <w:sz w:val="20"/>
                <w:szCs w:val="20"/>
              </w:rPr>
              <w:t>Clubs located in Metropolitan Council areas</w:t>
            </w:r>
          </w:p>
        </w:tc>
        <w:tc>
          <w:tcPr>
            <w:tcW w:w="1559" w:type="dxa"/>
            <w:shd w:val="clear" w:color="auto" w:fill="auto"/>
          </w:tcPr>
          <w:p w14:paraId="5B19D322" w14:textId="77777777" w:rsidR="00C808BB" w:rsidRPr="00C808BB" w:rsidRDefault="00C808BB" w:rsidP="00C808BB">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C808BB">
              <w:rPr>
                <w:rFonts w:ascii="Arial" w:hAnsi="Arial" w:cs="Arial"/>
                <w:b w:val="0"/>
                <w:sz w:val="20"/>
                <w:szCs w:val="20"/>
              </w:rPr>
              <w:t>Clubs located in Rural &amp; Regional City Council areas</w:t>
            </w:r>
          </w:p>
        </w:tc>
      </w:tr>
      <w:tr w:rsidR="00C808BB" w:rsidRPr="005F7DC1" w14:paraId="4B710DAB" w14:textId="77777777" w:rsidTr="000D17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24330931" w14:textId="77777777" w:rsidR="00C808BB" w:rsidRPr="00C808BB" w:rsidRDefault="00C808BB" w:rsidP="00C808BB">
            <w:pPr>
              <w:rPr>
                <w:rFonts w:ascii="Arial" w:hAnsi="Arial" w:cs="Arial"/>
                <w:b w:val="0"/>
                <w:sz w:val="20"/>
                <w:szCs w:val="20"/>
              </w:rPr>
            </w:pPr>
            <w:r w:rsidRPr="00C808BB">
              <w:rPr>
                <w:rFonts w:ascii="Arial" w:hAnsi="Arial" w:cs="Arial"/>
                <w:b w:val="0"/>
                <w:sz w:val="20"/>
                <w:szCs w:val="20"/>
              </w:rPr>
              <w:t>Senior Citizens clubs</w:t>
            </w:r>
          </w:p>
        </w:tc>
        <w:tc>
          <w:tcPr>
            <w:tcW w:w="1793" w:type="dxa"/>
            <w:shd w:val="clear" w:color="auto" w:fill="auto"/>
          </w:tcPr>
          <w:p w14:paraId="54F46C4C" w14:textId="77777777" w:rsidR="00C808BB" w:rsidRPr="00C808BB" w:rsidRDefault="00C808BB" w:rsidP="00C808B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808BB">
              <w:rPr>
                <w:rFonts w:cs="Arial"/>
                <w:sz w:val="20"/>
                <w:szCs w:val="20"/>
              </w:rPr>
              <w:t>852</w:t>
            </w:r>
          </w:p>
        </w:tc>
        <w:tc>
          <w:tcPr>
            <w:tcW w:w="900" w:type="dxa"/>
            <w:shd w:val="clear" w:color="auto" w:fill="auto"/>
          </w:tcPr>
          <w:p w14:paraId="3FEB9519" w14:textId="584DBF8B" w:rsidR="00C808BB" w:rsidRPr="00C808BB" w:rsidRDefault="00C808BB" w:rsidP="00C808BB">
            <w:pPr>
              <w:jc w:val="center"/>
              <w:cnfStyle w:val="000000100000" w:firstRow="0" w:lastRow="0" w:firstColumn="0" w:lastColumn="0" w:oddVBand="0" w:evenVBand="0" w:oddHBand="1" w:evenHBand="0" w:firstRowFirstColumn="0" w:firstRowLastColumn="0" w:lastRowFirstColumn="0" w:lastRowLastColumn="0"/>
              <w:rPr>
                <w:rFonts w:cs="Arial"/>
                <w:i/>
                <w:sz w:val="20"/>
                <w:szCs w:val="20"/>
              </w:rPr>
            </w:pPr>
            <w:r>
              <w:rPr>
                <w:rFonts w:cs="Arial"/>
                <w:i/>
                <w:sz w:val="20"/>
                <w:szCs w:val="20"/>
              </w:rPr>
              <w:t>35</w:t>
            </w:r>
            <w:r w:rsidRPr="00C808BB">
              <w:rPr>
                <w:rFonts w:cs="Arial"/>
                <w:i/>
                <w:sz w:val="20"/>
                <w:szCs w:val="20"/>
              </w:rPr>
              <w:t>%</w:t>
            </w:r>
          </w:p>
        </w:tc>
        <w:tc>
          <w:tcPr>
            <w:tcW w:w="1559" w:type="dxa"/>
            <w:shd w:val="clear" w:color="auto" w:fill="auto"/>
          </w:tcPr>
          <w:p w14:paraId="4BC3B2BA" w14:textId="07CF6481" w:rsidR="00C808BB" w:rsidRPr="00C808BB" w:rsidRDefault="00977F48" w:rsidP="00C808B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639 (34</w:t>
            </w:r>
            <w:r w:rsidR="00C808BB" w:rsidRPr="00C808BB">
              <w:rPr>
                <w:rFonts w:cs="Arial"/>
                <w:sz w:val="20"/>
                <w:szCs w:val="20"/>
              </w:rPr>
              <w:t>%)</w:t>
            </w:r>
          </w:p>
        </w:tc>
        <w:tc>
          <w:tcPr>
            <w:tcW w:w="1559" w:type="dxa"/>
            <w:shd w:val="clear" w:color="auto" w:fill="auto"/>
          </w:tcPr>
          <w:p w14:paraId="2DAC70D3" w14:textId="1C444C69" w:rsidR="00C808BB" w:rsidRPr="00C808BB" w:rsidRDefault="00977F48" w:rsidP="00C808B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213 (38</w:t>
            </w:r>
            <w:r w:rsidR="00C808BB" w:rsidRPr="00C808BB">
              <w:rPr>
                <w:rFonts w:cs="Arial"/>
                <w:sz w:val="20"/>
                <w:szCs w:val="20"/>
              </w:rPr>
              <w:t>%)</w:t>
            </w:r>
          </w:p>
        </w:tc>
      </w:tr>
      <w:tr w:rsidR="00C808BB" w:rsidRPr="005F7DC1" w14:paraId="4D37A541" w14:textId="77777777" w:rsidTr="000D1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4B2629BE" w14:textId="77777777" w:rsidR="00C808BB" w:rsidRPr="00C808BB" w:rsidRDefault="00C808BB" w:rsidP="00C808BB">
            <w:pPr>
              <w:rPr>
                <w:rFonts w:ascii="Arial" w:hAnsi="Arial" w:cs="Arial"/>
                <w:b w:val="0"/>
                <w:sz w:val="20"/>
                <w:szCs w:val="20"/>
              </w:rPr>
            </w:pPr>
            <w:r w:rsidRPr="00C808BB">
              <w:rPr>
                <w:rFonts w:ascii="Arial" w:hAnsi="Arial" w:cs="Arial"/>
                <w:b w:val="0"/>
                <w:sz w:val="20"/>
                <w:szCs w:val="20"/>
              </w:rPr>
              <w:t>Ethno specific Seniors clubs</w:t>
            </w:r>
          </w:p>
        </w:tc>
        <w:tc>
          <w:tcPr>
            <w:tcW w:w="1793" w:type="dxa"/>
            <w:shd w:val="clear" w:color="auto" w:fill="auto"/>
          </w:tcPr>
          <w:p w14:paraId="121C48F3" w14:textId="77777777" w:rsidR="00C808BB" w:rsidRPr="00C808BB" w:rsidRDefault="00C808BB" w:rsidP="00C808BB">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C808BB">
              <w:rPr>
                <w:rFonts w:cs="Arial"/>
                <w:sz w:val="20"/>
                <w:szCs w:val="20"/>
              </w:rPr>
              <w:t>735</w:t>
            </w:r>
          </w:p>
        </w:tc>
        <w:tc>
          <w:tcPr>
            <w:tcW w:w="900" w:type="dxa"/>
            <w:shd w:val="clear" w:color="auto" w:fill="auto"/>
          </w:tcPr>
          <w:p w14:paraId="62274D78" w14:textId="6A13AE0E" w:rsidR="00C808BB" w:rsidRPr="00C808BB" w:rsidRDefault="00C808BB" w:rsidP="00C808BB">
            <w:pPr>
              <w:jc w:val="center"/>
              <w:cnfStyle w:val="000000010000" w:firstRow="0" w:lastRow="0" w:firstColumn="0" w:lastColumn="0" w:oddVBand="0" w:evenVBand="0" w:oddHBand="0" w:evenHBand="1" w:firstRowFirstColumn="0" w:firstRowLastColumn="0" w:lastRowFirstColumn="0" w:lastRowLastColumn="0"/>
              <w:rPr>
                <w:rFonts w:cs="Arial"/>
                <w:i/>
                <w:sz w:val="20"/>
                <w:szCs w:val="20"/>
              </w:rPr>
            </w:pPr>
            <w:r>
              <w:rPr>
                <w:rFonts w:cs="Arial"/>
                <w:i/>
                <w:sz w:val="20"/>
                <w:szCs w:val="20"/>
              </w:rPr>
              <w:t>30</w:t>
            </w:r>
            <w:r w:rsidRPr="00C808BB">
              <w:rPr>
                <w:rFonts w:cs="Arial"/>
                <w:i/>
                <w:sz w:val="20"/>
                <w:szCs w:val="20"/>
              </w:rPr>
              <w:t>%</w:t>
            </w:r>
          </w:p>
        </w:tc>
        <w:tc>
          <w:tcPr>
            <w:tcW w:w="1559" w:type="dxa"/>
            <w:shd w:val="clear" w:color="auto" w:fill="auto"/>
          </w:tcPr>
          <w:p w14:paraId="18D3E178" w14:textId="2C8FE1D8" w:rsidR="00C808BB" w:rsidRPr="00C808BB" w:rsidRDefault="00977F48" w:rsidP="00C808BB">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713 (38</w:t>
            </w:r>
            <w:r w:rsidR="00C808BB" w:rsidRPr="00C808BB">
              <w:rPr>
                <w:rFonts w:cs="Arial"/>
                <w:sz w:val="20"/>
                <w:szCs w:val="20"/>
              </w:rPr>
              <w:t>%)</w:t>
            </w:r>
          </w:p>
        </w:tc>
        <w:tc>
          <w:tcPr>
            <w:tcW w:w="1559" w:type="dxa"/>
            <w:shd w:val="clear" w:color="auto" w:fill="auto"/>
          </w:tcPr>
          <w:p w14:paraId="137D6926" w14:textId="5BD5CB3A" w:rsidR="00C808BB" w:rsidRPr="00C808BB" w:rsidRDefault="00C808BB" w:rsidP="00C808BB">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C808BB">
              <w:rPr>
                <w:rFonts w:cs="Arial"/>
                <w:sz w:val="20"/>
                <w:szCs w:val="20"/>
              </w:rPr>
              <w:t>22</w:t>
            </w:r>
            <w:r>
              <w:rPr>
                <w:rFonts w:cs="Arial"/>
                <w:sz w:val="20"/>
                <w:szCs w:val="20"/>
              </w:rPr>
              <w:t xml:space="preserve">  </w:t>
            </w:r>
            <w:r w:rsidR="00977F48">
              <w:rPr>
                <w:rFonts w:cs="Arial"/>
                <w:sz w:val="20"/>
                <w:szCs w:val="20"/>
              </w:rPr>
              <w:t xml:space="preserve"> (4</w:t>
            </w:r>
            <w:r w:rsidRPr="00C808BB">
              <w:rPr>
                <w:rFonts w:cs="Arial"/>
                <w:sz w:val="20"/>
                <w:szCs w:val="20"/>
              </w:rPr>
              <w:t>%)</w:t>
            </w:r>
          </w:p>
        </w:tc>
      </w:tr>
      <w:tr w:rsidR="00C808BB" w:rsidRPr="005F7DC1" w14:paraId="22E93F72" w14:textId="77777777" w:rsidTr="000D17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5FD1F607" w14:textId="6933C18B" w:rsidR="00C808BB" w:rsidRPr="00C808BB" w:rsidRDefault="00C808BB" w:rsidP="00C808BB">
            <w:pPr>
              <w:rPr>
                <w:rFonts w:cs="Arial"/>
                <w:b w:val="0"/>
                <w:sz w:val="20"/>
                <w:szCs w:val="20"/>
              </w:rPr>
            </w:pPr>
            <w:r w:rsidRPr="00C808BB">
              <w:rPr>
                <w:rFonts w:ascii="Arial" w:hAnsi="Arial" w:cs="Arial"/>
                <w:b w:val="0"/>
                <w:sz w:val="20"/>
                <w:szCs w:val="20"/>
              </w:rPr>
              <w:t>Other clubs</w:t>
            </w:r>
          </w:p>
        </w:tc>
        <w:tc>
          <w:tcPr>
            <w:tcW w:w="1793" w:type="dxa"/>
            <w:shd w:val="clear" w:color="auto" w:fill="auto"/>
          </w:tcPr>
          <w:p w14:paraId="14D84489" w14:textId="0194D621" w:rsidR="00C808BB" w:rsidRPr="00C808BB" w:rsidRDefault="00C808BB" w:rsidP="00C808B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808BB">
              <w:rPr>
                <w:rFonts w:cs="Arial"/>
                <w:sz w:val="20"/>
                <w:szCs w:val="20"/>
              </w:rPr>
              <w:t>859</w:t>
            </w:r>
          </w:p>
        </w:tc>
        <w:tc>
          <w:tcPr>
            <w:tcW w:w="900" w:type="dxa"/>
            <w:shd w:val="clear" w:color="auto" w:fill="auto"/>
          </w:tcPr>
          <w:p w14:paraId="47C9F504" w14:textId="45E7614B" w:rsidR="00C808BB" w:rsidRPr="00C808BB" w:rsidRDefault="00C808BB" w:rsidP="00C808BB">
            <w:pPr>
              <w:jc w:val="center"/>
              <w:cnfStyle w:val="000000100000" w:firstRow="0" w:lastRow="0" w:firstColumn="0" w:lastColumn="0" w:oddVBand="0" w:evenVBand="0" w:oddHBand="1" w:evenHBand="0" w:firstRowFirstColumn="0" w:firstRowLastColumn="0" w:lastRowFirstColumn="0" w:lastRowLastColumn="0"/>
              <w:rPr>
                <w:rFonts w:cs="Arial"/>
                <w:i/>
                <w:sz w:val="20"/>
                <w:szCs w:val="20"/>
              </w:rPr>
            </w:pPr>
            <w:r w:rsidRPr="00C808BB">
              <w:rPr>
                <w:rFonts w:cs="Arial"/>
                <w:i/>
                <w:sz w:val="20"/>
                <w:szCs w:val="20"/>
              </w:rPr>
              <w:t>35%</w:t>
            </w:r>
          </w:p>
        </w:tc>
        <w:tc>
          <w:tcPr>
            <w:tcW w:w="1559" w:type="dxa"/>
            <w:shd w:val="clear" w:color="auto" w:fill="auto"/>
          </w:tcPr>
          <w:p w14:paraId="29C96B9A" w14:textId="6ABC89C2" w:rsidR="00C808BB" w:rsidRPr="00C808BB" w:rsidRDefault="00594AFC" w:rsidP="00594AFC">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538 (29</w:t>
            </w:r>
            <w:r w:rsidR="00C808BB" w:rsidRPr="00C808BB">
              <w:rPr>
                <w:rFonts w:cs="Arial"/>
                <w:sz w:val="20"/>
                <w:szCs w:val="20"/>
              </w:rPr>
              <w:t>%)</w:t>
            </w:r>
          </w:p>
        </w:tc>
        <w:tc>
          <w:tcPr>
            <w:tcW w:w="1559" w:type="dxa"/>
            <w:shd w:val="clear" w:color="auto" w:fill="auto"/>
          </w:tcPr>
          <w:p w14:paraId="2F31C1EC" w14:textId="36954FF2" w:rsidR="00C808BB" w:rsidRPr="00C808BB" w:rsidRDefault="00977F48" w:rsidP="00C808BB">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321 (58</w:t>
            </w:r>
            <w:r w:rsidR="00C808BB" w:rsidRPr="00C808BB">
              <w:rPr>
                <w:rFonts w:cs="Arial"/>
                <w:sz w:val="20"/>
                <w:szCs w:val="20"/>
              </w:rPr>
              <w:t>%)</w:t>
            </w:r>
          </w:p>
        </w:tc>
      </w:tr>
      <w:tr w:rsidR="00C808BB" w:rsidRPr="005F7DC1" w14:paraId="267C9117" w14:textId="77777777" w:rsidTr="000D17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6ACB8F45" w14:textId="77777777" w:rsidR="00C808BB" w:rsidRPr="00C808BB" w:rsidRDefault="00C808BB" w:rsidP="00C808BB">
            <w:pPr>
              <w:rPr>
                <w:rFonts w:ascii="Arial" w:hAnsi="Arial" w:cs="Arial"/>
                <w:sz w:val="20"/>
                <w:szCs w:val="20"/>
              </w:rPr>
            </w:pPr>
            <w:r w:rsidRPr="00C808BB">
              <w:rPr>
                <w:rFonts w:ascii="Arial" w:hAnsi="Arial" w:cs="Arial"/>
                <w:sz w:val="20"/>
                <w:szCs w:val="20"/>
              </w:rPr>
              <w:t>Total</w:t>
            </w:r>
          </w:p>
        </w:tc>
        <w:tc>
          <w:tcPr>
            <w:tcW w:w="1793" w:type="dxa"/>
            <w:shd w:val="clear" w:color="auto" w:fill="auto"/>
          </w:tcPr>
          <w:p w14:paraId="1E44300C" w14:textId="5CD1CA6C" w:rsidR="00C808BB" w:rsidRPr="00C808BB" w:rsidRDefault="00C808BB" w:rsidP="00C808BB">
            <w:pPr>
              <w:jc w:val="center"/>
              <w:cnfStyle w:val="000000010000" w:firstRow="0" w:lastRow="0" w:firstColumn="0" w:lastColumn="0" w:oddVBand="0" w:evenVBand="0" w:oddHBand="0" w:evenHBand="1" w:firstRowFirstColumn="0" w:firstRowLastColumn="0" w:lastRowFirstColumn="0" w:lastRowLastColumn="0"/>
              <w:rPr>
                <w:rFonts w:cs="Arial"/>
                <w:b/>
                <w:sz w:val="20"/>
                <w:szCs w:val="20"/>
              </w:rPr>
            </w:pPr>
            <w:r w:rsidRPr="00C808BB">
              <w:rPr>
                <w:rFonts w:cs="Arial"/>
                <w:b/>
                <w:sz w:val="20"/>
                <w:szCs w:val="20"/>
              </w:rPr>
              <w:t>2446</w:t>
            </w:r>
          </w:p>
        </w:tc>
        <w:tc>
          <w:tcPr>
            <w:tcW w:w="900" w:type="dxa"/>
            <w:shd w:val="clear" w:color="auto" w:fill="auto"/>
          </w:tcPr>
          <w:p w14:paraId="38F3F814" w14:textId="774F6C7E" w:rsidR="00C808BB" w:rsidRPr="00C808BB" w:rsidRDefault="00C808BB" w:rsidP="00C808BB">
            <w:pPr>
              <w:jc w:val="center"/>
              <w:cnfStyle w:val="000000010000" w:firstRow="0" w:lastRow="0" w:firstColumn="0" w:lastColumn="0" w:oddVBand="0" w:evenVBand="0" w:oddHBand="0" w:evenHBand="1" w:firstRowFirstColumn="0" w:firstRowLastColumn="0" w:lastRowFirstColumn="0" w:lastRowLastColumn="0"/>
              <w:rPr>
                <w:rFonts w:cs="Arial"/>
                <w:b/>
                <w:i/>
                <w:sz w:val="20"/>
                <w:szCs w:val="20"/>
              </w:rPr>
            </w:pPr>
            <w:r w:rsidRPr="00C808BB">
              <w:rPr>
                <w:rFonts w:cs="Arial"/>
                <w:b/>
                <w:i/>
                <w:sz w:val="20"/>
                <w:szCs w:val="20"/>
              </w:rPr>
              <w:t>100%</w:t>
            </w:r>
          </w:p>
        </w:tc>
        <w:tc>
          <w:tcPr>
            <w:tcW w:w="1559" w:type="dxa"/>
            <w:shd w:val="clear" w:color="auto" w:fill="auto"/>
          </w:tcPr>
          <w:p w14:paraId="0280E831" w14:textId="16A381CB" w:rsidR="00C808BB" w:rsidRPr="00C808BB" w:rsidRDefault="00C808BB" w:rsidP="00C808BB">
            <w:pPr>
              <w:jc w:val="center"/>
              <w:cnfStyle w:val="000000010000" w:firstRow="0" w:lastRow="0" w:firstColumn="0" w:lastColumn="0" w:oddVBand="0" w:evenVBand="0" w:oddHBand="0" w:evenHBand="1" w:firstRowFirstColumn="0" w:firstRowLastColumn="0" w:lastRowFirstColumn="0" w:lastRowLastColumn="0"/>
              <w:rPr>
                <w:rFonts w:cs="Arial"/>
                <w:b/>
                <w:sz w:val="20"/>
                <w:szCs w:val="20"/>
              </w:rPr>
            </w:pPr>
            <w:r w:rsidRPr="00C808BB">
              <w:rPr>
                <w:rFonts w:cs="Arial"/>
                <w:b/>
                <w:sz w:val="20"/>
                <w:szCs w:val="20"/>
              </w:rPr>
              <w:t>1890 (77%)</w:t>
            </w:r>
          </w:p>
        </w:tc>
        <w:tc>
          <w:tcPr>
            <w:tcW w:w="1559" w:type="dxa"/>
            <w:shd w:val="clear" w:color="auto" w:fill="auto"/>
          </w:tcPr>
          <w:p w14:paraId="265859DF" w14:textId="19B6FEB2" w:rsidR="00C808BB" w:rsidRPr="00C808BB" w:rsidRDefault="00C808BB" w:rsidP="00C808BB">
            <w:pPr>
              <w:jc w:val="center"/>
              <w:cnfStyle w:val="000000010000" w:firstRow="0" w:lastRow="0" w:firstColumn="0" w:lastColumn="0" w:oddVBand="0" w:evenVBand="0" w:oddHBand="0" w:evenHBand="1" w:firstRowFirstColumn="0" w:firstRowLastColumn="0" w:lastRowFirstColumn="0" w:lastRowLastColumn="0"/>
              <w:rPr>
                <w:rFonts w:cs="Arial"/>
                <w:b/>
                <w:sz w:val="20"/>
                <w:szCs w:val="20"/>
              </w:rPr>
            </w:pPr>
            <w:r w:rsidRPr="00C808BB">
              <w:rPr>
                <w:rFonts w:cs="Arial"/>
                <w:b/>
                <w:sz w:val="20"/>
                <w:szCs w:val="20"/>
              </w:rPr>
              <w:t>556 (23%)</w:t>
            </w:r>
          </w:p>
        </w:tc>
      </w:tr>
    </w:tbl>
    <w:p w14:paraId="13D6D801" w14:textId="77777777" w:rsidR="00C808BB" w:rsidRDefault="00C808BB" w:rsidP="00C808BB"/>
    <w:p w14:paraId="13E89A81" w14:textId="77777777" w:rsidR="00301D7B" w:rsidRDefault="00301D7B" w:rsidP="00301D7B"/>
    <w:p w14:paraId="11D7FEC0" w14:textId="77777777" w:rsidR="002E4A96" w:rsidRDefault="002E4A96" w:rsidP="00301D7B"/>
    <w:p w14:paraId="58567742" w14:textId="77777777" w:rsidR="00012EAF" w:rsidRDefault="00012EAF" w:rsidP="00301D7B"/>
    <w:p w14:paraId="082A0D93" w14:textId="77777777" w:rsidR="00012EAF" w:rsidRDefault="00012EAF" w:rsidP="00301D7B"/>
    <w:p w14:paraId="56864FE1" w14:textId="77777777" w:rsidR="006333B6" w:rsidRDefault="006333B6" w:rsidP="00301D7B"/>
    <w:p w14:paraId="2B81737C" w14:textId="77777777" w:rsidR="0028748E" w:rsidRDefault="0028748E" w:rsidP="00301D7B"/>
    <w:p w14:paraId="5D7C0B0C" w14:textId="45A14EBD" w:rsidR="00301D7B" w:rsidRPr="00A641B1" w:rsidRDefault="00012EAF" w:rsidP="00BC6A60">
      <w:pPr>
        <w:pStyle w:val="Heading2"/>
        <w:numPr>
          <w:ilvl w:val="0"/>
          <w:numId w:val="0"/>
        </w:numPr>
      </w:pPr>
      <w:bookmarkStart w:id="122" w:name="_Toc467047663"/>
      <w:r>
        <w:lastRenderedPageBreak/>
        <w:t xml:space="preserve"> </w:t>
      </w:r>
      <w:bookmarkStart w:id="123" w:name="_Toc470086914"/>
      <w:r w:rsidR="00301D7B" w:rsidRPr="00A641B1">
        <w:t>Club Membership</w:t>
      </w:r>
      <w:bookmarkEnd w:id="122"/>
      <w:bookmarkEnd w:id="123"/>
      <w:r w:rsidR="00301D7B" w:rsidRPr="00A641B1">
        <w:t xml:space="preserve"> </w:t>
      </w:r>
    </w:p>
    <w:p w14:paraId="7AC0B06F" w14:textId="77777777" w:rsidR="00301D7B" w:rsidRDefault="00301D7B" w:rsidP="00301D7B">
      <w:pPr>
        <w:autoSpaceDE w:val="0"/>
        <w:autoSpaceDN w:val="0"/>
        <w:adjustRightInd w:val="0"/>
        <w:rPr>
          <w:rFonts w:cs="Arial"/>
          <w:color w:val="000000"/>
        </w:rPr>
      </w:pPr>
    </w:p>
    <w:p w14:paraId="2AA2AE2A" w14:textId="77777777" w:rsidR="00CC4A14" w:rsidRDefault="00301D7B" w:rsidP="00301D7B">
      <w:pPr>
        <w:autoSpaceDE w:val="0"/>
        <w:autoSpaceDN w:val="0"/>
        <w:adjustRightInd w:val="0"/>
        <w:rPr>
          <w:rFonts w:cs="Arial"/>
          <w:color w:val="000000"/>
        </w:rPr>
      </w:pPr>
      <w:r>
        <w:rPr>
          <w:rFonts w:cs="Arial"/>
          <w:color w:val="000000"/>
        </w:rPr>
        <w:t xml:space="preserve">In 1986 senior citizens club membership in Victoria was estimated at 57,750 people. </w:t>
      </w:r>
      <w:r w:rsidR="0011110E">
        <w:rPr>
          <w:rFonts w:cs="Arial"/>
          <w:color w:val="000000"/>
        </w:rPr>
        <w:t>In 2013 it wa</w:t>
      </w:r>
      <w:r>
        <w:rPr>
          <w:rFonts w:cs="Arial"/>
          <w:color w:val="000000"/>
        </w:rPr>
        <w:t>s estimated that almost</w:t>
      </w:r>
      <w:r w:rsidRPr="00A641B1">
        <w:rPr>
          <w:rFonts w:cs="Arial"/>
          <w:color w:val="000000"/>
        </w:rPr>
        <w:t xml:space="preserve"> 190,000 older </w:t>
      </w:r>
      <w:r>
        <w:rPr>
          <w:rFonts w:cs="Arial"/>
          <w:color w:val="000000"/>
        </w:rPr>
        <w:t>Victorians</w:t>
      </w:r>
      <w:r w:rsidRPr="00A641B1">
        <w:rPr>
          <w:rFonts w:cs="Arial"/>
          <w:color w:val="000000"/>
        </w:rPr>
        <w:t xml:space="preserve"> </w:t>
      </w:r>
      <w:r w:rsidR="0011110E">
        <w:rPr>
          <w:rFonts w:cs="Arial"/>
          <w:color w:val="000000"/>
        </w:rPr>
        <w:t>were</w:t>
      </w:r>
      <w:r w:rsidRPr="00A641B1">
        <w:rPr>
          <w:rFonts w:cs="Arial"/>
          <w:color w:val="000000"/>
        </w:rPr>
        <w:t xml:space="preserve"> members of senior clubs.</w:t>
      </w:r>
      <w:r w:rsidR="0011110E">
        <w:rPr>
          <w:rFonts w:cs="Arial"/>
          <w:color w:val="000000"/>
        </w:rPr>
        <w:t xml:space="preserve"> This </w:t>
      </w:r>
      <w:r>
        <w:rPr>
          <w:rFonts w:cs="Arial"/>
          <w:color w:val="000000"/>
        </w:rPr>
        <w:t xml:space="preserve">significant increase in membership may be reflective of the range of new and emerging clubs and activities available </w:t>
      </w:r>
      <w:r w:rsidR="0011110E">
        <w:rPr>
          <w:rFonts w:cs="Arial"/>
          <w:color w:val="000000"/>
        </w:rPr>
        <w:t>to</w:t>
      </w:r>
      <w:r>
        <w:rPr>
          <w:rFonts w:cs="Arial"/>
          <w:color w:val="000000"/>
        </w:rPr>
        <w:t xml:space="preserve"> older </w:t>
      </w:r>
      <w:r w:rsidR="0011110E">
        <w:rPr>
          <w:rFonts w:cs="Arial"/>
          <w:color w:val="000000"/>
        </w:rPr>
        <w:t>people</w:t>
      </w:r>
      <w:r>
        <w:rPr>
          <w:rFonts w:cs="Arial"/>
          <w:color w:val="000000"/>
        </w:rPr>
        <w:t xml:space="preserve"> including U3As, Probus, </w:t>
      </w:r>
      <w:r w:rsidR="0011110E">
        <w:rPr>
          <w:rFonts w:cs="Arial"/>
          <w:color w:val="000000"/>
        </w:rPr>
        <w:t>Life Activity Clubs and Men’s Sheds</w:t>
      </w:r>
      <w:r>
        <w:rPr>
          <w:rFonts w:cs="Arial"/>
          <w:color w:val="000000"/>
        </w:rPr>
        <w:t xml:space="preserve">. </w:t>
      </w:r>
    </w:p>
    <w:p w14:paraId="298ADCE1" w14:textId="77777777" w:rsidR="00CC4A14" w:rsidRDefault="00CC4A14" w:rsidP="00301D7B">
      <w:pPr>
        <w:autoSpaceDE w:val="0"/>
        <w:autoSpaceDN w:val="0"/>
        <w:adjustRightInd w:val="0"/>
        <w:rPr>
          <w:rFonts w:cs="Arial"/>
          <w:color w:val="000000"/>
        </w:rPr>
      </w:pPr>
    </w:p>
    <w:p w14:paraId="4D3D93CD" w14:textId="1ACBB33B" w:rsidR="00301D7B" w:rsidRDefault="00CB40D9" w:rsidP="00301D7B">
      <w:pPr>
        <w:autoSpaceDE w:val="0"/>
        <w:autoSpaceDN w:val="0"/>
        <w:adjustRightInd w:val="0"/>
        <w:rPr>
          <w:rFonts w:cs="Arial"/>
          <w:color w:val="000000"/>
        </w:rPr>
      </w:pPr>
      <w:r>
        <w:rPr>
          <w:rFonts w:cs="Arial"/>
          <w:color w:val="000000"/>
        </w:rPr>
        <w:t>Table 3</w:t>
      </w:r>
      <w:r w:rsidR="00301D7B">
        <w:rPr>
          <w:rFonts w:cs="Arial"/>
          <w:color w:val="000000"/>
        </w:rPr>
        <w:t xml:space="preserve"> shows estimated membership for traditional senior citizens clubs</w:t>
      </w:r>
      <w:r w:rsidR="00CC4A14">
        <w:rPr>
          <w:rFonts w:cs="Arial"/>
          <w:color w:val="000000"/>
        </w:rPr>
        <w:t xml:space="preserve"> and ethno specific clubs across Victoria</w:t>
      </w:r>
      <w:r w:rsidR="00301D7B" w:rsidRPr="00A641B1">
        <w:rPr>
          <w:rFonts w:cs="Arial"/>
          <w:color w:val="000000"/>
        </w:rPr>
        <w:t xml:space="preserve">. </w:t>
      </w:r>
      <w:r w:rsidR="00301D7B">
        <w:rPr>
          <w:rFonts w:cs="Arial"/>
          <w:color w:val="000000"/>
        </w:rPr>
        <w:t>Ethno specific clubs have the highest membership rate across the state</w:t>
      </w:r>
      <w:r w:rsidR="00CC4A14">
        <w:rPr>
          <w:rFonts w:cs="Arial"/>
          <w:color w:val="000000"/>
        </w:rPr>
        <w:t xml:space="preserve">, outweighing traditional senior citizen clubs </w:t>
      </w:r>
      <w:r w:rsidR="00301D7B">
        <w:rPr>
          <w:rFonts w:cs="Arial"/>
          <w:color w:val="000000"/>
        </w:rPr>
        <w:t>in metropolitan areas.</w:t>
      </w:r>
      <w:r w:rsidR="00CC4A14">
        <w:rPr>
          <w:rFonts w:cs="Arial"/>
          <w:color w:val="000000"/>
        </w:rPr>
        <w:t xml:space="preserve"> Accurate figures for “other” groups </w:t>
      </w:r>
      <w:r w:rsidR="0014198D">
        <w:rPr>
          <w:rFonts w:cs="Arial"/>
          <w:color w:val="000000"/>
        </w:rPr>
        <w:t>are</w:t>
      </w:r>
      <w:r w:rsidR="00CC4A14">
        <w:rPr>
          <w:rFonts w:cs="Arial"/>
          <w:color w:val="000000"/>
        </w:rPr>
        <w:t xml:space="preserve"> not available</w:t>
      </w:r>
      <w:r w:rsidR="0009103F">
        <w:rPr>
          <w:rFonts w:cs="Arial"/>
          <w:color w:val="000000"/>
        </w:rPr>
        <w:t>,</w:t>
      </w:r>
      <w:r w:rsidR="00CC4A14">
        <w:rPr>
          <w:rFonts w:cs="Arial"/>
          <w:color w:val="000000"/>
        </w:rPr>
        <w:t xml:space="preserve"> however</w:t>
      </w:r>
      <w:r w:rsidR="0009103F">
        <w:rPr>
          <w:rFonts w:cs="Arial"/>
          <w:color w:val="000000"/>
        </w:rPr>
        <w:t>,</w:t>
      </w:r>
      <w:r w:rsidR="00CC4A14">
        <w:rPr>
          <w:rFonts w:cs="Arial"/>
          <w:color w:val="000000"/>
        </w:rPr>
        <w:t xml:space="preserve"> given the rapid growth in membership of U3As, Probus, Men’s Sheds (etc.) </w:t>
      </w:r>
      <w:r w:rsidR="0009103F">
        <w:rPr>
          <w:rFonts w:cs="Arial"/>
          <w:color w:val="000000"/>
        </w:rPr>
        <w:t xml:space="preserve">it is likely these numbers </w:t>
      </w:r>
      <w:r w:rsidR="0014198D">
        <w:rPr>
          <w:rFonts w:cs="Arial"/>
          <w:color w:val="000000"/>
        </w:rPr>
        <w:t>exceed</w:t>
      </w:r>
      <w:r w:rsidR="0009103F">
        <w:rPr>
          <w:rFonts w:cs="Arial"/>
          <w:color w:val="000000"/>
        </w:rPr>
        <w:t xml:space="preserve"> those for traditional senior citizen clubs. </w:t>
      </w:r>
    </w:p>
    <w:p w14:paraId="5961A93D" w14:textId="67A41E34" w:rsidR="007C6F0B" w:rsidRPr="00A641B1" w:rsidRDefault="007C6F0B" w:rsidP="007C6F0B">
      <w:pPr>
        <w:autoSpaceDE w:val="0"/>
        <w:autoSpaceDN w:val="0"/>
        <w:adjustRightInd w:val="0"/>
        <w:rPr>
          <w:rFonts w:cs="Arial"/>
          <w:color w:val="000000"/>
          <w:sz w:val="16"/>
          <w:szCs w:val="16"/>
        </w:rPr>
      </w:pPr>
    </w:p>
    <w:p w14:paraId="1CC95C69" w14:textId="4AB38062" w:rsidR="00150B5F" w:rsidRDefault="00150B5F" w:rsidP="00150B5F">
      <w:r>
        <w:t xml:space="preserve">Seniors group membership data includes both accurate figures known to councils and some estimates from those councils without access to detailed club membership numbers. For this reason, the numbers in the table below should be considered as indicative only. </w:t>
      </w:r>
      <w:r w:rsidRPr="00150B5F">
        <w:t>An</w:t>
      </w:r>
      <w:r w:rsidR="00CB40D9">
        <w:t>ecdotal evidence also suggests</w:t>
      </w:r>
      <w:r w:rsidRPr="00150B5F">
        <w:t xml:space="preserve"> many older people may be members of clubs but may not regularly participate in club </w:t>
      </w:r>
      <w:r w:rsidR="00CB40D9" w:rsidRPr="00150B5F">
        <w:t>activities</w:t>
      </w:r>
      <w:r w:rsidR="00CB40D9">
        <w:t>; they</w:t>
      </w:r>
      <w:r w:rsidRPr="00150B5F">
        <w:t xml:space="preserve"> may also be members of more than one group or club within a municipality and</w:t>
      </w:r>
      <w:r w:rsidR="00CB40D9">
        <w:t>,</w:t>
      </w:r>
      <w:r w:rsidRPr="00150B5F">
        <w:t xml:space="preserve"> may be members of clubs in adjoining municipalities.</w:t>
      </w:r>
    </w:p>
    <w:p w14:paraId="1C3F5C84" w14:textId="77777777" w:rsidR="00150B5F" w:rsidRDefault="00150B5F" w:rsidP="00150B5F"/>
    <w:p w14:paraId="18E5B705" w14:textId="71AAAE12" w:rsidR="00150B5F" w:rsidRDefault="00150B5F" w:rsidP="00150B5F">
      <w:r>
        <w:t>The data suggests there are an estimated 123,700 of senior citizens and ethno-specific seniors club members in Victoria</w:t>
      </w:r>
      <w:r w:rsidR="00CB40D9">
        <w:t xml:space="preserve"> (this number does not include members of “other” groups)</w:t>
      </w:r>
      <w:r>
        <w:t xml:space="preserve">.  </w:t>
      </w:r>
    </w:p>
    <w:p w14:paraId="3FAAF32A" w14:textId="77777777" w:rsidR="00150B5F" w:rsidRDefault="00150B5F" w:rsidP="00150B5F"/>
    <w:p w14:paraId="4E5BF484" w14:textId="77777777" w:rsidR="00301D7B" w:rsidRPr="00A641B1" w:rsidRDefault="00301D7B" w:rsidP="00301D7B">
      <w:pPr>
        <w:autoSpaceDE w:val="0"/>
        <w:autoSpaceDN w:val="0"/>
        <w:adjustRightInd w:val="0"/>
        <w:rPr>
          <w:rFonts w:cs="Arial"/>
          <w:color w:val="000000"/>
        </w:rPr>
      </w:pPr>
    </w:p>
    <w:p w14:paraId="23E9D49C" w14:textId="77777777" w:rsidR="000772F9" w:rsidRPr="00DA0ABA" w:rsidRDefault="00301D7B" w:rsidP="000772F9">
      <w:pPr>
        <w:jc w:val="center"/>
        <w:rPr>
          <w:rFonts w:cs="Arial"/>
          <w:bCs/>
          <w:color w:val="000000"/>
        </w:rPr>
      </w:pPr>
      <w:r w:rsidRPr="00DA0ABA">
        <w:rPr>
          <w:rFonts w:cs="Arial"/>
          <w:bCs/>
          <w:color w:val="000000"/>
        </w:rPr>
        <w:t xml:space="preserve">Table 3 </w:t>
      </w:r>
    </w:p>
    <w:p w14:paraId="38C04C03" w14:textId="21BBEF19" w:rsidR="00301D7B" w:rsidRPr="00DA0ABA" w:rsidRDefault="00301D7B" w:rsidP="000772F9">
      <w:pPr>
        <w:jc w:val="center"/>
        <w:rPr>
          <w:rFonts w:cs="Arial"/>
          <w:bCs/>
          <w:color w:val="000000"/>
        </w:rPr>
      </w:pPr>
      <w:r w:rsidRPr="00DA0ABA">
        <w:rPr>
          <w:rFonts w:cs="Arial"/>
          <w:bCs/>
          <w:color w:val="000000"/>
        </w:rPr>
        <w:t>Estimate</w:t>
      </w:r>
      <w:r w:rsidR="0011110E">
        <w:rPr>
          <w:rFonts w:cs="Arial"/>
          <w:bCs/>
          <w:color w:val="000000"/>
        </w:rPr>
        <w:t>s</w:t>
      </w:r>
      <w:r w:rsidRPr="00DA0ABA">
        <w:rPr>
          <w:rFonts w:cs="Arial"/>
          <w:bCs/>
          <w:color w:val="000000"/>
        </w:rPr>
        <w:t xml:space="preserve"> of </w:t>
      </w:r>
      <w:r w:rsidR="0011110E">
        <w:rPr>
          <w:rFonts w:cs="Arial"/>
          <w:bCs/>
          <w:color w:val="000000"/>
        </w:rPr>
        <w:t xml:space="preserve">Senior </w:t>
      </w:r>
      <w:r w:rsidRPr="00DA0ABA">
        <w:rPr>
          <w:rFonts w:cs="Arial"/>
          <w:bCs/>
          <w:color w:val="000000"/>
        </w:rPr>
        <w:t>Club Membership</w:t>
      </w:r>
      <w:r w:rsidR="000772F9" w:rsidRPr="00DA0ABA">
        <w:rPr>
          <w:rFonts w:cs="Arial"/>
          <w:bCs/>
          <w:color w:val="000000"/>
        </w:rPr>
        <w:t xml:space="preserve"> in Victorian Council</w:t>
      </w:r>
      <w:r w:rsidR="0011110E">
        <w:rPr>
          <w:rFonts w:cs="Arial"/>
          <w:bCs/>
          <w:color w:val="000000"/>
        </w:rPr>
        <w:t xml:space="preserve"> Areas</w:t>
      </w:r>
    </w:p>
    <w:p w14:paraId="462D3FD7" w14:textId="77777777" w:rsidR="00594AFC" w:rsidRDefault="00594AFC" w:rsidP="00301D7B">
      <w:pPr>
        <w:rPr>
          <w:rFonts w:cs="Arial"/>
          <w:b/>
          <w:bCs/>
          <w:color w:val="000000"/>
        </w:rPr>
      </w:pPr>
    </w:p>
    <w:tbl>
      <w:tblPr>
        <w:tblStyle w:val="LightGrid-Accent5"/>
        <w:tblW w:w="7973" w:type="dxa"/>
        <w:jc w:val="center"/>
        <w:tblLook w:val="04A0" w:firstRow="1" w:lastRow="0" w:firstColumn="1" w:lastColumn="0" w:noHBand="0" w:noVBand="1"/>
      </w:tblPr>
      <w:tblGrid>
        <w:gridCol w:w="3060"/>
        <w:gridCol w:w="1559"/>
        <w:gridCol w:w="1701"/>
        <w:gridCol w:w="1653"/>
      </w:tblGrid>
      <w:tr w:rsidR="00150B5F" w:rsidRPr="005F7DC1" w14:paraId="583AFE90" w14:textId="77777777" w:rsidTr="000D177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60" w:type="dxa"/>
            <w:shd w:val="clear" w:color="auto" w:fill="auto"/>
          </w:tcPr>
          <w:p w14:paraId="40CACA2C" w14:textId="77777777" w:rsidR="00150B5F" w:rsidRPr="005F7DC1" w:rsidRDefault="00150B5F" w:rsidP="00FC6C69">
            <w:pPr>
              <w:rPr>
                <w:rFonts w:ascii="Arial" w:hAnsi="Arial" w:cs="Arial"/>
                <w:b w:val="0"/>
              </w:rPr>
            </w:pPr>
          </w:p>
        </w:tc>
        <w:tc>
          <w:tcPr>
            <w:tcW w:w="1559" w:type="dxa"/>
            <w:shd w:val="clear" w:color="auto" w:fill="auto"/>
          </w:tcPr>
          <w:p w14:paraId="3EBAD732" w14:textId="77777777" w:rsidR="00150B5F" w:rsidRPr="005F7DC1" w:rsidRDefault="00150B5F" w:rsidP="00FC6C6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Estimates for Victoria</w:t>
            </w:r>
          </w:p>
        </w:tc>
        <w:tc>
          <w:tcPr>
            <w:tcW w:w="1701" w:type="dxa"/>
            <w:shd w:val="clear" w:color="auto" w:fill="auto"/>
          </w:tcPr>
          <w:p w14:paraId="20DE7182" w14:textId="77777777" w:rsidR="00150B5F" w:rsidRDefault="00150B5F" w:rsidP="00FC6C6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 xml:space="preserve">Estimates for </w:t>
            </w:r>
            <w:r w:rsidRPr="005F7DC1">
              <w:rPr>
                <w:rFonts w:ascii="Arial" w:hAnsi="Arial" w:cs="Arial"/>
                <w:b w:val="0"/>
              </w:rPr>
              <w:t>Metropolitan</w:t>
            </w:r>
          </w:p>
          <w:p w14:paraId="10B541A0" w14:textId="77777777" w:rsidR="00150B5F" w:rsidRPr="005F7DC1" w:rsidRDefault="00150B5F" w:rsidP="00FC6C6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Melbourne</w:t>
            </w:r>
            <w:r w:rsidRPr="005F7DC1">
              <w:rPr>
                <w:rFonts w:ascii="Arial" w:hAnsi="Arial" w:cs="Arial"/>
                <w:b w:val="0"/>
              </w:rPr>
              <w:t xml:space="preserve"> </w:t>
            </w:r>
          </w:p>
        </w:tc>
        <w:tc>
          <w:tcPr>
            <w:tcW w:w="1653" w:type="dxa"/>
            <w:shd w:val="clear" w:color="auto" w:fill="auto"/>
          </w:tcPr>
          <w:p w14:paraId="14A34FD9" w14:textId="77777777" w:rsidR="00150B5F" w:rsidRPr="005F7DC1" w:rsidRDefault="00150B5F" w:rsidP="00FC6C6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 xml:space="preserve">Estimates for </w:t>
            </w:r>
            <w:r w:rsidRPr="005F7DC1">
              <w:rPr>
                <w:rFonts w:ascii="Arial" w:hAnsi="Arial" w:cs="Arial"/>
                <w:b w:val="0"/>
              </w:rPr>
              <w:t xml:space="preserve">Rural </w:t>
            </w:r>
            <w:r>
              <w:rPr>
                <w:rFonts w:ascii="Arial" w:hAnsi="Arial" w:cs="Arial"/>
                <w:b w:val="0"/>
              </w:rPr>
              <w:t>Areas &amp; Regional Cities</w:t>
            </w:r>
            <w:r w:rsidRPr="005F7DC1">
              <w:rPr>
                <w:rFonts w:ascii="Arial" w:hAnsi="Arial" w:cs="Arial"/>
                <w:b w:val="0"/>
              </w:rPr>
              <w:t xml:space="preserve"> </w:t>
            </w:r>
          </w:p>
        </w:tc>
      </w:tr>
      <w:tr w:rsidR="00150B5F" w:rsidRPr="005F7DC1" w14:paraId="7E13DBF7" w14:textId="77777777" w:rsidTr="000D17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60" w:type="dxa"/>
            <w:shd w:val="clear" w:color="auto" w:fill="auto"/>
          </w:tcPr>
          <w:p w14:paraId="6A44C622" w14:textId="77777777" w:rsidR="00150B5F" w:rsidRPr="005F7DC1" w:rsidRDefault="00150B5F" w:rsidP="00FC6C69">
            <w:pPr>
              <w:rPr>
                <w:rFonts w:ascii="Arial" w:hAnsi="Arial" w:cs="Arial"/>
                <w:b w:val="0"/>
              </w:rPr>
            </w:pPr>
            <w:r>
              <w:rPr>
                <w:rFonts w:ascii="Arial" w:hAnsi="Arial" w:cs="Arial"/>
                <w:b w:val="0"/>
              </w:rPr>
              <w:t>Senior c</w:t>
            </w:r>
            <w:r w:rsidRPr="005F7DC1">
              <w:rPr>
                <w:rFonts w:ascii="Arial" w:hAnsi="Arial" w:cs="Arial"/>
                <w:b w:val="0"/>
              </w:rPr>
              <w:t>itizens clubs</w:t>
            </w:r>
          </w:p>
        </w:tc>
        <w:tc>
          <w:tcPr>
            <w:tcW w:w="1559" w:type="dxa"/>
            <w:shd w:val="clear" w:color="auto" w:fill="auto"/>
          </w:tcPr>
          <w:p w14:paraId="6B71EECD" w14:textId="77777777" w:rsidR="00150B5F" w:rsidRPr="005F7DC1" w:rsidRDefault="00150B5F" w:rsidP="00FC6C69">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55,700</w:t>
            </w:r>
          </w:p>
        </w:tc>
        <w:tc>
          <w:tcPr>
            <w:tcW w:w="1701" w:type="dxa"/>
            <w:shd w:val="clear" w:color="auto" w:fill="auto"/>
          </w:tcPr>
          <w:p w14:paraId="0CE31042" w14:textId="77777777" w:rsidR="00150B5F" w:rsidRPr="005F7DC1" w:rsidRDefault="00150B5F" w:rsidP="00FC6C69">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42,200 (76%)</w:t>
            </w:r>
          </w:p>
        </w:tc>
        <w:tc>
          <w:tcPr>
            <w:tcW w:w="1653" w:type="dxa"/>
            <w:shd w:val="clear" w:color="auto" w:fill="auto"/>
          </w:tcPr>
          <w:p w14:paraId="7DF36919" w14:textId="77777777" w:rsidR="00150B5F" w:rsidRPr="005F7DC1" w:rsidRDefault="00150B5F" w:rsidP="00FC6C69">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13,500 (24%)</w:t>
            </w:r>
          </w:p>
        </w:tc>
      </w:tr>
      <w:tr w:rsidR="00150B5F" w:rsidRPr="005F7DC1" w14:paraId="02FF3641" w14:textId="77777777" w:rsidTr="000D177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60" w:type="dxa"/>
            <w:shd w:val="clear" w:color="auto" w:fill="auto"/>
          </w:tcPr>
          <w:p w14:paraId="5AEA848C" w14:textId="77777777" w:rsidR="00150B5F" w:rsidRPr="005F7DC1" w:rsidRDefault="00150B5F" w:rsidP="00FC6C69">
            <w:pPr>
              <w:rPr>
                <w:rFonts w:ascii="Arial" w:hAnsi="Arial" w:cs="Arial"/>
                <w:b w:val="0"/>
              </w:rPr>
            </w:pPr>
            <w:r>
              <w:rPr>
                <w:rFonts w:ascii="Arial" w:hAnsi="Arial" w:cs="Arial"/>
                <w:b w:val="0"/>
              </w:rPr>
              <w:t>Ethno specific s</w:t>
            </w:r>
            <w:r w:rsidRPr="005F7DC1">
              <w:rPr>
                <w:rFonts w:ascii="Arial" w:hAnsi="Arial" w:cs="Arial"/>
                <w:b w:val="0"/>
              </w:rPr>
              <w:t>eniors clubs</w:t>
            </w:r>
          </w:p>
        </w:tc>
        <w:tc>
          <w:tcPr>
            <w:tcW w:w="1559" w:type="dxa"/>
            <w:shd w:val="clear" w:color="auto" w:fill="auto"/>
          </w:tcPr>
          <w:p w14:paraId="71EBC566" w14:textId="77777777" w:rsidR="00150B5F" w:rsidRPr="005F7DC1" w:rsidRDefault="00150B5F" w:rsidP="00FC6C69">
            <w:pPr>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68,000</w:t>
            </w:r>
          </w:p>
        </w:tc>
        <w:tc>
          <w:tcPr>
            <w:tcW w:w="1701" w:type="dxa"/>
            <w:shd w:val="clear" w:color="auto" w:fill="auto"/>
          </w:tcPr>
          <w:p w14:paraId="7D00D263" w14:textId="77777777" w:rsidR="00150B5F" w:rsidRPr="005F7DC1" w:rsidRDefault="00150B5F" w:rsidP="00FC6C69">
            <w:pPr>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66,800 (98%)</w:t>
            </w:r>
          </w:p>
        </w:tc>
        <w:tc>
          <w:tcPr>
            <w:tcW w:w="1653" w:type="dxa"/>
            <w:shd w:val="clear" w:color="auto" w:fill="auto"/>
          </w:tcPr>
          <w:p w14:paraId="2394153B" w14:textId="77777777" w:rsidR="00150B5F" w:rsidRPr="005F7DC1" w:rsidRDefault="00150B5F" w:rsidP="00FC6C69">
            <w:pPr>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1,200 (2%)</w:t>
            </w:r>
          </w:p>
        </w:tc>
      </w:tr>
      <w:tr w:rsidR="00150B5F" w:rsidRPr="001E79D8" w14:paraId="4EC5C53C" w14:textId="77777777" w:rsidTr="000D17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60" w:type="dxa"/>
            <w:shd w:val="clear" w:color="auto" w:fill="auto"/>
          </w:tcPr>
          <w:p w14:paraId="13D10979" w14:textId="77777777" w:rsidR="00150B5F" w:rsidRPr="001E79D8" w:rsidRDefault="00150B5F" w:rsidP="00FC6C69">
            <w:pPr>
              <w:rPr>
                <w:rFonts w:ascii="Arial" w:hAnsi="Arial" w:cs="Arial"/>
                <w:b w:val="0"/>
              </w:rPr>
            </w:pPr>
            <w:r w:rsidRPr="001E79D8">
              <w:rPr>
                <w:rFonts w:ascii="Arial" w:hAnsi="Arial" w:cs="Arial"/>
                <w:b w:val="0"/>
              </w:rPr>
              <w:t>Total</w:t>
            </w:r>
          </w:p>
        </w:tc>
        <w:tc>
          <w:tcPr>
            <w:tcW w:w="1559" w:type="dxa"/>
            <w:shd w:val="clear" w:color="auto" w:fill="auto"/>
          </w:tcPr>
          <w:p w14:paraId="556520BA" w14:textId="77777777" w:rsidR="00150B5F" w:rsidRPr="001E79D8" w:rsidRDefault="00150B5F" w:rsidP="00FC6C69">
            <w:pPr>
              <w:jc w:val="center"/>
              <w:cnfStyle w:val="000000100000" w:firstRow="0" w:lastRow="0" w:firstColumn="0" w:lastColumn="0" w:oddVBand="0" w:evenVBand="0" w:oddHBand="1" w:evenHBand="0" w:firstRowFirstColumn="0" w:firstRowLastColumn="0" w:lastRowFirstColumn="0" w:lastRowLastColumn="0"/>
              <w:rPr>
                <w:rFonts w:cs="Arial"/>
              </w:rPr>
            </w:pPr>
            <w:r w:rsidRPr="001E79D8">
              <w:rPr>
                <w:rFonts w:cs="Arial"/>
              </w:rPr>
              <w:t>123,700</w:t>
            </w:r>
          </w:p>
        </w:tc>
        <w:tc>
          <w:tcPr>
            <w:tcW w:w="1701" w:type="dxa"/>
            <w:shd w:val="clear" w:color="auto" w:fill="auto"/>
          </w:tcPr>
          <w:p w14:paraId="23A57223" w14:textId="77777777" w:rsidR="00150B5F" w:rsidRPr="001E79D8" w:rsidRDefault="00150B5F" w:rsidP="00FC6C69">
            <w:pPr>
              <w:jc w:val="center"/>
              <w:cnfStyle w:val="000000100000" w:firstRow="0" w:lastRow="0" w:firstColumn="0" w:lastColumn="0" w:oddVBand="0" w:evenVBand="0" w:oddHBand="1" w:evenHBand="0" w:firstRowFirstColumn="0" w:firstRowLastColumn="0" w:lastRowFirstColumn="0" w:lastRowLastColumn="0"/>
              <w:rPr>
                <w:rFonts w:cs="Arial"/>
              </w:rPr>
            </w:pPr>
            <w:r w:rsidRPr="001E79D8">
              <w:rPr>
                <w:rFonts w:cs="Arial"/>
              </w:rPr>
              <w:t>109,000 (88%)</w:t>
            </w:r>
          </w:p>
        </w:tc>
        <w:tc>
          <w:tcPr>
            <w:tcW w:w="1653" w:type="dxa"/>
            <w:shd w:val="clear" w:color="auto" w:fill="auto"/>
          </w:tcPr>
          <w:p w14:paraId="1D187824" w14:textId="77777777" w:rsidR="00150B5F" w:rsidRPr="001E79D8" w:rsidRDefault="00150B5F" w:rsidP="00FC6C69">
            <w:pPr>
              <w:jc w:val="center"/>
              <w:cnfStyle w:val="000000100000" w:firstRow="0" w:lastRow="0" w:firstColumn="0" w:lastColumn="0" w:oddVBand="0" w:evenVBand="0" w:oddHBand="1" w:evenHBand="0" w:firstRowFirstColumn="0" w:firstRowLastColumn="0" w:lastRowFirstColumn="0" w:lastRowLastColumn="0"/>
              <w:rPr>
                <w:rFonts w:cs="Arial"/>
              </w:rPr>
            </w:pPr>
            <w:r w:rsidRPr="001E79D8">
              <w:rPr>
                <w:rFonts w:cs="Arial"/>
              </w:rPr>
              <w:t xml:space="preserve">14,700 (12%) </w:t>
            </w:r>
          </w:p>
        </w:tc>
      </w:tr>
    </w:tbl>
    <w:p w14:paraId="0830521D" w14:textId="77777777" w:rsidR="00150B5F" w:rsidRDefault="00150B5F" w:rsidP="00301D7B">
      <w:pPr>
        <w:rPr>
          <w:rFonts w:cs="Arial"/>
          <w:b/>
          <w:bCs/>
          <w:color w:val="000000"/>
        </w:rPr>
      </w:pPr>
    </w:p>
    <w:p w14:paraId="1E67CA0F" w14:textId="77777777" w:rsidR="00301D7B" w:rsidRPr="00A641B1" w:rsidRDefault="00301D7B" w:rsidP="00301D7B">
      <w:pPr>
        <w:autoSpaceDE w:val="0"/>
        <w:autoSpaceDN w:val="0"/>
        <w:adjustRightInd w:val="0"/>
        <w:rPr>
          <w:rFonts w:cs="Arial"/>
          <w:color w:val="000000"/>
        </w:rPr>
      </w:pPr>
    </w:p>
    <w:p w14:paraId="0E67087F" w14:textId="77777777" w:rsidR="00150B5F" w:rsidRDefault="00150B5F" w:rsidP="00150B5F"/>
    <w:p w14:paraId="78BE071A" w14:textId="150AE08C" w:rsidR="00150B5F" w:rsidRDefault="00150B5F" w:rsidP="00150B5F">
      <w:r>
        <w:t>Membership of ethno-specific clubs makes up the largest number of any type of seniors club with an estimated 68,000 members.   Most members of these senior clubs are in the Melbourne metropolitan area, with just 1200 members of ethno specific seniors clubs identified in rural Victoria. These low numbers are consistent with the low numbers of ethno specific seniors clubs identified in rural Victoria</w:t>
      </w:r>
      <w:r w:rsidR="00CB40D9">
        <w:t xml:space="preserve"> (see Table 2)</w:t>
      </w:r>
      <w:r>
        <w:t xml:space="preserve">. </w:t>
      </w:r>
    </w:p>
    <w:p w14:paraId="6EE51076" w14:textId="77777777" w:rsidR="00150B5F" w:rsidRDefault="00150B5F" w:rsidP="00301D7B">
      <w:pPr>
        <w:rPr>
          <w:rFonts w:cs="Arial"/>
          <w:color w:val="000000"/>
        </w:rPr>
      </w:pPr>
    </w:p>
    <w:p w14:paraId="0EBF572D" w14:textId="67A1C2BB" w:rsidR="00301D7B" w:rsidRDefault="00301D7B" w:rsidP="00301D7B">
      <w:pPr>
        <w:rPr>
          <w:rFonts w:cs="Arial"/>
          <w:color w:val="000000"/>
        </w:rPr>
      </w:pPr>
      <w:r>
        <w:rPr>
          <w:rFonts w:cs="Arial"/>
          <w:color w:val="000000"/>
        </w:rPr>
        <w:t xml:space="preserve">There </w:t>
      </w:r>
      <w:r w:rsidR="004627BC">
        <w:rPr>
          <w:rFonts w:cs="Arial"/>
          <w:color w:val="000000"/>
        </w:rPr>
        <w:t>were</w:t>
      </w:r>
      <w:r>
        <w:rPr>
          <w:rFonts w:cs="Arial"/>
          <w:color w:val="000000"/>
        </w:rPr>
        <w:t xml:space="preserve"> more than a million </w:t>
      </w:r>
      <w:r w:rsidR="00DB2039">
        <w:rPr>
          <w:rFonts w:cs="Arial"/>
          <w:color w:val="000000"/>
        </w:rPr>
        <w:t>people over</w:t>
      </w:r>
      <w:r>
        <w:rPr>
          <w:rFonts w:cs="Arial"/>
          <w:color w:val="000000"/>
        </w:rPr>
        <w:t xml:space="preserve"> 60 years of age living in Victoria. </w:t>
      </w:r>
      <w:r w:rsidRPr="00A641B1">
        <w:rPr>
          <w:rFonts w:cs="Arial"/>
          <w:color w:val="000000"/>
        </w:rPr>
        <w:t xml:space="preserve">Sixty-nine per cent of </w:t>
      </w:r>
      <w:r>
        <w:rPr>
          <w:rFonts w:cs="Arial"/>
          <w:color w:val="000000"/>
        </w:rPr>
        <w:t>these people</w:t>
      </w:r>
      <w:r w:rsidRPr="00A641B1">
        <w:rPr>
          <w:rFonts w:cs="Arial"/>
          <w:color w:val="000000"/>
        </w:rPr>
        <w:t xml:space="preserve"> live in metropolitan Melbourne (based on 2011 ABS Census data). </w:t>
      </w:r>
      <w:r w:rsidR="00D7495F">
        <w:rPr>
          <w:rFonts w:cs="Arial"/>
          <w:color w:val="000000"/>
        </w:rPr>
        <w:t>Based on the figures collected from the survey, i</w:t>
      </w:r>
      <w:r w:rsidR="00CC4032">
        <w:rPr>
          <w:rFonts w:cs="Arial"/>
          <w:color w:val="000000"/>
        </w:rPr>
        <w:t>t is estimated</w:t>
      </w:r>
      <w:r w:rsidRPr="00A641B1">
        <w:rPr>
          <w:rFonts w:cs="Arial"/>
          <w:color w:val="000000"/>
        </w:rPr>
        <w:t xml:space="preserve"> 18 per cent of Victorians over the age of 60 are members of some type of seniors club. In metropolitan areas this is 22 per cent of the over 60</w:t>
      </w:r>
      <w:r w:rsidR="00150B5F">
        <w:rPr>
          <w:rFonts w:cs="Arial"/>
          <w:color w:val="000000"/>
        </w:rPr>
        <w:t>’</w:t>
      </w:r>
      <w:r w:rsidRPr="00A641B1">
        <w:rPr>
          <w:rFonts w:cs="Arial"/>
          <w:color w:val="000000"/>
        </w:rPr>
        <w:t>s population, in rural areas it is 9 per cent. In metropolitan areas the majority of over 60</w:t>
      </w:r>
      <w:r w:rsidR="00150B5F">
        <w:rPr>
          <w:rFonts w:cs="Arial"/>
          <w:color w:val="000000"/>
        </w:rPr>
        <w:t>’</w:t>
      </w:r>
      <w:r w:rsidRPr="00A641B1">
        <w:rPr>
          <w:rFonts w:cs="Arial"/>
          <w:color w:val="000000"/>
        </w:rPr>
        <w:t xml:space="preserve">s are members of an ethno specific club (9%), followed by “other” clubs (7%) and </w:t>
      </w:r>
      <w:r>
        <w:rPr>
          <w:rFonts w:cs="Arial"/>
          <w:color w:val="000000"/>
        </w:rPr>
        <w:t>senior citizens clubs</w:t>
      </w:r>
      <w:r w:rsidRPr="00A641B1">
        <w:rPr>
          <w:rFonts w:cs="Arial"/>
          <w:color w:val="000000"/>
        </w:rPr>
        <w:t xml:space="preserve"> (6%). In rural areas the number of the over 60s population who </w:t>
      </w:r>
      <w:r>
        <w:rPr>
          <w:rFonts w:cs="Arial"/>
          <w:color w:val="000000"/>
        </w:rPr>
        <w:t>are</w:t>
      </w:r>
      <w:r w:rsidRPr="00A641B1">
        <w:rPr>
          <w:rFonts w:cs="Arial"/>
          <w:color w:val="000000"/>
        </w:rPr>
        <w:t xml:space="preserve"> a member of an ethno specific club is very</w:t>
      </w:r>
      <w:r w:rsidR="00150B5F">
        <w:rPr>
          <w:rFonts w:cs="Arial"/>
          <w:color w:val="000000"/>
        </w:rPr>
        <w:t xml:space="preserve"> small (</w:t>
      </w:r>
      <w:r w:rsidRPr="00A641B1">
        <w:rPr>
          <w:rFonts w:cs="Arial"/>
          <w:color w:val="000000"/>
        </w:rPr>
        <w:t>4%). The majority of over 60</w:t>
      </w:r>
      <w:r w:rsidR="00150B5F">
        <w:rPr>
          <w:rFonts w:cs="Arial"/>
          <w:color w:val="000000"/>
        </w:rPr>
        <w:t>’</w:t>
      </w:r>
      <w:r w:rsidRPr="00A641B1">
        <w:rPr>
          <w:rFonts w:cs="Arial"/>
          <w:color w:val="000000"/>
        </w:rPr>
        <w:t xml:space="preserve">s in rural areas are members of an “other” club (5%) followed by a </w:t>
      </w:r>
      <w:r>
        <w:rPr>
          <w:rFonts w:cs="Arial"/>
          <w:color w:val="000000"/>
        </w:rPr>
        <w:t>senior citizens club</w:t>
      </w:r>
      <w:r w:rsidRPr="00A641B1">
        <w:rPr>
          <w:rFonts w:cs="Arial"/>
          <w:color w:val="000000"/>
        </w:rPr>
        <w:t xml:space="preserve"> (4%)</w:t>
      </w:r>
      <w:r w:rsidR="00FC51AA">
        <w:rPr>
          <w:rFonts w:cs="Arial"/>
          <w:color w:val="000000"/>
        </w:rPr>
        <w:t>.</w:t>
      </w:r>
      <w:r w:rsidRPr="00A641B1">
        <w:rPr>
          <w:rFonts w:cs="Arial"/>
          <w:color w:val="000000"/>
        </w:rPr>
        <w:t xml:space="preserve"> </w:t>
      </w:r>
    </w:p>
    <w:p w14:paraId="52D22D4D" w14:textId="77777777" w:rsidR="00840E22" w:rsidRDefault="00840E22" w:rsidP="00840E22">
      <w:pPr>
        <w:jc w:val="center"/>
        <w:rPr>
          <w:rFonts w:asciiTheme="majorHAnsi" w:eastAsiaTheme="majorEastAsia" w:hAnsiTheme="majorHAnsi" w:cs="Arial"/>
          <w:b/>
          <w:bCs/>
          <w:color w:val="000000"/>
        </w:rPr>
      </w:pPr>
    </w:p>
    <w:p w14:paraId="7D82876B" w14:textId="77777777" w:rsidR="00545FAB" w:rsidRDefault="00545FAB">
      <w:pPr>
        <w:rPr>
          <w:sz w:val="20"/>
          <w:szCs w:val="20"/>
        </w:rPr>
      </w:pPr>
      <w:r>
        <w:rPr>
          <w:sz w:val="20"/>
          <w:szCs w:val="20"/>
        </w:rPr>
        <w:br w:type="page"/>
      </w:r>
    </w:p>
    <w:p w14:paraId="76EB8690" w14:textId="4DCE46E4" w:rsidR="00840E22" w:rsidRPr="0077133F" w:rsidRDefault="00B61169" w:rsidP="00840E22">
      <w:pPr>
        <w:jc w:val="center"/>
        <w:rPr>
          <w:sz w:val="20"/>
          <w:szCs w:val="20"/>
        </w:rPr>
      </w:pPr>
      <w:r w:rsidRPr="0077133F">
        <w:rPr>
          <w:sz w:val="20"/>
          <w:szCs w:val="20"/>
        </w:rPr>
        <w:lastRenderedPageBreak/>
        <w:t>Table 4</w:t>
      </w:r>
    </w:p>
    <w:p w14:paraId="44962A03" w14:textId="37CB29E3" w:rsidR="00840E22" w:rsidRPr="0077133F" w:rsidRDefault="00840E22" w:rsidP="00840E22">
      <w:pPr>
        <w:jc w:val="center"/>
        <w:rPr>
          <w:sz w:val="20"/>
          <w:szCs w:val="20"/>
        </w:rPr>
      </w:pPr>
      <w:r w:rsidRPr="0077133F">
        <w:rPr>
          <w:sz w:val="20"/>
          <w:szCs w:val="20"/>
        </w:rPr>
        <w:t>Over 60’s Population and Estimated Senior’s Group Membership</w:t>
      </w:r>
    </w:p>
    <w:p w14:paraId="4FD69DEA" w14:textId="00F980F0" w:rsidR="00840E22" w:rsidRPr="0077133F" w:rsidRDefault="00840E22" w:rsidP="00840E22">
      <w:pPr>
        <w:jc w:val="center"/>
        <w:rPr>
          <w:sz w:val="20"/>
          <w:szCs w:val="20"/>
        </w:rPr>
      </w:pPr>
      <w:r w:rsidRPr="0077133F">
        <w:rPr>
          <w:sz w:val="20"/>
          <w:szCs w:val="20"/>
        </w:rPr>
        <w:t>in Victoria</w:t>
      </w:r>
      <w:r w:rsidR="007C6F0B" w:rsidRPr="0077133F">
        <w:rPr>
          <w:sz w:val="20"/>
          <w:szCs w:val="20"/>
        </w:rPr>
        <w:t xml:space="preserve"> (2013)</w:t>
      </w:r>
    </w:p>
    <w:p w14:paraId="7774F844" w14:textId="77777777" w:rsidR="00840E22" w:rsidRDefault="00840E22" w:rsidP="00840E22"/>
    <w:tbl>
      <w:tblPr>
        <w:tblStyle w:val="LightGrid-Accent5"/>
        <w:tblW w:w="7939" w:type="dxa"/>
        <w:jc w:val="center"/>
        <w:tblLook w:val="04A0" w:firstRow="1" w:lastRow="0" w:firstColumn="1" w:lastColumn="0" w:noHBand="0" w:noVBand="1"/>
      </w:tblPr>
      <w:tblGrid>
        <w:gridCol w:w="3510"/>
        <w:gridCol w:w="1276"/>
        <w:gridCol w:w="1559"/>
        <w:gridCol w:w="1594"/>
      </w:tblGrid>
      <w:tr w:rsidR="00840E22" w:rsidRPr="005F7DC1" w14:paraId="5C8828CA" w14:textId="77777777" w:rsidTr="000D177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5D6535DF" w14:textId="77777777" w:rsidR="00840E22" w:rsidRDefault="00840E22" w:rsidP="00650E13">
            <w:pPr>
              <w:rPr>
                <w:rFonts w:cs="Arial"/>
                <w:b w:val="0"/>
              </w:rPr>
            </w:pPr>
          </w:p>
        </w:tc>
        <w:tc>
          <w:tcPr>
            <w:tcW w:w="1276" w:type="dxa"/>
            <w:shd w:val="clear" w:color="auto" w:fill="auto"/>
          </w:tcPr>
          <w:p w14:paraId="0ED09EE1" w14:textId="77777777" w:rsidR="00840E22" w:rsidRPr="00FC63FE" w:rsidRDefault="00840E22" w:rsidP="00650E1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FC63FE">
              <w:rPr>
                <w:rFonts w:ascii="Arial" w:hAnsi="Arial" w:cs="Arial"/>
                <w:b w:val="0"/>
              </w:rPr>
              <w:t>Total</w:t>
            </w:r>
          </w:p>
        </w:tc>
        <w:tc>
          <w:tcPr>
            <w:tcW w:w="1559" w:type="dxa"/>
            <w:shd w:val="clear" w:color="auto" w:fill="auto"/>
          </w:tcPr>
          <w:p w14:paraId="746BE2AB" w14:textId="3430A6C8" w:rsidR="00840E22" w:rsidRPr="00B06581" w:rsidRDefault="00840E22" w:rsidP="00B61169">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B06581">
              <w:rPr>
                <w:rFonts w:ascii="Arial" w:hAnsi="Arial" w:cs="Arial"/>
                <w:b w:val="0"/>
              </w:rPr>
              <w:t>Melbourne Metropolitan area</w:t>
            </w:r>
            <w:r w:rsidR="00B61169">
              <w:rPr>
                <w:rFonts w:ascii="Arial" w:hAnsi="Arial" w:cs="Arial"/>
                <w:b w:val="0"/>
              </w:rPr>
              <w:t>s</w:t>
            </w:r>
          </w:p>
        </w:tc>
        <w:tc>
          <w:tcPr>
            <w:tcW w:w="1594" w:type="dxa"/>
            <w:shd w:val="clear" w:color="auto" w:fill="auto"/>
          </w:tcPr>
          <w:p w14:paraId="69E3BE84" w14:textId="77777777" w:rsidR="00840E22" w:rsidRDefault="00840E22" w:rsidP="00650E1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B06581">
              <w:rPr>
                <w:rFonts w:ascii="Arial" w:hAnsi="Arial" w:cs="Arial"/>
                <w:b w:val="0"/>
              </w:rPr>
              <w:t xml:space="preserve">Rural </w:t>
            </w:r>
          </w:p>
          <w:p w14:paraId="6110CCA8" w14:textId="77777777" w:rsidR="00840E22" w:rsidRPr="00B06581" w:rsidRDefault="00840E22" w:rsidP="00650E1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B06581">
              <w:rPr>
                <w:rFonts w:ascii="Arial" w:hAnsi="Arial" w:cs="Arial"/>
                <w:b w:val="0"/>
              </w:rPr>
              <w:t>Victoria</w:t>
            </w:r>
          </w:p>
        </w:tc>
      </w:tr>
      <w:tr w:rsidR="00840E22" w:rsidRPr="005F7DC1" w14:paraId="2B20A710" w14:textId="77777777" w:rsidTr="000D17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6E91AC77" w14:textId="77777777" w:rsidR="00840E22" w:rsidRPr="008B0421" w:rsidRDefault="00840E22" w:rsidP="00650E13">
            <w:pPr>
              <w:rPr>
                <w:rFonts w:cs="Arial"/>
                <w:b w:val="0"/>
              </w:rPr>
            </w:pPr>
            <w:r>
              <w:rPr>
                <w:rFonts w:ascii="Arial" w:hAnsi="Arial" w:cs="Arial"/>
                <w:b w:val="0"/>
              </w:rPr>
              <w:t>O</w:t>
            </w:r>
            <w:r w:rsidRPr="00F568B7">
              <w:rPr>
                <w:rFonts w:ascii="Arial" w:hAnsi="Arial" w:cs="Arial"/>
                <w:b w:val="0"/>
              </w:rPr>
              <w:t>ver 60’s</w:t>
            </w:r>
            <w:r>
              <w:rPr>
                <w:rFonts w:ascii="Arial" w:hAnsi="Arial" w:cs="Arial"/>
                <w:b w:val="0"/>
              </w:rPr>
              <w:t xml:space="preserve"> population (ABS Census 2011)</w:t>
            </w:r>
          </w:p>
        </w:tc>
        <w:tc>
          <w:tcPr>
            <w:tcW w:w="1276" w:type="dxa"/>
            <w:shd w:val="clear" w:color="auto" w:fill="auto"/>
          </w:tcPr>
          <w:p w14:paraId="65923E53" w14:textId="77777777" w:rsidR="00840E22" w:rsidRPr="008B0421" w:rsidRDefault="00840E22" w:rsidP="00650E13">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1,052,389</w:t>
            </w:r>
          </w:p>
        </w:tc>
        <w:tc>
          <w:tcPr>
            <w:tcW w:w="1559" w:type="dxa"/>
            <w:shd w:val="clear" w:color="auto" w:fill="auto"/>
          </w:tcPr>
          <w:p w14:paraId="366DE1FA" w14:textId="77777777" w:rsidR="00840E22" w:rsidRPr="008B0421" w:rsidRDefault="00840E22" w:rsidP="00650E13">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716,643</w:t>
            </w:r>
          </w:p>
        </w:tc>
        <w:tc>
          <w:tcPr>
            <w:tcW w:w="1594" w:type="dxa"/>
            <w:shd w:val="clear" w:color="auto" w:fill="auto"/>
          </w:tcPr>
          <w:p w14:paraId="3082F5E9" w14:textId="77777777" w:rsidR="00840E22" w:rsidRPr="008B0421" w:rsidRDefault="00840E22" w:rsidP="00650E13">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335,746</w:t>
            </w:r>
          </w:p>
        </w:tc>
      </w:tr>
      <w:tr w:rsidR="00840E22" w:rsidRPr="005F7DC1" w14:paraId="3FD3BCC9" w14:textId="77777777" w:rsidTr="000D177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1EB5EC3A" w14:textId="77777777" w:rsidR="00840E22" w:rsidRPr="008B0421" w:rsidRDefault="00840E22" w:rsidP="00650E13">
            <w:pPr>
              <w:rPr>
                <w:rFonts w:ascii="Arial" w:hAnsi="Arial" w:cs="Arial"/>
                <w:b w:val="0"/>
              </w:rPr>
            </w:pPr>
            <w:r w:rsidRPr="008B0421">
              <w:rPr>
                <w:rFonts w:ascii="Arial" w:hAnsi="Arial" w:cs="Arial"/>
                <w:b w:val="0"/>
              </w:rPr>
              <w:t xml:space="preserve">Location of </w:t>
            </w:r>
            <w:r>
              <w:rPr>
                <w:rFonts w:ascii="Arial" w:hAnsi="Arial" w:cs="Arial"/>
                <w:b w:val="0"/>
              </w:rPr>
              <w:t>o</w:t>
            </w:r>
            <w:r w:rsidRPr="008B0421">
              <w:rPr>
                <w:rFonts w:ascii="Arial" w:hAnsi="Arial" w:cs="Arial"/>
                <w:b w:val="0"/>
              </w:rPr>
              <w:t>ver 60’s in Victoria</w:t>
            </w:r>
          </w:p>
        </w:tc>
        <w:tc>
          <w:tcPr>
            <w:tcW w:w="1276" w:type="dxa"/>
            <w:shd w:val="clear" w:color="auto" w:fill="auto"/>
          </w:tcPr>
          <w:p w14:paraId="443437A0" w14:textId="77777777" w:rsidR="00840E22" w:rsidRPr="008B0421" w:rsidRDefault="00840E22" w:rsidP="00650E13">
            <w:pPr>
              <w:jc w:val="center"/>
              <w:cnfStyle w:val="000000010000" w:firstRow="0" w:lastRow="0" w:firstColumn="0" w:lastColumn="0" w:oddVBand="0" w:evenVBand="0" w:oddHBand="0" w:evenHBand="1" w:firstRowFirstColumn="0" w:firstRowLastColumn="0" w:lastRowFirstColumn="0" w:lastRowLastColumn="0"/>
              <w:rPr>
                <w:rFonts w:cs="Arial"/>
              </w:rPr>
            </w:pPr>
          </w:p>
        </w:tc>
        <w:tc>
          <w:tcPr>
            <w:tcW w:w="1559" w:type="dxa"/>
            <w:shd w:val="clear" w:color="auto" w:fill="auto"/>
          </w:tcPr>
          <w:p w14:paraId="2246C4B3" w14:textId="77777777" w:rsidR="00840E22" w:rsidRPr="008B0421" w:rsidRDefault="00840E22" w:rsidP="00650E13">
            <w:pPr>
              <w:jc w:val="center"/>
              <w:cnfStyle w:val="000000010000" w:firstRow="0" w:lastRow="0" w:firstColumn="0" w:lastColumn="0" w:oddVBand="0" w:evenVBand="0" w:oddHBand="0" w:evenHBand="1" w:firstRowFirstColumn="0" w:firstRowLastColumn="0" w:lastRowFirstColumn="0" w:lastRowLastColumn="0"/>
              <w:rPr>
                <w:rFonts w:cs="Arial"/>
              </w:rPr>
            </w:pPr>
            <w:r w:rsidRPr="008B0421">
              <w:rPr>
                <w:rFonts w:cs="Arial"/>
              </w:rPr>
              <w:t>68%</w:t>
            </w:r>
          </w:p>
        </w:tc>
        <w:tc>
          <w:tcPr>
            <w:tcW w:w="1594" w:type="dxa"/>
            <w:shd w:val="clear" w:color="auto" w:fill="auto"/>
          </w:tcPr>
          <w:p w14:paraId="0FF4DD20" w14:textId="77777777" w:rsidR="00840E22" w:rsidRPr="008B0421" w:rsidRDefault="00840E22" w:rsidP="00650E13">
            <w:pPr>
              <w:jc w:val="center"/>
              <w:cnfStyle w:val="000000010000" w:firstRow="0" w:lastRow="0" w:firstColumn="0" w:lastColumn="0" w:oddVBand="0" w:evenVBand="0" w:oddHBand="0" w:evenHBand="1" w:firstRowFirstColumn="0" w:firstRowLastColumn="0" w:lastRowFirstColumn="0" w:lastRowLastColumn="0"/>
              <w:rPr>
                <w:rFonts w:cs="Arial"/>
              </w:rPr>
            </w:pPr>
            <w:r w:rsidRPr="008B0421">
              <w:rPr>
                <w:rFonts w:cs="Arial"/>
              </w:rPr>
              <w:t>32%</w:t>
            </w:r>
          </w:p>
        </w:tc>
      </w:tr>
      <w:tr w:rsidR="00840E22" w:rsidRPr="005F7DC1" w14:paraId="62B9D633" w14:textId="77777777" w:rsidTr="000D17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38FE52A5" w14:textId="496A5B5A" w:rsidR="00840E22" w:rsidRPr="008B0421" w:rsidRDefault="00D7495F" w:rsidP="00650E13">
            <w:pPr>
              <w:rPr>
                <w:rFonts w:ascii="Arial" w:hAnsi="Arial" w:cs="Arial"/>
                <w:b w:val="0"/>
              </w:rPr>
            </w:pPr>
            <w:r>
              <w:rPr>
                <w:rFonts w:ascii="Arial" w:hAnsi="Arial" w:cs="Arial"/>
                <w:b w:val="0"/>
              </w:rPr>
              <w:t>E</w:t>
            </w:r>
            <w:r w:rsidR="004627BC">
              <w:rPr>
                <w:rFonts w:ascii="Arial" w:hAnsi="Arial" w:cs="Arial"/>
                <w:b w:val="0"/>
              </w:rPr>
              <w:t xml:space="preserve">stimated </w:t>
            </w:r>
            <w:r w:rsidR="00840E22" w:rsidRPr="008B0421">
              <w:rPr>
                <w:rFonts w:ascii="Arial" w:hAnsi="Arial" w:cs="Arial"/>
                <w:b w:val="0"/>
              </w:rPr>
              <w:t>% of</w:t>
            </w:r>
            <w:r w:rsidR="00840E22">
              <w:rPr>
                <w:rFonts w:ascii="Arial" w:hAnsi="Arial" w:cs="Arial"/>
                <w:b w:val="0"/>
              </w:rPr>
              <w:t xml:space="preserve"> all senior citizen and ethno specific club </w:t>
            </w:r>
            <w:r w:rsidR="00840E22" w:rsidRPr="008B0421">
              <w:rPr>
                <w:rFonts w:ascii="Arial" w:hAnsi="Arial" w:cs="Arial"/>
                <w:b w:val="0"/>
              </w:rPr>
              <w:t>members</w:t>
            </w:r>
          </w:p>
        </w:tc>
        <w:tc>
          <w:tcPr>
            <w:tcW w:w="1276" w:type="dxa"/>
            <w:shd w:val="clear" w:color="auto" w:fill="auto"/>
          </w:tcPr>
          <w:p w14:paraId="0FB565CD" w14:textId="77777777" w:rsidR="00840E22" w:rsidRPr="008B0421" w:rsidRDefault="00840E22" w:rsidP="00650E13">
            <w:pPr>
              <w:jc w:val="center"/>
              <w:cnfStyle w:val="000000100000" w:firstRow="0" w:lastRow="0" w:firstColumn="0" w:lastColumn="0" w:oddVBand="0" w:evenVBand="0" w:oddHBand="1" w:evenHBand="0" w:firstRowFirstColumn="0" w:firstRowLastColumn="0" w:lastRowFirstColumn="0" w:lastRowLastColumn="0"/>
              <w:rPr>
                <w:rFonts w:cs="Arial"/>
              </w:rPr>
            </w:pPr>
          </w:p>
        </w:tc>
        <w:tc>
          <w:tcPr>
            <w:tcW w:w="1559" w:type="dxa"/>
            <w:shd w:val="clear" w:color="auto" w:fill="auto"/>
          </w:tcPr>
          <w:p w14:paraId="3D0F257E" w14:textId="77777777" w:rsidR="00840E22" w:rsidRPr="008B0421" w:rsidRDefault="00840E22" w:rsidP="00650E13">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88</w:t>
            </w:r>
            <w:r w:rsidRPr="008B0421">
              <w:rPr>
                <w:rFonts w:cs="Arial"/>
              </w:rPr>
              <w:t>%</w:t>
            </w:r>
          </w:p>
        </w:tc>
        <w:tc>
          <w:tcPr>
            <w:tcW w:w="1594" w:type="dxa"/>
            <w:shd w:val="clear" w:color="auto" w:fill="auto"/>
          </w:tcPr>
          <w:p w14:paraId="091E1936" w14:textId="77777777" w:rsidR="00840E22" w:rsidRPr="008B0421" w:rsidRDefault="00840E22" w:rsidP="00650E13">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12</w:t>
            </w:r>
            <w:r w:rsidRPr="008B0421">
              <w:rPr>
                <w:rFonts w:cs="Arial"/>
              </w:rPr>
              <w:t>%</w:t>
            </w:r>
          </w:p>
        </w:tc>
      </w:tr>
      <w:tr w:rsidR="00840E22" w:rsidRPr="005F7DC1" w14:paraId="57978B92" w14:textId="77777777" w:rsidTr="000D177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tcPr>
          <w:p w14:paraId="0E5B5B77" w14:textId="23F19436" w:rsidR="00840E22" w:rsidRPr="00F568B7" w:rsidRDefault="00840E22" w:rsidP="00650E13">
            <w:pPr>
              <w:rPr>
                <w:rFonts w:ascii="Arial" w:hAnsi="Arial" w:cs="Arial"/>
                <w:b w:val="0"/>
              </w:rPr>
            </w:pPr>
            <w:r>
              <w:rPr>
                <w:rFonts w:ascii="Arial" w:hAnsi="Arial" w:cs="Arial"/>
                <w:b w:val="0"/>
              </w:rPr>
              <w:t xml:space="preserve">Estimated </w:t>
            </w:r>
            <w:r w:rsidRPr="00F568B7">
              <w:rPr>
                <w:rFonts w:ascii="Arial" w:hAnsi="Arial" w:cs="Arial"/>
                <w:b w:val="0"/>
              </w:rPr>
              <w:t xml:space="preserve">% of over 60’s </w:t>
            </w:r>
            <w:r>
              <w:rPr>
                <w:rFonts w:ascii="Arial" w:hAnsi="Arial" w:cs="Arial"/>
                <w:b w:val="0"/>
              </w:rPr>
              <w:t xml:space="preserve">as </w:t>
            </w:r>
            <w:r w:rsidR="000D2107">
              <w:rPr>
                <w:rFonts w:ascii="Arial" w:hAnsi="Arial" w:cs="Arial"/>
                <w:b w:val="0"/>
              </w:rPr>
              <w:t xml:space="preserve">a </w:t>
            </w:r>
            <w:r>
              <w:rPr>
                <w:rFonts w:ascii="Arial" w:hAnsi="Arial" w:cs="Arial"/>
                <w:b w:val="0"/>
              </w:rPr>
              <w:t>member</w:t>
            </w:r>
            <w:r w:rsidRPr="00F568B7">
              <w:rPr>
                <w:rFonts w:ascii="Arial" w:hAnsi="Arial" w:cs="Arial"/>
                <w:b w:val="0"/>
              </w:rPr>
              <w:t xml:space="preserve"> of a </w:t>
            </w:r>
            <w:r>
              <w:rPr>
                <w:rFonts w:ascii="Arial" w:hAnsi="Arial" w:cs="Arial"/>
                <w:b w:val="0"/>
              </w:rPr>
              <w:t>senior citizen</w:t>
            </w:r>
            <w:r w:rsidR="000D2107">
              <w:rPr>
                <w:rFonts w:ascii="Arial" w:hAnsi="Arial" w:cs="Arial"/>
                <w:b w:val="0"/>
              </w:rPr>
              <w:t>s</w:t>
            </w:r>
            <w:r>
              <w:rPr>
                <w:rFonts w:ascii="Arial" w:hAnsi="Arial" w:cs="Arial"/>
                <w:b w:val="0"/>
              </w:rPr>
              <w:t xml:space="preserve"> or ethno-specific </w:t>
            </w:r>
            <w:r w:rsidRPr="008B0421">
              <w:rPr>
                <w:rFonts w:ascii="Arial" w:hAnsi="Arial" w:cs="Arial"/>
                <w:b w:val="0"/>
              </w:rPr>
              <w:t xml:space="preserve"> club</w:t>
            </w:r>
          </w:p>
        </w:tc>
        <w:tc>
          <w:tcPr>
            <w:tcW w:w="1276" w:type="dxa"/>
            <w:shd w:val="clear" w:color="auto" w:fill="auto"/>
          </w:tcPr>
          <w:p w14:paraId="61D09E26" w14:textId="77777777" w:rsidR="00840E22" w:rsidRPr="00035F0C" w:rsidRDefault="00840E22" w:rsidP="00650E13">
            <w:pPr>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12</w:t>
            </w:r>
            <w:r w:rsidRPr="00035F0C">
              <w:rPr>
                <w:rFonts w:cs="Arial"/>
              </w:rPr>
              <w:t>%</w:t>
            </w:r>
          </w:p>
        </w:tc>
        <w:tc>
          <w:tcPr>
            <w:tcW w:w="1559" w:type="dxa"/>
            <w:shd w:val="clear" w:color="auto" w:fill="auto"/>
          </w:tcPr>
          <w:p w14:paraId="1B50014E" w14:textId="77777777" w:rsidR="00840E22" w:rsidRPr="00F568B7" w:rsidRDefault="00840E22" w:rsidP="00650E13">
            <w:pPr>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15%</w:t>
            </w:r>
          </w:p>
        </w:tc>
        <w:tc>
          <w:tcPr>
            <w:tcW w:w="1594" w:type="dxa"/>
            <w:shd w:val="clear" w:color="auto" w:fill="auto"/>
          </w:tcPr>
          <w:p w14:paraId="674EDD95" w14:textId="77777777" w:rsidR="00840E22" w:rsidRPr="00F568B7" w:rsidRDefault="00840E22" w:rsidP="00650E13">
            <w:pPr>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4%</w:t>
            </w:r>
          </w:p>
        </w:tc>
      </w:tr>
    </w:tbl>
    <w:p w14:paraId="79126805" w14:textId="0DBF9C03" w:rsidR="00301D7B" w:rsidRDefault="00301D7B" w:rsidP="00301D7B">
      <w:pPr>
        <w:rPr>
          <w:rFonts w:cs="Arial"/>
          <w:color w:val="000000"/>
        </w:rPr>
      </w:pPr>
    </w:p>
    <w:p w14:paraId="384F1369" w14:textId="77777777" w:rsidR="00301D7B" w:rsidRDefault="00301D7B" w:rsidP="00301D7B">
      <w:pPr>
        <w:rPr>
          <w:rFonts w:cs="Arial"/>
          <w:color w:val="000000"/>
        </w:rPr>
      </w:pPr>
    </w:p>
    <w:p w14:paraId="4CA87AA9" w14:textId="505777C6" w:rsidR="00301D7B" w:rsidRDefault="00012EAF" w:rsidP="00BC6A60">
      <w:pPr>
        <w:pStyle w:val="Heading2"/>
        <w:numPr>
          <w:ilvl w:val="0"/>
          <w:numId w:val="0"/>
        </w:numPr>
      </w:pPr>
      <w:bookmarkStart w:id="124" w:name="_Toc467047664"/>
      <w:r>
        <w:t xml:space="preserve"> </w:t>
      </w:r>
      <w:bookmarkStart w:id="125" w:name="_Toc470086915"/>
      <w:r w:rsidR="00301D7B" w:rsidRPr="00A641B1">
        <w:t>Council support provided to seniors groups</w:t>
      </w:r>
      <w:bookmarkEnd w:id="124"/>
      <w:bookmarkEnd w:id="125"/>
      <w:r w:rsidR="00301D7B" w:rsidRPr="00A641B1">
        <w:t xml:space="preserve"> </w:t>
      </w:r>
    </w:p>
    <w:p w14:paraId="7676853A" w14:textId="77777777" w:rsidR="00301D7B" w:rsidRPr="00A641B1" w:rsidRDefault="00301D7B" w:rsidP="00301D7B">
      <w:pPr>
        <w:autoSpaceDE w:val="0"/>
        <w:autoSpaceDN w:val="0"/>
        <w:adjustRightInd w:val="0"/>
        <w:rPr>
          <w:rFonts w:cs="Arial"/>
          <w:color w:val="000000"/>
        </w:rPr>
      </w:pPr>
    </w:p>
    <w:p w14:paraId="3BE1E820" w14:textId="677A3863" w:rsidR="00301D7B" w:rsidRDefault="00301D7B" w:rsidP="00301D7B">
      <w:pPr>
        <w:autoSpaceDE w:val="0"/>
        <w:autoSpaceDN w:val="0"/>
        <w:adjustRightInd w:val="0"/>
        <w:rPr>
          <w:rFonts w:cs="Arial"/>
          <w:color w:val="000000"/>
        </w:rPr>
      </w:pPr>
      <w:r w:rsidRPr="00A641B1">
        <w:rPr>
          <w:rFonts w:cs="Arial"/>
          <w:color w:val="000000"/>
        </w:rPr>
        <w:t>Councils provide significant support to senior</w:t>
      </w:r>
      <w:r w:rsidR="002F1E1A">
        <w:rPr>
          <w:rFonts w:cs="Arial"/>
          <w:color w:val="000000"/>
        </w:rPr>
        <w:t>s</w:t>
      </w:r>
      <w:r w:rsidRPr="00A641B1">
        <w:rPr>
          <w:rFonts w:cs="Arial"/>
          <w:color w:val="000000"/>
        </w:rPr>
        <w:t xml:space="preserve"> groups across the state. Most councils (69%) provide grants and/or rent subsidies to seniors groups. Over half of all councils (52%) regularly bring clubs together. More metropolitan councils (74%) bring clubs together than rural councils (36%). This may be more reflective of geographic limitations and council resources rather than a lack of interest in supporting clubs to come together. </w:t>
      </w:r>
    </w:p>
    <w:p w14:paraId="6492D63C" w14:textId="77777777" w:rsidR="00301D7B" w:rsidRPr="00A641B1" w:rsidRDefault="00301D7B" w:rsidP="00301D7B">
      <w:pPr>
        <w:autoSpaceDE w:val="0"/>
        <w:autoSpaceDN w:val="0"/>
        <w:adjustRightInd w:val="0"/>
        <w:rPr>
          <w:rFonts w:cs="Arial"/>
          <w:color w:val="000000"/>
        </w:rPr>
      </w:pPr>
    </w:p>
    <w:p w14:paraId="270DC8EE" w14:textId="4417F8AC" w:rsidR="00F10F14" w:rsidRDefault="00301D7B" w:rsidP="00301D7B">
      <w:pPr>
        <w:rPr>
          <w:rFonts w:cs="Arial"/>
          <w:color w:val="000000"/>
        </w:rPr>
      </w:pPr>
      <w:r>
        <w:rPr>
          <w:rFonts w:cs="Arial"/>
          <w:color w:val="000000"/>
        </w:rPr>
        <w:t>Provision of</w:t>
      </w:r>
      <w:r w:rsidRPr="00A641B1">
        <w:rPr>
          <w:rFonts w:cs="Arial"/>
          <w:color w:val="000000"/>
        </w:rPr>
        <w:t xml:space="preserve"> a full time staff member to support seniors groups is more likely in a metropolitan council (64%) than in a rural council (30%), which most likely reflects council resources. </w:t>
      </w:r>
      <w:r>
        <w:rPr>
          <w:rFonts w:cs="Arial"/>
          <w:color w:val="000000"/>
        </w:rPr>
        <w:t>A</w:t>
      </w:r>
      <w:r w:rsidRPr="00A641B1">
        <w:rPr>
          <w:rFonts w:cs="Arial"/>
          <w:color w:val="000000"/>
        </w:rPr>
        <w:t xml:space="preserve">lmost the same percentage of metropolitan and rural councils (35% and 34%) provide a part time position </w:t>
      </w:r>
      <w:r>
        <w:rPr>
          <w:rFonts w:cs="Arial"/>
          <w:color w:val="000000"/>
        </w:rPr>
        <w:t xml:space="preserve">to </w:t>
      </w:r>
      <w:r w:rsidRPr="00A641B1">
        <w:rPr>
          <w:rFonts w:cs="Arial"/>
          <w:color w:val="000000"/>
        </w:rPr>
        <w:t>support senior groups as well as sporting clubs. Thirty</w:t>
      </w:r>
      <w:r>
        <w:rPr>
          <w:rFonts w:cs="Arial"/>
          <w:color w:val="000000"/>
        </w:rPr>
        <w:t>-</w:t>
      </w:r>
      <w:r w:rsidRPr="00A641B1">
        <w:rPr>
          <w:rFonts w:cs="Arial"/>
          <w:color w:val="000000"/>
        </w:rPr>
        <w:t>nine per cent of councils provide rental assistance to some seniors groups using facilities not owned by councils</w:t>
      </w:r>
      <w:r w:rsidR="009A2D3F">
        <w:rPr>
          <w:rFonts w:cs="Arial"/>
          <w:color w:val="000000"/>
        </w:rPr>
        <w:t xml:space="preserve"> with a higher proportion of metro</w:t>
      </w:r>
      <w:r w:rsidR="00CC4032">
        <w:rPr>
          <w:rFonts w:cs="Arial"/>
          <w:color w:val="000000"/>
        </w:rPr>
        <w:t>politan</w:t>
      </w:r>
      <w:r w:rsidR="009A2D3F">
        <w:rPr>
          <w:rFonts w:cs="Arial"/>
          <w:color w:val="000000"/>
        </w:rPr>
        <w:t xml:space="preserve"> councils supporting clubs this way</w:t>
      </w:r>
      <w:r w:rsidRPr="00A641B1">
        <w:rPr>
          <w:rFonts w:cs="Arial"/>
          <w:color w:val="000000"/>
        </w:rPr>
        <w:t xml:space="preserve">. </w:t>
      </w:r>
    </w:p>
    <w:p w14:paraId="74C6D854" w14:textId="77777777" w:rsidR="009A2D3F" w:rsidRDefault="009A2D3F" w:rsidP="00301D7B">
      <w:pPr>
        <w:rPr>
          <w:rFonts w:cs="Arial"/>
          <w:color w:val="000000"/>
        </w:rPr>
      </w:pPr>
    </w:p>
    <w:p w14:paraId="653CB824" w14:textId="512CEE4A" w:rsidR="00301D7B" w:rsidRPr="00F36BFB" w:rsidRDefault="00F10F14" w:rsidP="00F36BFB">
      <w:r w:rsidRPr="00F10F14">
        <w:rPr>
          <w:noProof/>
          <w:lang w:eastAsia="en-AU"/>
        </w:rPr>
        <w:drawing>
          <wp:inline distT="0" distB="0" distL="0" distR="0" wp14:anchorId="59A07EB1" wp14:editId="071A8F03">
            <wp:extent cx="5867400" cy="336232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5712155" w14:textId="77777777" w:rsidR="00301D7B" w:rsidRDefault="00301D7B" w:rsidP="00301D7B">
      <w:pPr>
        <w:autoSpaceDE w:val="0"/>
        <w:autoSpaceDN w:val="0"/>
        <w:adjustRightInd w:val="0"/>
        <w:rPr>
          <w:rFonts w:cs="Arial"/>
          <w:b/>
          <w:bCs/>
          <w:color w:val="000000"/>
        </w:rPr>
      </w:pPr>
    </w:p>
    <w:p w14:paraId="40189511" w14:textId="568FD37D" w:rsidR="00301D7B" w:rsidRPr="00A641B1" w:rsidRDefault="00F10F14" w:rsidP="00F10F14">
      <w:pPr>
        <w:autoSpaceDE w:val="0"/>
        <w:autoSpaceDN w:val="0"/>
        <w:adjustRightInd w:val="0"/>
        <w:jc w:val="center"/>
        <w:rPr>
          <w:rFonts w:cs="Arial"/>
          <w:color w:val="000000"/>
        </w:rPr>
      </w:pPr>
      <w:r w:rsidRPr="00F10F14">
        <w:rPr>
          <w:rFonts w:cs="Arial"/>
          <w:noProof/>
          <w:color w:val="000000"/>
          <w:lang w:eastAsia="en-AU"/>
        </w:rPr>
        <w:lastRenderedPageBreak/>
        <w:drawing>
          <wp:inline distT="0" distB="0" distL="0" distR="0" wp14:anchorId="66B139C6" wp14:editId="20ED23C2">
            <wp:extent cx="6010275" cy="371475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6788409" w14:textId="77777777" w:rsidR="00F10F14" w:rsidRDefault="00F10F14" w:rsidP="00462C02">
      <w:pPr>
        <w:pStyle w:val="Heading3"/>
        <w:numPr>
          <w:ilvl w:val="0"/>
          <w:numId w:val="0"/>
        </w:numPr>
        <w:ind w:left="-11"/>
      </w:pPr>
    </w:p>
    <w:p w14:paraId="0A1B8931" w14:textId="469AC9AF" w:rsidR="00301D7B" w:rsidRDefault="00012EAF" w:rsidP="00BC6A60">
      <w:pPr>
        <w:pStyle w:val="Heading2"/>
        <w:numPr>
          <w:ilvl w:val="0"/>
          <w:numId w:val="0"/>
        </w:numPr>
      </w:pPr>
      <w:bookmarkStart w:id="126" w:name="_Toc467047665"/>
      <w:r>
        <w:t xml:space="preserve"> </w:t>
      </w:r>
      <w:bookmarkStart w:id="127" w:name="_Toc470086916"/>
      <w:r w:rsidR="00301D7B" w:rsidRPr="00A641B1">
        <w:t>Provision of Meals</w:t>
      </w:r>
      <w:bookmarkEnd w:id="126"/>
      <w:bookmarkEnd w:id="127"/>
      <w:r w:rsidR="00301D7B" w:rsidRPr="00A641B1">
        <w:t xml:space="preserve"> </w:t>
      </w:r>
    </w:p>
    <w:p w14:paraId="5D6AD25F" w14:textId="77777777" w:rsidR="00301D7B" w:rsidRPr="00A641B1" w:rsidRDefault="00301D7B" w:rsidP="00301D7B">
      <w:pPr>
        <w:autoSpaceDE w:val="0"/>
        <w:autoSpaceDN w:val="0"/>
        <w:adjustRightInd w:val="0"/>
        <w:rPr>
          <w:rFonts w:cs="Arial"/>
          <w:color w:val="000000"/>
        </w:rPr>
      </w:pPr>
    </w:p>
    <w:p w14:paraId="661581D7" w14:textId="3AD1DC78" w:rsidR="00301D7B" w:rsidRDefault="00301D7B" w:rsidP="00301D7B">
      <w:pPr>
        <w:autoSpaceDE w:val="0"/>
        <w:autoSpaceDN w:val="0"/>
        <w:adjustRightInd w:val="0"/>
        <w:rPr>
          <w:rFonts w:cs="Arial"/>
          <w:color w:val="000000"/>
        </w:rPr>
      </w:pPr>
      <w:r w:rsidRPr="00A641B1">
        <w:rPr>
          <w:rFonts w:cs="Arial"/>
          <w:color w:val="000000"/>
        </w:rPr>
        <w:t>The provision of meals to seniors clubs remains an important</w:t>
      </w:r>
      <w:r>
        <w:rPr>
          <w:rFonts w:cs="Arial"/>
          <w:color w:val="000000"/>
        </w:rPr>
        <w:t xml:space="preserve"> activity for some councils</w:t>
      </w:r>
      <w:r w:rsidRPr="00A641B1">
        <w:rPr>
          <w:rFonts w:cs="Arial"/>
          <w:color w:val="000000"/>
        </w:rPr>
        <w:t xml:space="preserve">. Thirty five councils indicated they provide meals to seniors clubs. While there is great variation in the frequency of meal provision, from </w:t>
      </w:r>
      <w:r w:rsidR="0077133F">
        <w:rPr>
          <w:rFonts w:cs="Arial"/>
          <w:color w:val="000000"/>
        </w:rPr>
        <w:t>‘</w:t>
      </w:r>
      <w:r w:rsidRPr="00A641B1">
        <w:rPr>
          <w:rFonts w:cs="Arial"/>
          <w:color w:val="000000"/>
        </w:rPr>
        <w:t>daily</w:t>
      </w:r>
      <w:r w:rsidR="0077133F">
        <w:rPr>
          <w:rFonts w:cs="Arial"/>
          <w:color w:val="000000"/>
        </w:rPr>
        <w:t>’</w:t>
      </w:r>
      <w:r w:rsidRPr="00A641B1">
        <w:rPr>
          <w:rFonts w:cs="Arial"/>
          <w:color w:val="000000"/>
        </w:rPr>
        <w:t xml:space="preserve"> to </w:t>
      </w:r>
      <w:r w:rsidR="0077133F">
        <w:rPr>
          <w:rFonts w:cs="Arial"/>
          <w:color w:val="000000"/>
        </w:rPr>
        <w:t>‘</w:t>
      </w:r>
      <w:r w:rsidRPr="00A641B1">
        <w:rPr>
          <w:rFonts w:cs="Arial"/>
          <w:color w:val="000000"/>
        </w:rPr>
        <w:t>special occasions/rarely</w:t>
      </w:r>
      <w:r w:rsidR="0077133F">
        <w:rPr>
          <w:rFonts w:cs="Arial"/>
          <w:color w:val="000000"/>
        </w:rPr>
        <w:t>’</w:t>
      </w:r>
      <w:r w:rsidRPr="00A641B1">
        <w:rPr>
          <w:rFonts w:cs="Arial"/>
          <w:color w:val="000000"/>
        </w:rPr>
        <w:t xml:space="preserve">, </w:t>
      </w:r>
      <w:r>
        <w:rPr>
          <w:rFonts w:cs="Arial"/>
          <w:color w:val="000000"/>
        </w:rPr>
        <w:t xml:space="preserve">a meal once a week appears to be the most common </w:t>
      </w:r>
      <w:r w:rsidR="0077133F">
        <w:rPr>
          <w:rFonts w:cs="Arial"/>
          <w:color w:val="000000"/>
        </w:rPr>
        <w:t>meal provision</w:t>
      </w:r>
      <w:r>
        <w:rPr>
          <w:rFonts w:cs="Arial"/>
          <w:color w:val="000000"/>
        </w:rPr>
        <w:t xml:space="preserve">. </w:t>
      </w:r>
      <w:r w:rsidRPr="00A641B1">
        <w:rPr>
          <w:rFonts w:cs="Arial"/>
          <w:color w:val="000000"/>
        </w:rPr>
        <w:t xml:space="preserve">Weekly meal provision is predominantly to senior citizens clubs, with few councils providing meals to ethno specific clubs (bearing in mind many ethno specific clubs provide their own meals). </w:t>
      </w:r>
    </w:p>
    <w:p w14:paraId="6223148F" w14:textId="77777777" w:rsidR="00301D7B" w:rsidRDefault="00301D7B" w:rsidP="00301D7B">
      <w:pPr>
        <w:autoSpaceDE w:val="0"/>
        <w:autoSpaceDN w:val="0"/>
        <w:adjustRightInd w:val="0"/>
        <w:rPr>
          <w:rFonts w:cs="Arial"/>
          <w:color w:val="000000"/>
        </w:rPr>
      </w:pPr>
    </w:p>
    <w:p w14:paraId="76D88AA9" w14:textId="77777777" w:rsidR="00301D7B" w:rsidRPr="00A641B1" w:rsidRDefault="00301D7B" w:rsidP="00301D7B">
      <w:pPr>
        <w:autoSpaceDE w:val="0"/>
        <w:autoSpaceDN w:val="0"/>
        <w:adjustRightInd w:val="0"/>
        <w:rPr>
          <w:rFonts w:cs="Arial"/>
          <w:color w:val="000000"/>
        </w:rPr>
      </w:pPr>
    </w:p>
    <w:p w14:paraId="071C3EB2" w14:textId="4AB2F038" w:rsidR="00DB2039" w:rsidRPr="0077133F" w:rsidRDefault="00301D7B" w:rsidP="00DB2039">
      <w:pPr>
        <w:autoSpaceDE w:val="0"/>
        <w:autoSpaceDN w:val="0"/>
        <w:adjustRightInd w:val="0"/>
        <w:jc w:val="center"/>
        <w:rPr>
          <w:rFonts w:cs="Arial"/>
          <w:bCs/>
          <w:color w:val="000000"/>
        </w:rPr>
      </w:pPr>
      <w:r w:rsidRPr="0077133F">
        <w:rPr>
          <w:rFonts w:cs="Arial"/>
          <w:bCs/>
          <w:color w:val="000000"/>
        </w:rPr>
        <w:t xml:space="preserve">Table </w:t>
      </w:r>
      <w:r w:rsidR="0077133F">
        <w:rPr>
          <w:rFonts w:cs="Arial"/>
          <w:bCs/>
          <w:color w:val="000000"/>
        </w:rPr>
        <w:t>7</w:t>
      </w:r>
      <w:r w:rsidRPr="0077133F">
        <w:rPr>
          <w:rFonts w:cs="Arial"/>
          <w:bCs/>
          <w:color w:val="000000"/>
        </w:rPr>
        <w:t xml:space="preserve"> </w:t>
      </w:r>
    </w:p>
    <w:p w14:paraId="6C4C77FE" w14:textId="619DE8E9" w:rsidR="00301D7B" w:rsidRDefault="00301D7B" w:rsidP="00DB2039">
      <w:pPr>
        <w:autoSpaceDE w:val="0"/>
        <w:autoSpaceDN w:val="0"/>
        <w:adjustRightInd w:val="0"/>
        <w:jc w:val="center"/>
        <w:rPr>
          <w:rFonts w:cs="Arial"/>
          <w:bCs/>
          <w:color w:val="000000"/>
        </w:rPr>
      </w:pPr>
      <w:r w:rsidRPr="0077133F">
        <w:rPr>
          <w:rFonts w:cs="Arial"/>
          <w:bCs/>
          <w:color w:val="000000"/>
        </w:rPr>
        <w:t>Frequency of group meal provision</w:t>
      </w:r>
    </w:p>
    <w:p w14:paraId="1D0F7537" w14:textId="77777777" w:rsidR="0077133F" w:rsidRPr="0077133F" w:rsidRDefault="0077133F" w:rsidP="00DB2039">
      <w:pPr>
        <w:autoSpaceDE w:val="0"/>
        <w:autoSpaceDN w:val="0"/>
        <w:adjustRightInd w:val="0"/>
        <w:jc w:val="center"/>
        <w:rPr>
          <w:rFonts w:cs="Arial"/>
          <w:bCs/>
          <w:color w:val="000000"/>
        </w:rPr>
      </w:pPr>
    </w:p>
    <w:tbl>
      <w:tblPr>
        <w:tblW w:w="5954" w:type="dxa"/>
        <w:jc w:val="center"/>
        <w:tblCellMar>
          <w:left w:w="0" w:type="dxa"/>
          <w:right w:w="0" w:type="dxa"/>
        </w:tblCellMar>
        <w:tblLook w:val="04A0" w:firstRow="1" w:lastRow="0" w:firstColumn="1" w:lastColumn="0" w:noHBand="0" w:noVBand="1"/>
      </w:tblPr>
      <w:tblGrid>
        <w:gridCol w:w="4678"/>
        <w:gridCol w:w="1276"/>
      </w:tblGrid>
      <w:tr w:rsidR="00F10F14" w:rsidRPr="00F10F14" w14:paraId="170A7902" w14:textId="77777777" w:rsidTr="00F10F14">
        <w:trPr>
          <w:trHeight w:val="629"/>
          <w:jc w:val="center"/>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215114" w14:textId="3AC43A19" w:rsidR="00F10F14" w:rsidRPr="00F10F14" w:rsidRDefault="00F10F14" w:rsidP="00F10F14">
            <w:pPr>
              <w:rPr>
                <w:rFonts w:eastAsia="Times New Roman" w:cs="Arial"/>
                <w:sz w:val="20"/>
                <w:szCs w:val="20"/>
                <w:lang w:eastAsia="en-AU"/>
              </w:rPr>
            </w:pPr>
            <w:r w:rsidRPr="00F10F14">
              <w:rPr>
                <w:rFonts w:eastAsia="Times New Roman" w:cs="Arial"/>
                <w:b/>
                <w:bCs/>
                <w:color w:val="000000" w:themeColor="text1"/>
                <w:kern w:val="24"/>
                <w:sz w:val="20"/>
                <w:szCs w:val="20"/>
                <w:lang w:eastAsia="en-AU"/>
              </w:rPr>
              <w:t>Frequency of Group Meal Provision</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302BBC" w14:textId="77777777" w:rsidR="00F10F14" w:rsidRPr="00F10F14" w:rsidRDefault="00F10F14" w:rsidP="00F10F14">
            <w:pPr>
              <w:jc w:val="center"/>
              <w:rPr>
                <w:rFonts w:eastAsia="Times New Roman" w:cs="Arial"/>
                <w:sz w:val="20"/>
                <w:szCs w:val="20"/>
                <w:lang w:eastAsia="en-AU"/>
              </w:rPr>
            </w:pPr>
            <w:r w:rsidRPr="00F10F14">
              <w:rPr>
                <w:rFonts w:eastAsia="Times New Roman" w:cs="Arial"/>
                <w:b/>
                <w:bCs/>
                <w:color w:val="000000" w:themeColor="text1"/>
                <w:kern w:val="24"/>
                <w:sz w:val="20"/>
                <w:szCs w:val="20"/>
                <w:lang w:eastAsia="en-AU"/>
              </w:rPr>
              <w:t>Number of Councils (n=35)</w:t>
            </w:r>
          </w:p>
        </w:tc>
      </w:tr>
      <w:tr w:rsidR="00F10F14" w:rsidRPr="00F10F14" w14:paraId="43AA45DB" w14:textId="77777777" w:rsidTr="00F10F14">
        <w:trPr>
          <w:trHeight w:val="242"/>
          <w:jc w:val="center"/>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D0ED90" w14:textId="77777777" w:rsidR="00F10F14" w:rsidRPr="00F10F14" w:rsidRDefault="00F10F14" w:rsidP="00F10F14">
            <w:pPr>
              <w:rPr>
                <w:rFonts w:eastAsia="Times New Roman" w:cs="Arial"/>
                <w:sz w:val="20"/>
                <w:szCs w:val="20"/>
                <w:lang w:eastAsia="en-AU"/>
              </w:rPr>
            </w:pPr>
            <w:r w:rsidRPr="00F10F14">
              <w:rPr>
                <w:rFonts w:eastAsia="Times New Roman" w:cs="Arial"/>
                <w:color w:val="000000" w:themeColor="text1"/>
                <w:kern w:val="24"/>
                <w:sz w:val="20"/>
                <w:szCs w:val="20"/>
                <w:lang w:eastAsia="en-AU"/>
              </w:rPr>
              <w:t>daily</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366AC0" w14:textId="77777777" w:rsidR="00F10F14" w:rsidRPr="00F10F14" w:rsidRDefault="00F10F14" w:rsidP="00F10F14">
            <w:pPr>
              <w:jc w:val="center"/>
              <w:rPr>
                <w:rFonts w:eastAsia="Times New Roman" w:cs="Arial"/>
                <w:sz w:val="20"/>
                <w:szCs w:val="20"/>
                <w:lang w:eastAsia="en-AU"/>
              </w:rPr>
            </w:pPr>
            <w:r w:rsidRPr="00F10F14">
              <w:rPr>
                <w:rFonts w:eastAsia="Times New Roman" w:cs="Arial"/>
                <w:color w:val="000000" w:themeColor="text1"/>
                <w:kern w:val="24"/>
                <w:sz w:val="20"/>
                <w:szCs w:val="20"/>
                <w:lang w:eastAsia="en-AU"/>
              </w:rPr>
              <w:t>7</w:t>
            </w:r>
          </w:p>
        </w:tc>
      </w:tr>
      <w:tr w:rsidR="00F10F14" w:rsidRPr="00F10F14" w14:paraId="00C0E795" w14:textId="77777777" w:rsidTr="00F10F14">
        <w:trPr>
          <w:trHeight w:val="246"/>
          <w:jc w:val="center"/>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46B101" w14:textId="77777777" w:rsidR="00F10F14" w:rsidRPr="00F10F14" w:rsidRDefault="00F10F14" w:rsidP="00F10F14">
            <w:pPr>
              <w:rPr>
                <w:rFonts w:eastAsia="Times New Roman" w:cs="Arial"/>
                <w:sz w:val="20"/>
                <w:szCs w:val="20"/>
                <w:lang w:eastAsia="en-AU"/>
              </w:rPr>
            </w:pPr>
            <w:r w:rsidRPr="00F10F14">
              <w:rPr>
                <w:rFonts w:eastAsia="Times New Roman" w:cs="Arial"/>
                <w:color w:val="000000" w:themeColor="text1"/>
                <w:kern w:val="24"/>
                <w:sz w:val="20"/>
                <w:szCs w:val="20"/>
                <w:lang w:eastAsia="en-AU"/>
              </w:rPr>
              <w:t>about once per week</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017A63" w14:textId="77777777" w:rsidR="00F10F14" w:rsidRPr="00F10F14" w:rsidRDefault="00F10F14" w:rsidP="00F10F14">
            <w:pPr>
              <w:jc w:val="center"/>
              <w:rPr>
                <w:rFonts w:eastAsia="Times New Roman" w:cs="Arial"/>
                <w:sz w:val="20"/>
                <w:szCs w:val="20"/>
                <w:lang w:eastAsia="en-AU"/>
              </w:rPr>
            </w:pPr>
            <w:r w:rsidRPr="00F10F14">
              <w:rPr>
                <w:rFonts w:eastAsia="Times New Roman" w:cs="Arial"/>
                <w:color w:val="000000" w:themeColor="text1"/>
                <w:kern w:val="24"/>
                <w:sz w:val="20"/>
                <w:szCs w:val="20"/>
                <w:lang w:eastAsia="en-AU"/>
              </w:rPr>
              <w:t>25</w:t>
            </w:r>
          </w:p>
        </w:tc>
      </w:tr>
      <w:tr w:rsidR="00F10F14" w:rsidRPr="00F10F14" w14:paraId="45CF9928" w14:textId="77777777" w:rsidTr="00F10F14">
        <w:trPr>
          <w:trHeight w:val="249"/>
          <w:jc w:val="center"/>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80FAC7" w14:textId="77777777" w:rsidR="00F10F14" w:rsidRPr="00F10F14" w:rsidRDefault="00F10F14" w:rsidP="00F10F14">
            <w:pPr>
              <w:rPr>
                <w:rFonts w:eastAsia="Times New Roman" w:cs="Arial"/>
                <w:sz w:val="20"/>
                <w:szCs w:val="20"/>
                <w:lang w:eastAsia="en-AU"/>
              </w:rPr>
            </w:pPr>
            <w:r w:rsidRPr="00F10F14">
              <w:rPr>
                <w:rFonts w:eastAsia="Times New Roman" w:cs="Arial"/>
                <w:color w:val="000000" w:themeColor="text1"/>
                <w:kern w:val="24"/>
                <w:sz w:val="20"/>
                <w:szCs w:val="20"/>
                <w:lang w:eastAsia="en-AU"/>
              </w:rPr>
              <w:t>about once a fortnight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2147E4" w14:textId="77777777" w:rsidR="00F10F14" w:rsidRPr="00F10F14" w:rsidRDefault="00F10F14" w:rsidP="00F10F14">
            <w:pPr>
              <w:jc w:val="center"/>
              <w:rPr>
                <w:rFonts w:eastAsia="Times New Roman" w:cs="Arial"/>
                <w:sz w:val="20"/>
                <w:szCs w:val="20"/>
                <w:lang w:eastAsia="en-AU"/>
              </w:rPr>
            </w:pPr>
            <w:r w:rsidRPr="00F10F14">
              <w:rPr>
                <w:rFonts w:eastAsia="Times New Roman" w:cs="Arial"/>
                <w:color w:val="000000" w:themeColor="text1"/>
                <w:kern w:val="24"/>
                <w:sz w:val="20"/>
                <w:szCs w:val="20"/>
                <w:lang w:eastAsia="en-AU"/>
              </w:rPr>
              <w:t>4</w:t>
            </w:r>
          </w:p>
        </w:tc>
      </w:tr>
      <w:tr w:rsidR="00F10F14" w:rsidRPr="00F10F14" w14:paraId="1C0E665E" w14:textId="77777777" w:rsidTr="00F10F14">
        <w:trPr>
          <w:trHeight w:val="254"/>
          <w:jc w:val="center"/>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3372E1" w14:textId="77777777" w:rsidR="00F10F14" w:rsidRPr="00F10F14" w:rsidRDefault="00F10F14" w:rsidP="00F10F14">
            <w:pPr>
              <w:rPr>
                <w:rFonts w:eastAsia="Times New Roman" w:cs="Arial"/>
                <w:sz w:val="20"/>
                <w:szCs w:val="20"/>
                <w:lang w:eastAsia="en-AU"/>
              </w:rPr>
            </w:pPr>
            <w:r w:rsidRPr="00F10F14">
              <w:rPr>
                <w:rFonts w:eastAsia="Times New Roman" w:cs="Arial"/>
                <w:color w:val="000000" w:themeColor="text1"/>
                <w:kern w:val="24"/>
                <w:sz w:val="20"/>
                <w:szCs w:val="20"/>
                <w:lang w:eastAsia="en-AU"/>
              </w:rPr>
              <w:t>about once per month</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CAEDB6" w14:textId="77777777" w:rsidR="00F10F14" w:rsidRPr="00F10F14" w:rsidRDefault="00F10F14" w:rsidP="00F10F14">
            <w:pPr>
              <w:jc w:val="center"/>
              <w:rPr>
                <w:rFonts w:eastAsia="Times New Roman" w:cs="Arial"/>
                <w:sz w:val="20"/>
                <w:szCs w:val="20"/>
                <w:lang w:eastAsia="en-AU"/>
              </w:rPr>
            </w:pPr>
            <w:r w:rsidRPr="00F10F14">
              <w:rPr>
                <w:rFonts w:eastAsia="Times New Roman" w:cs="Arial"/>
                <w:color w:val="000000" w:themeColor="text1"/>
                <w:kern w:val="24"/>
                <w:sz w:val="20"/>
                <w:szCs w:val="20"/>
                <w:lang w:eastAsia="en-AU"/>
              </w:rPr>
              <w:t>12</w:t>
            </w:r>
          </w:p>
        </w:tc>
      </w:tr>
      <w:tr w:rsidR="00F10F14" w:rsidRPr="00F10F14" w14:paraId="29CF0527" w14:textId="77777777" w:rsidTr="00F10F14">
        <w:trPr>
          <w:trHeight w:val="243"/>
          <w:jc w:val="center"/>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79D260" w14:textId="14F59425" w:rsidR="00F10F14" w:rsidRPr="00F10F14" w:rsidRDefault="00F10F14" w:rsidP="00F10F14">
            <w:pPr>
              <w:rPr>
                <w:rFonts w:eastAsia="Times New Roman" w:cs="Arial"/>
                <w:sz w:val="20"/>
                <w:szCs w:val="20"/>
                <w:lang w:eastAsia="en-AU"/>
              </w:rPr>
            </w:pPr>
            <w:r w:rsidRPr="00F10F14">
              <w:rPr>
                <w:rFonts w:eastAsia="Times New Roman" w:cs="Arial"/>
                <w:color w:val="000000" w:themeColor="text1"/>
                <w:kern w:val="24"/>
                <w:sz w:val="20"/>
                <w:szCs w:val="20"/>
                <w:lang w:eastAsia="en-AU"/>
              </w:rPr>
              <w:t>special occasions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88AFDA" w14:textId="77777777" w:rsidR="00F10F14" w:rsidRPr="00F10F14" w:rsidRDefault="00F10F14" w:rsidP="00F10F14">
            <w:pPr>
              <w:jc w:val="center"/>
              <w:rPr>
                <w:rFonts w:eastAsia="Times New Roman" w:cs="Arial"/>
                <w:sz w:val="20"/>
                <w:szCs w:val="20"/>
                <w:lang w:eastAsia="en-AU"/>
              </w:rPr>
            </w:pPr>
            <w:r w:rsidRPr="00F10F14">
              <w:rPr>
                <w:rFonts w:eastAsia="Times New Roman" w:cs="Arial"/>
                <w:color w:val="000000" w:themeColor="text1"/>
                <w:kern w:val="24"/>
                <w:sz w:val="20"/>
                <w:szCs w:val="20"/>
                <w:lang w:eastAsia="en-AU"/>
              </w:rPr>
              <w:t>10</w:t>
            </w:r>
          </w:p>
        </w:tc>
      </w:tr>
      <w:tr w:rsidR="00F10F14" w:rsidRPr="00F10F14" w14:paraId="6E4BC8AD" w14:textId="77777777" w:rsidTr="00F10F14">
        <w:trPr>
          <w:trHeight w:val="248"/>
          <w:jc w:val="center"/>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058389" w14:textId="77777777" w:rsidR="00F10F14" w:rsidRPr="00F10F14" w:rsidRDefault="00F10F14" w:rsidP="00F10F14">
            <w:pPr>
              <w:rPr>
                <w:rFonts w:eastAsia="Times New Roman" w:cs="Arial"/>
                <w:sz w:val="20"/>
                <w:szCs w:val="20"/>
                <w:lang w:eastAsia="en-AU"/>
              </w:rPr>
            </w:pPr>
            <w:r w:rsidRPr="00F10F14">
              <w:rPr>
                <w:rFonts w:eastAsia="Times New Roman" w:cs="Arial"/>
                <w:color w:val="000000" w:themeColor="text1"/>
                <w:kern w:val="24"/>
                <w:sz w:val="20"/>
                <w:szCs w:val="20"/>
                <w:lang w:eastAsia="en-AU"/>
              </w:rPr>
              <w:t>rarely</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93D47F" w14:textId="77777777" w:rsidR="00F10F14" w:rsidRPr="00F10F14" w:rsidRDefault="00F10F14" w:rsidP="00F10F14">
            <w:pPr>
              <w:jc w:val="center"/>
              <w:rPr>
                <w:rFonts w:eastAsia="Times New Roman" w:cs="Arial"/>
                <w:sz w:val="20"/>
                <w:szCs w:val="20"/>
                <w:lang w:eastAsia="en-AU"/>
              </w:rPr>
            </w:pPr>
            <w:r w:rsidRPr="00F10F14">
              <w:rPr>
                <w:rFonts w:eastAsia="Times New Roman" w:cs="Arial"/>
                <w:color w:val="000000" w:themeColor="text1"/>
                <w:kern w:val="24"/>
                <w:sz w:val="20"/>
                <w:szCs w:val="20"/>
                <w:lang w:eastAsia="en-AU"/>
              </w:rPr>
              <w:t>7</w:t>
            </w:r>
          </w:p>
        </w:tc>
      </w:tr>
    </w:tbl>
    <w:p w14:paraId="20795FD7" w14:textId="77777777" w:rsidR="00301D7B" w:rsidRDefault="00301D7B" w:rsidP="00301D7B"/>
    <w:p w14:paraId="6B5E8582" w14:textId="77777777" w:rsidR="00301D7B" w:rsidRDefault="00301D7B" w:rsidP="00301D7B"/>
    <w:p w14:paraId="14F2F368" w14:textId="47E97BEA" w:rsidR="00301D7B" w:rsidRPr="006748A3" w:rsidRDefault="00301D7B" w:rsidP="00301D7B">
      <w:pPr>
        <w:autoSpaceDE w:val="0"/>
        <w:autoSpaceDN w:val="0"/>
        <w:adjustRightInd w:val="0"/>
        <w:rPr>
          <w:rFonts w:cs="Arial"/>
          <w:color w:val="000000"/>
        </w:rPr>
      </w:pPr>
    </w:p>
    <w:p w14:paraId="4770AA8F" w14:textId="77777777" w:rsidR="00301D7B" w:rsidRDefault="00301D7B" w:rsidP="00301D7B">
      <w:pPr>
        <w:autoSpaceDE w:val="0"/>
        <w:autoSpaceDN w:val="0"/>
        <w:adjustRightInd w:val="0"/>
        <w:rPr>
          <w:rFonts w:cs="Arial"/>
          <w:b/>
          <w:bCs/>
          <w:color w:val="000000"/>
        </w:rPr>
      </w:pPr>
    </w:p>
    <w:p w14:paraId="4F2EF585" w14:textId="16DFF36F" w:rsidR="001F5673" w:rsidRDefault="00F10F14" w:rsidP="00B36621">
      <w:pPr>
        <w:autoSpaceDE w:val="0"/>
        <w:autoSpaceDN w:val="0"/>
        <w:adjustRightInd w:val="0"/>
        <w:rPr>
          <w:rFonts w:cs="Arial"/>
          <w:b/>
          <w:bCs/>
          <w:color w:val="000000"/>
        </w:rPr>
      </w:pPr>
      <w:r w:rsidRPr="00F10F14">
        <w:rPr>
          <w:rFonts w:cs="Arial"/>
          <w:b/>
          <w:bCs/>
          <w:noProof/>
          <w:color w:val="000000"/>
          <w:lang w:eastAsia="en-AU"/>
        </w:rPr>
        <w:lastRenderedPageBreak/>
        <w:drawing>
          <wp:inline distT="0" distB="0" distL="0" distR="0" wp14:anchorId="43564450" wp14:editId="44818FC2">
            <wp:extent cx="5819775" cy="3838575"/>
            <wp:effectExtent l="0" t="0" r="952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4B8213D" w14:textId="77777777" w:rsidR="00770E9F" w:rsidRPr="00B36621" w:rsidRDefault="00770E9F" w:rsidP="00B36621">
      <w:pPr>
        <w:autoSpaceDE w:val="0"/>
        <w:autoSpaceDN w:val="0"/>
        <w:adjustRightInd w:val="0"/>
        <w:rPr>
          <w:rFonts w:cs="Arial"/>
          <w:b/>
          <w:bCs/>
          <w:color w:val="000000"/>
        </w:rPr>
      </w:pPr>
    </w:p>
    <w:p w14:paraId="257FBA52" w14:textId="3B3827D9" w:rsidR="00301D7B" w:rsidRPr="006748A3" w:rsidRDefault="00012EAF" w:rsidP="00BC6A60">
      <w:pPr>
        <w:pStyle w:val="Heading2"/>
        <w:numPr>
          <w:ilvl w:val="0"/>
          <w:numId w:val="0"/>
        </w:numPr>
      </w:pPr>
      <w:bookmarkStart w:id="128" w:name="_Toc467047666"/>
      <w:r>
        <w:t xml:space="preserve"> </w:t>
      </w:r>
      <w:bookmarkStart w:id="129" w:name="_Toc470086917"/>
      <w:r w:rsidR="00301D7B" w:rsidRPr="006748A3">
        <w:t>Council reviews of seniors clubs and centre issues</w:t>
      </w:r>
      <w:bookmarkEnd w:id="128"/>
      <w:bookmarkEnd w:id="129"/>
      <w:r w:rsidR="00301D7B" w:rsidRPr="006748A3">
        <w:t xml:space="preserve"> </w:t>
      </w:r>
    </w:p>
    <w:p w14:paraId="301B9410" w14:textId="77777777" w:rsidR="00301D7B" w:rsidRDefault="00301D7B" w:rsidP="00301D7B">
      <w:pPr>
        <w:autoSpaceDE w:val="0"/>
        <w:autoSpaceDN w:val="0"/>
        <w:adjustRightInd w:val="0"/>
        <w:rPr>
          <w:rFonts w:cs="Arial"/>
          <w:color w:val="000000"/>
        </w:rPr>
      </w:pPr>
    </w:p>
    <w:p w14:paraId="2D0BED19" w14:textId="77777777" w:rsidR="00301D7B" w:rsidRDefault="00301D7B" w:rsidP="00301D7B">
      <w:pPr>
        <w:autoSpaceDE w:val="0"/>
        <w:autoSpaceDN w:val="0"/>
        <w:adjustRightInd w:val="0"/>
        <w:rPr>
          <w:rFonts w:cs="Arial"/>
          <w:color w:val="000000"/>
        </w:rPr>
      </w:pPr>
      <w:r w:rsidRPr="006748A3">
        <w:rPr>
          <w:rFonts w:cs="Arial"/>
          <w:color w:val="000000"/>
        </w:rPr>
        <w:t xml:space="preserve">Many councils have undertaken reviews of their </w:t>
      </w:r>
      <w:r>
        <w:rPr>
          <w:rFonts w:cs="Arial"/>
          <w:color w:val="000000"/>
        </w:rPr>
        <w:t>senior citizens club</w:t>
      </w:r>
      <w:r w:rsidRPr="006748A3">
        <w:rPr>
          <w:rFonts w:cs="Arial"/>
          <w:color w:val="000000"/>
        </w:rPr>
        <w:t xml:space="preserve">s and centres to identify issues affecting their viability. The majority of these reviews have concentrated on the utilisation and management of seniors clubs and opportunities for a more diverse membership (undertaken by 64% and 53% of councils respectively). Other reviews have included meeting regulatory and legislative requirements around disability access (47%) and food handling (44%). Just under half of councils (44%) have reviewed the use of council resources to support seniors groups. </w:t>
      </w:r>
    </w:p>
    <w:p w14:paraId="3D93B644" w14:textId="77777777" w:rsidR="00301D7B" w:rsidRPr="006748A3" w:rsidRDefault="00301D7B" w:rsidP="00301D7B">
      <w:pPr>
        <w:autoSpaceDE w:val="0"/>
        <w:autoSpaceDN w:val="0"/>
        <w:adjustRightInd w:val="0"/>
        <w:rPr>
          <w:rFonts w:cs="Arial"/>
          <w:color w:val="000000"/>
        </w:rPr>
      </w:pPr>
    </w:p>
    <w:p w14:paraId="15B830E7" w14:textId="73614CEB" w:rsidR="00DB2039" w:rsidRPr="0077133F" w:rsidRDefault="0077133F" w:rsidP="00DB2039">
      <w:pPr>
        <w:jc w:val="center"/>
        <w:rPr>
          <w:rFonts w:cs="Arial"/>
          <w:bCs/>
          <w:color w:val="000000"/>
          <w:sz w:val="20"/>
          <w:szCs w:val="20"/>
        </w:rPr>
      </w:pPr>
      <w:r w:rsidRPr="0077133F">
        <w:rPr>
          <w:rFonts w:cs="Arial"/>
          <w:bCs/>
          <w:color w:val="000000"/>
          <w:sz w:val="20"/>
          <w:szCs w:val="20"/>
        </w:rPr>
        <w:t>Table 9</w:t>
      </w:r>
    </w:p>
    <w:p w14:paraId="66C434E7" w14:textId="5638B927" w:rsidR="00301D7B" w:rsidRPr="0077133F" w:rsidRDefault="00301D7B" w:rsidP="00DB2039">
      <w:pPr>
        <w:jc w:val="center"/>
        <w:rPr>
          <w:rFonts w:cs="Arial"/>
          <w:bCs/>
          <w:color w:val="000000"/>
          <w:sz w:val="20"/>
          <w:szCs w:val="20"/>
        </w:rPr>
      </w:pPr>
      <w:r w:rsidRPr="0077133F">
        <w:rPr>
          <w:rFonts w:cs="Arial"/>
          <w:bCs/>
          <w:color w:val="000000"/>
          <w:sz w:val="20"/>
          <w:szCs w:val="20"/>
        </w:rPr>
        <w:t>Issues reviewed by councils</w:t>
      </w:r>
    </w:p>
    <w:p w14:paraId="28EC886C" w14:textId="77777777" w:rsidR="001F5673" w:rsidRDefault="001F5673" w:rsidP="00DB2039">
      <w:pPr>
        <w:jc w:val="center"/>
      </w:pPr>
    </w:p>
    <w:tbl>
      <w:tblPr>
        <w:tblStyle w:val="LightShading"/>
        <w:tblW w:w="6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827"/>
        <w:gridCol w:w="1417"/>
        <w:gridCol w:w="1276"/>
      </w:tblGrid>
      <w:tr w:rsidR="001F5673" w:rsidRPr="001F5673" w14:paraId="4D3B9A0F" w14:textId="77777777" w:rsidTr="00912344">
        <w:trPr>
          <w:cnfStyle w:val="100000000000" w:firstRow="1" w:lastRow="0" w:firstColumn="0" w:lastColumn="0" w:oddVBand="0" w:evenVBand="0" w:oddHBand="0" w:evenHBand="0" w:firstRowFirstColumn="0" w:firstRowLastColumn="0" w:lastRowFirstColumn="0" w:lastRowLastColumn="0"/>
          <w:trHeight w:val="584"/>
          <w:jc w:val="center"/>
        </w:trPr>
        <w:tc>
          <w:tcPr>
            <w:tcW w:w="3827" w:type="dxa"/>
            <w:tcBorders>
              <w:top w:val="none" w:sz="0" w:space="0" w:color="auto"/>
              <w:left w:val="none" w:sz="0" w:space="0" w:color="auto"/>
              <w:bottom w:val="none" w:sz="0" w:space="0" w:color="auto"/>
              <w:right w:val="none" w:sz="0" w:space="0" w:color="auto"/>
            </w:tcBorders>
            <w:hideMark/>
          </w:tcPr>
          <w:p w14:paraId="779733F0" w14:textId="77777777" w:rsidR="001F5673" w:rsidRPr="001F5673" w:rsidRDefault="001F5673" w:rsidP="001F5673">
            <w:pPr>
              <w:rPr>
                <w:sz w:val="20"/>
                <w:szCs w:val="20"/>
              </w:rPr>
            </w:pPr>
          </w:p>
        </w:tc>
        <w:tc>
          <w:tcPr>
            <w:tcW w:w="1417" w:type="dxa"/>
            <w:tcBorders>
              <w:top w:val="none" w:sz="0" w:space="0" w:color="auto"/>
              <w:left w:val="none" w:sz="0" w:space="0" w:color="auto"/>
              <w:bottom w:val="none" w:sz="0" w:space="0" w:color="auto"/>
              <w:right w:val="none" w:sz="0" w:space="0" w:color="auto"/>
            </w:tcBorders>
            <w:hideMark/>
          </w:tcPr>
          <w:p w14:paraId="7EB063F0" w14:textId="77777777" w:rsidR="008B6455" w:rsidRPr="001F5673" w:rsidRDefault="001F5673" w:rsidP="001F5673">
            <w:pPr>
              <w:jc w:val="center"/>
              <w:rPr>
                <w:sz w:val="20"/>
                <w:szCs w:val="20"/>
              </w:rPr>
            </w:pPr>
            <w:r w:rsidRPr="001F5673">
              <w:rPr>
                <w:sz w:val="20"/>
                <w:szCs w:val="20"/>
              </w:rPr>
              <w:t>Number of councils</w:t>
            </w:r>
          </w:p>
        </w:tc>
        <w:tc>
          <w:tcPr>
            <w:tcW w:w="1276" w:type="dxa"/>
            <w:tcBorders>
              <w:top w:val="none" w:sz="0" w:space="0" w:color="auto"/>
              <w:left w:val="none" w:sz="0" w:space="0" w:color="auto"/>
              <w:bottom w:val="none" w:sz="0" w:space="0" w:color="auto"/>
              <w:right w:val="none" w:sz="0" w:space="0" w:color="auto"/>
            </w:tcBorders>
            <w:hideMark/>
          </w:tcPr>
          <w:p w14:paraId="4FF6E1A7" w14:textId="77777777" w:rsidR="008B6455" w:rsidRPr="001F5673" w:rsidRDefault="001F5673" w:rsidP="001F5673">
            <w:pPr>
              <w:jc w:val="center"/>
              <w:rPr>
                <w:sz w:val="20"/>
                <w:szCs w:val="20"/>
              </w:rPr>
            </w:pPr>
            <w:r w:rsidRPr="001F5673">
              <w:rPr>
                <w:sz w:val="20"/>
                <w:szCs w:val="20"/>
              </w:rPr>
              <w:t>%</w:t>
            </w:r>
          </w:p>
        </w:tc>
      </w:tr>
      <w:tr w:rsidR="001F5673" w:rsidRPr="001F5673" w14:paraId="1AB897DD" w14:textId="77777777" w:rsidTr="00912344">
        <w:trPr>
          <w:cnfStyle w:val="000000100000" w:firstRow="0" w:lastRow="0" w:firstColumn="0" w:lastColumn="0" w:oddVBand="0" w:evenVBand="0" w:oddHBand="1" w:evenHBand="0" w:firstRowFirstColumn="0" w:firstRowLastColumn="0" w:lastRowFirstColumn="0" w:lastRowLastColumn="0"/>
          <w:trHeight w:val="584"/>
          <w:jc w:val="center"/>
        </w:trPr>
        <w:tc>
          <w:tcPr>
            <w:tcW w:w="3827" w:type="dxa"/>
            <w:tcBorders>
              <w:left w:val="none" w:sz="0" w:space="0" w:color="auto"/>
              <w:right w:val="none" w:sz="0" w:space="0" w:color="auto"/>
            </w:tcBorders>
            <w:shd w:val="clear" w:color="auto" w:fill="auto"/>
            <w:hideMark/>
          </w:tcPr>
          <w:p w14:paraId="02921BDA" w14:textId="77777777" w:rsidR="008B6455" w:rsidRPr="001F5673" w:rsidRDefault="001F5673" w:rsidP="001F5673">
            <w:pPr>
              <w:rPr>
                <w:sz w:val="20"/>
                <w:szCs w:val="20"/>
              </w:rPr>
            </w:pPr>
            <w:r w:rsidRPr="001F5673">
              <w:rPr>
                <w:sz w:val="20"/>
                <w:szCs w:val="20"/>
              </w:rPr>
              <w:t>Utilisation and management of seniors clubs</w:t>
            </w:r>
          </w:p>
        </w:tc>
        <w:tc>
          <w:tcPr>
            <w:tcW w:w="1417" w:type="dxa"/>
            <w:tcBorders>
              <w:left w:val="none" w:sz="0" w:space="0" w:color="auto"/>
              <w:right w:val="none" w:sz="0" w:space="0" w:color="auto"/>
            </w:tcBorders>
            <w:shd w:val="clear" w:color="auto" w:fill="auto"/>
            <w:hideMark/>
          </w:tcPr>
          <w:p w14:paraId="3A432AF9" w14:textId="77777777" w:rsidR="008B6455" w:rsidRPr="001F5673" w:rsidRDefault="001F5673" w:rsidP="001F5673">
            <w:pPr>
              <w:jc w:val="center"/>
              <w:rPr>
                <w:sz w:val="20"/>
                <w:szCs w:val="20"/>
              </w:rPr>
            </w:pPr>
            <w:r w:rsidRPr="001F5673">
              <w:rPr>
                <w:sz w:val="20"/>
                <w:szCs w:val="20"/>
              </w:rPr>
              <w:t>35</w:t>
            </w:r>
          </w:p>
        </w:tc>
        <w:tc>
          <w:tcPr>
            <w:tcW w:w="1276" w:type="dxa"/>
            <w:tcBorders>
              <w:left w:val="none" w:sz="0" w:space="0" w:color="auto"/>
              <w:right w:val="none" w:sz="0" w:space="0" w:color="auto"/>
            </w:tcBorders>
            <w:shd w:val="clear" w:color="auto" w:fill="auto"/>
            <w:hideMark/>
          </w:tcPr>
          <w:p w14:paraId="3DD475D1" w14:textId="77777777" w:rsidR="008B6455" w:rsidRPr="001F5673" w:rsidRDefault="001F5673" w:rsidP="001F5673">
            <w:pPr>
              <w:jc w:val="center"/>
              <w:rPr>
                <w:sz w:val="20"/>
                <w:szCs w:val="20"/>
              </w:rPr>
            </w:pPr>
            <w:r w:rsidRPr="001F5673">
              <w:rPr>
                <w:sz w:val="20"/>
                <w:szCs w:val="20"/>
              </w:rPr>
              <w:t>64%</w:t>
            </w:r>
          </w:p>
        </w:tc>
      </w:tr>
      <w:tr w:rsidR="001F5673" w:rsidRPr="001F5673" w14:paraId="5FD17EC3" w14:textId="77777777" w:rsidTr="00912344">
        <w:trPr>
          <w:trHeight w:val="584"/>
          <w:jc w:val="center"/>
        </w:trPr>
        <w:tc>
          <w:tcPr>
            <w:tcW w:w="3827" w:type="dxa"/>
            <w:shd w:val="clear" w:color="auto" w:fill="auto"/>
            <w:hideMark/>
          </w:tcPr>
          <w:p w14:paraId="36A6B0F5" w14:textId="77777777" w:rsidR="008B6455" w:rsidRPr="001F5673" w:rsidRDefault="001F5673" w:rsidP="001F5673">
            <w:pPr>
              <w:rPr>
                <w:sz w:val="20"/>
                <w:szCs w:val="20"/>
              </w:rPr>
            </w:pPr>
            <w:r w:rsidRPr="001F5673">
              <w:rPr>
                <w:sz w:val="20"/>
                <w:szCs w:val="20"/>
              </w:rPr>
              <w:t>Increasing recreation and social opportunities for a more diverse membership</w:t>
            </w:r>
          </w:p>
        </w:tc>
        <w:tc>
          <w:tcPr>
            <w:tcW w:w="1417" w:type="dxa"/>
            <w:shd w:val="clear" w:color="auto" w:fill="auto"/>
            <w:hideMark/>
          </w:tcPr>
          <w:p w14:paraId="33DF7F45" w14:textId="77777777" w:rsidR="008B6455" w:rsidRPr="001F5673" w:rsidRDefault="001F5673" w:rsidP="001F5673">
            <w:pPr>
              <w:jc w:val="center"/>
              <w:rPr>
                <w:sz w:val="20"/>
                <w:szCs w:val="20"/>
              </w:rPr>
            </w:pPr>
            <w:r w:rsidRPr="001F5673">
              <w:rPr>
                <w:sz w:val="20"/>
                <w:szCs w:val="20"/>
              </w:rPr>
              <w:t>29</w:t>
            </w:r>
          </w:p>
        </w:tc>
        <w:tc>
          <w:tcPr>
            <w:tcW w:w="1276" w:type="dxa"/>
            <w:shd w:val="clear" w:color="auto" w:fill="auto"/>
            <w:hideMark/>
          </w:tcPr>
          <w:p w14:paraId="202252DC" w14:textId="77777777" w:rsidR="008B6455" w:rsidRPr="001F5673" w:rsidRDefault="001F5673" w:rsidP="001F5673">
            <w:pPr>
              <w:jc w:val="center"/>
              <w:rPr>
                <w:sz w:val="20"/>
                <w:szCs w:val="20"/>
              </w:rPr>
            </w:pPr>
            <w:r w:rsidRPr="001F5673">
              <w:rPr>
                <w:sz w:val="20"/>
                <w:szCs w:val="20"/>
              </w:rPr>
              <w:t>53%</w:t>
            </w:r>
          </w:p>
        </w:tc>
      </w:tr>
      <w:tr w:rsidR="001F5673" w:rsidRPr="001F5673" w14:paraId="4CDA7119" w14:textId="77777777" w:rsidTr="00912344">
        <w:trPr>
          <w:cnfStyle w:val="000000100000" w:firstRow="0" w:lastRow="0" w:firstColumn="0" w:lastColumn="0" w:oddVBand="0" w:evenVBand="0" w:oddHBand="1" w:evenHBand="0" w:firstRowFirstColumn="0" w:firstRowLastColumn="0" w:lastRowFirstColumn="0" w:lastRowLastColumn="0"/>
          <w:trHeight w:val="584"/>
          <w:jc w:val="center"/>
        </w:trPr>
        <w:tc>
          <w:tcPr>
            <w:tcW w:w="3827" w:type="dxa"/>
            <w:tcBorders>
              <w:left w:val="none" w:sz="0" w:space="0" w:color="auto"/>
              <w:right w:val="none" w:sz="0" w:space="0" w:color="auto"/>
            </w:tcBorders>
            <w:shd w:val="clear" w:color="auto" w:fill="auto"/>
            <w:hideMark/>
          </w:tcPr>
          <w:p w14:paraId="02F8EB91" w14:textId="77777777" w:rsidR="008B6455" w:rsidRPr="001F5673" w:rsidRDefault="001F5673" w:rsidP="001F5673">
            <w:pPr>
              <w:rPr>
                <w:sz w:val="20"/>
                <w:szCs w:val="20"/>
              </w:rPr>
            </w:pPr>
            <w:r w:rsidRPr="001F5673">
              <w:rPr>
                <w:sz w:val="20"/>
                <w:szCs w:val="20"/>
              </w:rPr>
              <w:t>Meeting regulations and legislative requirements around food handling</w:t>
            </w:r>
          </w:p>
        </w:tc>
        <w:tc>
          <w:tcPr>
            <w:tcW w:w="1417" w:type="dxa"/>
            <w:tcBorders>
              <w:left w:val="none" w:sz="0" w:space="0" w:color="auto"/>
              <w:right w:val="none" w:sz="0" w:space="0" w:color="auto"/>
            </w:tcBorders>
            <w:shd w:val="clear" w:color="auto" w:fill="auto"/>
            <w:hideMark/>
          </w:tcPr>
          <w:p w14:paraId="2271BC4B" w14:textId="77777777" w:rsidR="008B6455" w:rsidRPr="001F5673" w:rsidRDefault="001F5673" w:rsidP="001F5673">
            <w:pPr>
              <w:jc w:val="center"/>
              <w:rPr>
                <w:sz w:val="20"/>
                <w:szCs w:val="20"/>
              </w:rPr>
            </w:pPr>
            <w:r w:rsidRPr="001F5673">
              <w:rPr>
                <w:sz w:val="20"/>
                <w:szCs w:val="20"/>
              </w:rPr>
              <w:t>24</w:t>
            </w:r>
          </w:p>
        </w:tc>
        <w:tc>
          <w:tcPr>
            <w:tcW w:w="1276" w:type="dxa"/>
            <w:tcBorders>
              <w:left w:val="none" w:sz="0" w:space="0" w:color="auto"/>
              <w:right w:val="none" w:sz="0" w:space="0" w:color="auto"/>
            </w:tcBorders>
            <w:shd w:val="clear" w:color="auto" w:fill="auto"/>
            <w:hideMark/>
          </w:tcPr>
          <w:p w14:paraId="00515FF2" w14:textId="77777777" w:rsidR="008B6455" w:rsidRPr="001F5673" w:rsidRDefault="001F5673" w:rsidP="001F5673">
            <w:pPr>
              <w:jc w:val="center"/>
              <w:rPr>
                <w:sz w:val="20"/>
                <w:szCs w:val="20"/>
              </w:rPr>
            </w:pPr>
            <w:r w:rsidRPr="001F5673">
              <w:rPr>
                <w:sz w:val="20"/>
                <w:szCs w:val="20"/>
              </w:rPr>
              <w:t>44%</w:t>
            </w:r>
          </w:p>
        </w:tc>
      </w:tr>
      <w:tr w:rsidR="001F5673" w:rsidRPr="001F5673" w14:paraId="235A6F77" w14:textId="77777777" w:rsidTr="00912344">
        <w:trPr>
          <w:trHeight w:val="584"/>
          <w:jc w:val="center"/>
        </w:trPr>
        <w:tc>
          <w:tcPr>
            <w:tcW w:w="3827" w:type="dxa"/>
            <w:shd w:val="clear" w:color="auto" w:fill="auto"/>
            <w:hideMark/>
          </w:tcPr>
          <w:p w14:paraId="7331B009" w14:textId="77777777" w:rsidR="008B6455" w:rsidRPr="001F5673" w:rsidRDefault="001F5673" w:rsidP="001F5673">
            <w:pPr>
              <w:rPr>
                <w:sz w:val="20"/>
                <w:szCs w:val="20"/>
              </w:rPr>
            </w:pPr>
            <w:r w:rsidRPr="001F5673">
              <w:rPr>
                <w:sz w:val="20"/>
                <w:szCs w:val="20"/>
              </w:rPr>
              <w:t>Meeting regulations and legislative requirements in relation to disability access</w:t>
            </w:r>
          </w:p>
        </w:tc>
        <w:tc>
          <w:tcPr>
            <w:tcW w:w="1417" w:type="dxa"/>
            <w:shd w:val="clear" w:color="auto" w:fill="auto"/>
            <w:hideMark/>
          </w:tcPr>
          <w:p w14:paraId="543B3D55" w14:textId="77777777" w:rsidR="008B6455" w:rsidRPr="001F5673" w:rsidRDefault="001F5673" w:rsidP="001F5673">
            <w:pPr>
              <w:jc w:val="center"/>
              <w:rPr>
                <w:sz w:val="20"/>
                <w:szCs w:val="20"/>
              </w:rPr>
            </w:pPr>
            <w:r w:rsidRPr="001F5673">
              <w:rPr>
                <w:sz w:val="20"/>
                <w:szCs w:val="20"/>
              </w:rPr>
              <w:t>26</w:t>
            </w:r>
          </w:p>
        </w:tc>
        <w:tc>
          <w:tcPr>
            <w:tcW w:w="1276" w:type="dxa"/>
            <w:shd w:val="clear" w:color="auto" w:fill="auto"/>
            <w:hideMark/>
          </w:tcPr>
          <w:p w14:paraId="7FACCDA7" w14:textId="77777777" w:rsidR="008B6455" w:rsidRPr="001F5673" w:rsidRDefault="001F5673" w:rsidP="001F5673">
            <w:pPr>
              <w:jc w:val="center"/>
              <w:rPr>
                <w:sz w:val="20"/>
                <w:szCs w:val="20"/>
              </w:rPr>
            </w:pPr>
            <w:r w:rsidRPr="001F5673">
              <w:rPr>
                <w:sz w:val="20"/>
                <w:szCs w:val="20"/>
              </w:rPr>
              <w:t>47%</w:t>
            </w:r>
          </w:p>
        </w:tc>
      </w:tr>
      <w:tr w:rsidR="001F5673" w:rsidRPr="001F5673" w14:paraId="0E712EF3" w14:textId="77777777" w:rsidTr="00912344">
        <w:trPr>
          <w:cnfStyle w:val="000000100000" w:firstRow="0" w:lastRow="0" w:firstColumn="0" w:lastColumn="0" w:oddVBand="0" w:evenVBand="0" w:oddHBand="1" w:evenHBand="0" w:firstRowFirstColumn="0" w:firstRowLastColumn="0" w:lastRowFirstColumn="0" w:lastRowLastColumn="0"/>
          <w:trHeight w:val="584"/>
          <w:jc w:val="center"/>
        </w:trPr>
        <w:tc>
          <w:tcPr>
            <w:tcW w:w="3827" w:type="dxa"/>
            <w:tcBorders>
              <w:left w:val="none" w:sz="0" w:space="0" w:color="auto"/>
              <w:right w:val="none" w:sz="0" w:space="0" w:color="auto"/>
            </w:tcBorders>
            <w:shd w:val="clear" w:color="auto" w:fill="auto"/>
            <w:hideMark/>
          </w:tcPr>
          <w:p w14:paraId="5F72DC01" w14:textId="77777777" w:rsidR="008B6455" w:rsidRPr="001F5673" w:rsidRDefault="001F5673" w:rsidP="001F5673">
            <w:pPr>
              <w:rPr>
                <w:sz w:val="20"/>
                <w:szCs w:val="20"/>
              </w:rPr>
            </w:pPr>
            <w:r w:rsidRPr="001F5673">
              <w:rPr>
                <w:sz w:val="20"/>
                <w:szCs w:val="20"/>
              </w:rPr>
              <w:t>More equitable use of council resources to support seniors groups</w:t>
            </w:r>
          </w:p>
        </w:tc>
        <w:tc>
          <w:tcPr>
            <w:tcW w:w="1417" w:type="dxa"/>
            <w:tcBorders>
              <w:left w:val="none" w:sz="0" w:space="0" w:color="auto"/>
              <w:right w:val="none" w:sz="0" w:space="0" w:color="auto"/>
            </w:tcBorders>
            <w:shd w:val="clear" w:color="auto" w:fill="auto"/>
            <w:hideMark/>
          </w:tcPr>
          <w:p w14:paraId="546EFFE8" w14:textId="77777777" w:rsidR="008B6455" w:rsidRPr="001F5673" w:rsidRDefault="001F5673" w:rsidP="001F5673">
            <w:pPr>
              <w:jc w:val="center"/>
              <w:rPr>
                <w:sz w:val="20"/>
                <w:szCs w:val="20"/>
              </w:rPr>
            </w:pPr>
            <w:r w:rsidRPr="001F5673">
              <w:rPr>
                <w:sz w:val="20"/>
                <w:szCs w:val="20"/>
              </w:rPr>
              <w:t>24</w:t>
            </w:r>
          </w:p>
        </w:tc>
        <w:tc>
          <w:tcPr>
            <w:tcW w:w="1276" w:type="dxa"/>
            <w:tcBorders>
              <w:left w:val="none" w:sz="0" w:space="0" w:color="auto"/>
              <w:right w:val="none" w:sz="0" w:space="0" w:color="auto"/>
            </w:tcBorders>
            <w:shd w:val="clear" w:color="auto" w:fill="auto"/>
            <w:hideMark/>
          </w:tcPr>
          <w:p w14:paraId="415C568D" w14:textId="77777777" w:rsidR="008B6455" w:rsidRPr="001F5673" w:rsidRDefault="001F5673" w:rsidP="001F5673">
            <w:pPr>
              <w:jc w:val="center"/>
              <w:rPr>
                <w:sz w:val="20"/>
                <w:szCs w:val="20"/>
              </w:rPr>
            </w:pPr>
            <w:r w:rsidRPr="001F5673">
              <w:rPr>
                <w:sz w:val="20"/>
                <w:szCs w:val="20"/>
              </w:rPr>
              <w:t>44%</w:t>
            </w:r>
          </w:p>
        </w:tc>
      </w:tr>
    </w:tbl>
    <w:p w14:paraId="102E78D5" w14:textId="77777777" w:rsidR="00301D7B" w:rsidRDefault="00301D7B" w:rsidP="00301D7B"/>
    <w:p w14:paraId="17542511" w14:textId="77777777" w:rsidR="00301D7B" w:rsidRDefault="00301D7B" w:rsidP="00301D7B"/>
    <w:p w14:paraId="3D347A9E" w14:textId="77777777" w:rsidR="00012EAF" w:rsidRDefault="00012EAF" w:rsidP="00301D7B"/>
    <w:p w14:paraId="2150E1A2" w14:textId="77777777" w:rsidR="00012EAF" w:rsidRDefault="00012EAF" w:rsidP="00301D7B"/>
    <w:p w14:paraId="121EB141" w14:textId="36ECBC59" w:rsidR="00301D7B" w:rsidRPr="006748A3" w:rsidRDefault="00012EAF" w:rsidP="00BC6A60">
      <w:pPr>
        <w:pStyle w:val="Heading2"/>
        <w:numPr>
          <w:ilvl w:val="0"/>
          <w:numId w:val="0"/>
        </w:numPr>
      </w:pPr>
      <w:bookmarkStart w:id="130" w:name="_Toc467047667"/>
      <w:r>
        <w:t xml:space="preserve"> </w:t>
      </w:r>
      <w:bookmarkStart w:id="131" w:name="_Toc470086918"/>
      <w:r w:rsidR="00301D7B" w:rsidRPr="006748A3">
        <w:t xml:space="preserve">Issues affecting the viability of </w:t>
      </w:r>
      <w:r w:rsidR="00301D7B">
        <w:t>seniors club</w:t>
      </w:r>
      <w:r w:rsidR="00301D7B" w:rsidRPr="006748A3">
        <w:t>s identified by councils</w:t>
      </w:r>
      <w:bookmarkEnd w:id="130"/>
      <w:bookmarkEnd w:id="131"/>
      <w:r w:rsidR="00301D7B" w:rsidRPr="006748A3">
        <w:t xml:space="preserve"> </w:t>
      </w:r>
    </w:p>
    <w:p w14:paraId="3E82C74E" w14:textId="77777777" w:rsidR="00301D7B" w:rsidRDefault="00301D7B" w:rsidP="00301D7B">
      <w:pPr>
        <w:autoSpaceDE w:val="0"/>
        <w:autoSpaceDN w:val="0"/>
        <w:adjustRightInd w:val="0"/>
        <w:rPr>
          <w:rFonts w:cs="Arial"/>
          <w:color w:val="000000"/>
        </w:rPr>
      </w:pPr>
    </w:p>
    <w:p w14:paraId="3A24DA1F" w14:textId="77777777" w:rsidR="00301D7B" w:rsidRDefault="00301D7B" w:rsidP="00301D7B">
      <w:pPr>
        <w:autoSpaceDE w:val="0"/>
        <w:autoSpaceDN w:val="0"/>
        <w:adjustRightInd w:val="0"/>
        <w:rPr>
          <w:rFonts w:cs="Arial"/>
          <w:color w:val="000000"/>
        </w:rPr>
      </w:pPr>
      <w:r w:rsidRPr="006748A3">
        <w:rPr>
          <w:rFonts w:cs="Arial"/>
          <w:color w:val="000000"/>
        </w:rPr>
        <w:t xml:space="preserve">Councils identified a number of very important issues affecting the viability of </w:t>
      </w:r>
      <w:r>
        <w:rPr>
          <w:rFonts w:cs="Arial"/>
          <w:color w:val="000000"/>
        </w:rPr>
        <w:t>senior citizens centre</w:t>
      </w:r>
      <w:r w:rsidRPr="006748A3">
        <w:rPr>
          <w:rFonts w:cs="Arial"/>
          <w:color w:val="000000"/>
        </w:rPr>
        <w:t xml:space="preserve">s and clubs. These are: </w:t>
      </w:r>
    </w:p>
    <w:p w14:paraId="116D98B7" w14:textId="77777777" w:rsidR="0076364A" w:rsidRPr="006748A3" w:rsidRDefault="0076364A" w:rsidP="00301D7B">
      <w:pPr>
        <w:autoSpaceDE w:val="0"/>
        <w:autoSpaceDN w:val="0"/>
        <w:adjustRightInd w:val="0"/>
        <w:rPr>
          <w:rFonts w:cs="Arial"/>
          <w:color w:val="000000"/>
        </w:rPr>
      </w:pPr>
    </w:p>
    <w:p w14:paraId="32D0A87C" w14:textId="6C392666" w:rsidR="00301D7B" w:rsidRPr="006748A3" w:rsidRDefault="00301D7B" w:rsidP="00F36BFB">
      <w:pPr>
        <w:pStyle w:val="ListParagraph"/>
        <w:numPr>
          <w:ilvl w:val="0"/>
          <w:numId w:val="1"/>
        </w:numPr>
        <w:autoSpaceDE w:val="0"/>
        <w:autoSpaceDN w:val="0"/>
        <w:adjustRightInd w:val="0"/>
        <w:spacing w:after="14"/>
        <w:ind w:left="709"/>
        <w:rPr>
          <w:rFonts w:cs="Arial"/>
          <w:color w:val="000000"/>
        </w:rPr>
      </w:pPr>
      <w:r w:rsidRPr="006748A3">
        <w:rPr>
          <w:rFonts w:cs="Arial"/>
          <w:color w:val="000000"/>
        </w:rPr>
        <w:t>Finding people to take on club management roles (43%)</w:t>
      </w:r>
      <w:r w:rsidR="00A8622F">
        <w:rPr>
          <w:rFonts w:cs="Arial"/>
          <w:color w:val="000000"/>
        </w:rPr>
        <w:t>;</w:t>
      </w:r>
    </w:p>
    <w:p w14:paraId="09DC72FE" w14:textId="4370DADE" w:rsidR="00301D7B" w:rsidRPr="006748A3" w:rsidRDefault="00301D7B" w:rsidP="00F36BFB">
      <w:pPr>
        <w:pStyle w:val="ListParagraph"/>
        <w:numPr>
          <w:ilvl w:val="0"/>
          <w:numId w:val="1"/>
        </w:numPr>
        <w:autoSpaceDE w:val="0"/>
        <w:autoSpaceDN w:val="0"/>
        <w:adjustRightInd w:val="0"/>
        <w:spacing w:after="14"/>
        <w:ind w:left="709"/>
        <w:rPr>
          <w:rFonts w:cs="Arial"/>
          <w:color w:val="000000"/>
        </w:rPr>
      </w:pPr>
      <w:r w:rsidRPr="006748A3">
        <w:rPr>
          <w:rFonts w:cs="Arial"/>
          <w:color w:val="000000"/>
        </w:rPr>
        <w:t>An inability to attract new members resulting in declining membership (41%)</w:t>
      </w:r>
      <w:r w:rsidR="00A8622F">
        <w:rPr>
          <w:rFonts w:cs="Arial"/>
          <w:color w:val="000000"/>
        </w:rPr>
        <w:t>;</w:t>
      </w:r>
      <w:r w:rsidRPr="006748A3">
        <w:rPr>
          <w:rFonts w:cs="Arial"/>
          <w:color w:val="000000"/>
        </w:rPr>
        <w:t xml:space="preserve"> </w:t>
      </w:r>
    </w:p>
    <w:p w14:paraId="69343ADC" w14:textId="5B893CB4" w:rsidR="00301D7B" w:rsidRPr="006748A3" w:rsidRDefault="00301D7B" w:rsidP="00F36BFB">
      <w:pPr>
        <w:pStyle w:val="ListParagraph"/>
        <w:numPr>
          <w:ilvl w:val="0"/>
          <w:numId w:val="1"/>
        </w:numPr>
        <w:autoSpaceDE w:val="0"/>
        <w:autoSpaceDN w:val="0"/>
        <w:adjustRightInd w:val="0"/>
        <w:spacing w:after="14"/>
        <w:ind w:left="709"/>
        <w:rPr>
          <w:rFonts w:cs="Arial"/>
          <w:color w:val="000000"/>
        </w:rPr>
      </w:pPr>
      <w:r w:rsidRPr="006748A3">
        <w:rPr>
          <w:rFonts w:cs="Arial"/>
          <w:color w:val="000000"/>
        </w:rPr>
        <w:t>A sense of ownership of council owned buildings; limiting their use by others (39%)</w:t>
      </w:r>
      <w:r w:rsidR="00A8622F">
        <w:rPr>
          <w:rFonts w:cs="Arial"/>
          <w:color w:val="000000"/>
        </w:rPr>
        <w:t>;</w:t>
      </w:r>
      <w:r w:rsidRPr="006748A3">
        <w:rPr>
          <w:rFonts w:cs="Arial"/>
          <w:color w:val="000000"/>
        </w:rPr>
        <w:t xml:space="preserve"> </w:t>
      </w:r>
    </w:p>
    <w:p w14:paraId="46DE4759" w14:textId="3AEABF3A" w:rsidR="0076364A" w:rsidRDefault="00301D7B" w:rsidP="00F36BFB">
      <w:pPr>
        <w:pStyle w:val="ListParagraph"/>
        <w:numPr>
          <w:ilvl w:val="0"/>
          <w:numId w:val="1"/>
        </w:numPr>
        <w:autoSpaceDE w:val="0"/>
        <w:autoSpaceDN w:val="0"/>
        <w:adjustRightInd w:val="0"/>
        <w:spacing w:after="14"/>
        <w:ind w:left="709"/>
        <w:rPr>
          <w:rFonts w:cs="Arial"/>
          <w:color w:val="000000"/>
        </w:rPr>
      </w:pPr>
      <w:r w:rsidRPr="006748A3">
        <w:rPr>
          <w:rFonts w:cs="Arial"/>
          <w:color w:val="000000"/>
        </w:rPr>
        <w:t>A need for the building to better respond to community needs (26%)</w:t>
      </w:r>
      <w:r w:rsidR="00A8622F">
        <w:rPr>
          <w:rFonts w:cs="Arial"/>
          <w:color w:val="000000"/>
        </w:rPr>
        <w:t>; and</w:t>
      </w:r>
      <w:r w:rsidRPr="006748A3">
        <w:rPr>
          <w:rFonts w:cs="Arial"/>
          <w:color w:val="000000"/>
        </w:rPr>
        <w:t xml:space="preserve"> </w:t>
      </w:r>
    </w:p>
    <w:p w14:paraId="015FFA3E" w14:textId="58640DAD" w:rsidR="00FA050F" w:rsidRPr="0076364A" w:rsidRDefault="00301D7B" w:rsidP="00F36BFB">
      <w:pPr>
        <w:pStyle w:val="ListParagraph"/>
        <w:numPr>
          <w:ilvl w:val="0"/>
          <w:numId w:val="1"/>
        </w:numPr>
        <w:autoSpaceDE w:val="0"/>
        <w:autoSpaceDN w:val="0"/>
        <w:adjustRightInd w:val="0"/>
        <w:spacing w:after="14"/>
        <w:ind w:left="709"/>
        <w:rPr>
          <w:rFonts w:cs="Arial"/>
          <w:color w:val="000000"/>
        </w:rPr>
      </w:pPr>
      <w:r w:rsidRPr="0076364A">
        <w:rPr>
          <w:rFonts w:cs="Arial"/>
          <w:color w:val="000000"/>
        </w:rPr>
        <w:t>Problems in being able to meet increasing demand for facil</w:t>
      </w:r>
      <w:r w:rsidR="0076364A" w:rsidRPr="0076364A">
        <w:rPr>
          <w:rFonts w:cs="Arial"/>
          <w:color w:val="000000"/>
        </w:rPr>
        <w:t xml:space="preserve">ities from other seniors groups </w:t>
      </w:r>
      <w:r w:rsidRPr="0076364A">
        <w:rPr>
          <w:rFonts w:cs="Arial"/>
          <w:color w:val="000000"/>
        </w:rPr>
        <w:t xml:space="preserve">(24%) </w:t>
      </w:r>
    </w:p>
    <w:p w14:paraId="1CE32FD2" w14:textId="5C5BB4CF" w:rsidR="00FA050F" w:rsidRDefault="00FA050F" w:rsidP="00FA050F">
      <w:pPr>
        <w:autoSpaceDE w:val="0"/>
        <w:autoSpaceDN w:val="0"/>
        <w:adjustRightInd w:val="0"/>
        <w:jc w:val="center"/>
        <w:rPr>
          <w:rFonts w:cs="Arial"/>
          <w:b/>
          <w:bCs/>
          <w:color w:val="000000"/>
        </w:rPr>
      </w:pPr>
      <w:r>
        <w:rPr>
          <w:rFonts w:cs="Arial"/>
          <w:b/>
          <w:bCs/>
          <w:color w:val="000000"/>
        </w:rPr>
        <w:t xml:space="preserve"> </w:t>
      </w:r>
    </w:p>
    <w:p w14:paraId="1E5AF3D6" w14:textId="77777777" w:rsidR="00301D7B" w:rsidRDefault="00301D7B" w:rsidP="00301D7B">
      <w:pPr>
        <w:autoSpaceDE w:val="0"/>
        <w:autoSpaceDN w:val="0"/>
        <w:adjustRightInd w:val="0"/>
        <w:rPr>
          <w:rFonts w:cs="Arial"/>
          <w:color w:val="000000"/>
        </w:rPr>
      </w:pPr>
    </w:p>
    <w:p w14:paraId="74B17B28" w14:textId="2E3CF154" w:rsidR="00FA050F" w:rsidRPr="006748A3" w:rsidRDefault="00FA050F" w:rsidP="00301D7B">
      <w:pPr>
        <w:autoSpaceDE w:val="0"/>
        <w:autoSpaceDN w:val="0"/>
        <w:adjustRightInd w:val="0"/>
        <w:rPr>
          <w:rFonts w:cs="Arial"/>
          <w:color w:val="000000"/>
        </w:rPr>
      </w:pPr>
      <w:r w:rsidRPr="00FA050F">
        <w:rPr>
          <w:rFonts w:cs="Arial"/>
          <w:noProof/>
          <w:color w:val="000000"/>
          <w:sz w:val="20"/>
          <w:szCs w:val="20"/>
          <w:lang w:eastAsia="en-AU"/>
        </w:rPr>
        <w:drawing>
          <wp:inline distT="0" distB="0" distL="0" distR="0" wp14:anchorId="7302E2E7" wp14:editId="3974EDDA">
            <wp:extent cx="6153150" cy="3514725"/>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189540E" w14:textId="1EB05366" w:rsidR="00301D7B" w:rsidRPr="009E26B9" w:rsidRDefault="008E0C58" w:rsidP="00301D7B">
      <w:pPr>
        <w:rPr>
          <w:rFonts w:ascii="Times New Roman" w:eastAsia="Times New Roman" w:hAnsi="Times New Roman" w:cs="Times New Roman"/>
          <w:sz w:val="24"/>
          <w:szCs w:val="24"/>
          <w:lang w:eastAsia="en-AU"/>
        </w:rPr>
      </w:pPr>
      <w:r w:rsidRPr="008E0C58">
        <w:rPr>
          <w:rFonts w:ascii="Times New Roman" w:eastAsia="Times New Roman" w:hAnsi="Times New Roman" w:cs="Times New Roman"/>
          <w:noProof/>
          <w:sz w:val="24"/>
          <w:szCs w:val="24"/>
          <w:lang w:eastAsia="en-AU"/>
        </w:rPr>
        <mc:AlternateContent>
          <mc:Choice Requires="wps">
            <w:drawing>
              <wp:anchor distT="36576" distB="36576" distL="36576" distR="36576" simplePos="0" relativeHeight="251658265" behindDoc="0" locked="0" layoutInCell="1" allowOverlap="1" wp14:anchorId="2F3901E2" wp14:editId="55D59F02">
                <wp:simplePos x="0" y="0"/>
                <wp:positionH relativeFrom="column">
                  <wp:posOffset>-2817495</wp:posOffset>
                </wp:positionH>
                <wp:positionV relativeFrom="paragraph">
                  <wp:posOffset>6427470</wp:posOffset>
                </wp:positionV>
                <wp:extent cx="4572000" cy="878205"/>
                <wp:effectExtent l="1905" t="0" r="0" b="0"/>
                <wp:wrapNone/>
                <wp:docPr id="2"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87820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D4D4D6"/>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A0C62" id="Control 3" o:spid="_x0000_s1026" style="position:absolute;margin-left:-221.85pt;margin-top:506.1pt;width:5in;height:69.15pt;z-index:25165826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" filled="f" stroked="f" insetpen="t">
                <v:shadow color="#d4d4d6"/>
                <o:lock v:ext="edit" shapetype="t"/>
                <v:textbox inset="0,0,0,0"/>
              </v:rect>
            </w:pict>
          </mc:Fallback>
        </mc:AlternateContent>
      </w:r>
    </w:p>
    <w:p w14:paraId="3C6A9E56" w14:textId="77777777" w:rsidR="00301D7B" w:rsidRDefault="00301D7B" w:rsidP="00301D7B"/>
    <w:p w14:paraId="61492FD1" w14:textId="6C1F99C8" w:rsidR="00301D7B" w:rsidRDefault="00301D7B" w:rsidP="00301D7B">
      <w:pPr>
        <w:autoSpaceDE w:val="0"/>
        <w:autoSpaceDN w:val="0"/>
        <w:adjustRightInd w:val="0"/>
        <w:rPr>
          <w:rFonts w:cs="Arial"/>
          <w:color w:val="000000"/>
        </w:rPr>
      </w:pPr>
      <w:r w:rsidRPr="006748A3">
        <w:rPr>
          <w:rFonts w:cs="Arial"/>
          <w:color w:val="000000"/>
        </w:rPr>
        <w:t>The issues facing councils differ across metropolitan and rural areas</w:t>
      </w:r>
      <w:r w:rsidR="00761D50">
        <w:rPr>
          <w:rFonts w:cs="Arial"/>
          <w:color w:val="000000"/>
        </w:rPr>
        <w:t xml:space="preserve"> (see Charts 11a and 11b).</w:t>
      </w:r>
      <w:r w:rsidRPr="006748A3">
        <w:rPr>
          <w:rFonts w:cs="Arial"/>
          <w:color w:val="000000"/>
        </w:rPr>
        <w:t xml:space="preserve"> A greater proportion of metropolitan councils have problems: </w:t>
      </w:r>
    </w:p>
    <w:p w14:paraId="1972124F" w14:textId="77777777" w:rsidR="00F30537" w:rsidRPr="006748A3" w:rsidRDefault="00F30537" w:rsidP="00301D7B">
      <w:pPr>
        <w:autoSpaceDE w:val="0"/>
        <w:autoSpaceDN w:val="0"/>
        <w:adjustRightInd w:val="0"/>
        <w:rPr>
          <w:rFonts w:cs="Arial"/>
          <w:color w:val="000000"/>
        </w:rPr>
      </w:pPr>
    </w:p>
    <w:p w14:paraId="4FBC5851" w14:textId="6782FF94" w:rsidR="00301D7B" w:rsidRPr="006748A3" w:rsidRDefault="00301D7B" w:rsidP="00F30537">
      <w:pPr>
        <w:pStyle w:val="ListParagraph"/>
        <w:numPr>
          <w:ilvl w:val="0"/>
          <w:numId w:val="1"/>
        </w:numPr>
        <w:autoSpaceDE w:val="0"/>
        <w:autoSpaceDN w:val="0"/>
        <w:adjustRightInd w:val="0"/>
        <w:spacing w:after="17"/>
        <w:ind w:left="709"/>
        <w:rPr>
          <w:rFonts w:cs="Arial"/>
          <w:color w:val="000000"/>
        </w:rPr>
      </w:pPr>
      <w:r w:rsidRPr="006748A3">
        <w:rPr>
          <w:rFonts w:cs="Arial"/>
          <w:color w:val="000000"/>
        </w:rPr>
        <w:t>Finding people to take on management roles</w:t>
      </w:r>
      <w:r w:rsidR="00A8622F">
        <w:rPr>
          <w:rFonts w:cs="Arial"/>
          <w:color w:val="000000"/>
        </w:rPr>
        <w:t>;</w:t>
      </w:r>
    </w:p>
    <w:p w14:paraId="0794EAC7" w14:textId="2793B998" w:rsidR="00301D7B" w:rsidRPr="006748A3" w:rsidRDefault="00301D7B" w:rsidP="00F30537">
      <w:pPr>
        <w:pStyle w:val="ListParagraph"/>
        <w:numPr>
          <w:ilvl w:val="0"/>
          <w:numId w:val="1"/>
        </w:numPr>
        <w:autoSpaceDE w:val="0"/>
        <w:autoSpaceDN w:val="0"/>
        <w:adjustRightInd w:val="0"/>
        <w:spacing w:after="17"/>
        <w:ind w:left="709"/>
        <w:rPr>
          <w:rFonts w:cs="Arial"/>
          <w:color w:val="000000"/>
        </w:rPr>
      </w:pPr>
      <w:r w:rsidRPr="006748A3">
        <w:rPr>
          <w:rFonts w:cs="Arial"/>
          <w:color w:val="000000"/>
        </w:rPr>
        <w:t>Attracting new members</w:t>
      </w:r>
      <w:r w:rsidR="00A8622F">
        <w:rPr>
          <w:rFonts w:cs="Arial"/>
          <w:color w:val="000000"/>
        </w:rPr>
        <w:t>;</w:t>
      </w:r>
    </w:p>
    <w:p w14:paraId="76FF957A" w14:textId="6943B41D" w:rsidR="00301D7B" w:rsidRPr="006748A3" w:rsidRDefault="00301D7B" w:rsidP="00F30537">
      <w:pPr>
        <w:pStyle w:val="ListParagraph"/>
        <w:numPr>
          <w:ilvl w:val="0"/>
          <w:numId w:val="1"/>
        </w:numPr>
        <w:autoSpaceDE w:val="0"/>
        <w:autoSpaceDN w:val="0"/>
        <w:adjustRightInd w:val="0"/>
        <w:spacing w:after="17"/>
        <w:ind w:left="709"/>
        <w:rPr>
          <w:rFonts w:cs="Arial"/>
          <w:color w:val="000000"/>
        </w:rPr>
      </w:pPr>
      <w:r w:rsidRPr="006748A3">
        <w:rPr>
          <w:rFonts w:cs="Arial"/>
          <w:color w:val="000000"/>
        </w:rPr>
        <w:t>With increasing demand for facilities including increasing use of existing facilities</w:t>
      </w:r>
      <w:r w:rsidR="00A8622F">
        <w:rPr>
          <w:rFonts w:cs="Arial"/>
          <w:color w:val="000000"/>
        </w:rPr>
        <w:t>; and</w:t>
      </w:r>
    </w:p>
    <w:p w14:paraId="46166A92" w14:textId="6561A9B4" w:rsidR="00301D7B" w:rsidRPr="006748A3" w:rsidRDefault="00301D7B" w:rsidP="00F30537">
      <w:pPr>
        <w:pStyle w:val="ListParagraph"/>
        <w:numPr>
          <w:ilvl w:val="0"/>
          <w:numId w:val="1"/>
        </w:numPr>
        <w:autoSpaceDE w:val="0"/>
        <w:autoSpaceDN w:val="0"/>
        <w:adjustRightInd w:val="0"/>
        <w:ind w:left="709"/>
        <w:rPr>
          <w:rFonts w:cs="Arial"/>
          <w:color w:val="000000"/>
        </w:rPr>
      </w:pPr>
      <w:r w:rsidRPr="006748A3">
        <w:rPr>
          <w:rFonts w:cs="Arial"/>
          <w:color w:val="000000"/>
        </w:rPr>
        <w:t>With buildings better responding to community needs</w:t>
      </w:r>
      <w:r w:rsidR="00A8622F">
        <w:rPr>
          <w:rFonts w:cs="Arial"/>
          <w:color w:val="000000"/>
        </w:rPr>
        <w:t>.</w:t>
      </w:r>
    </w:p>
    <w:p w14:paraId="6503499D" w14:textId="77777777" w:rsidR="00301D7B" w:rsidRPr="006748A3" w:rsidRDefault="00301D7B" w:rsidP="00301D7B">
      <w:pPr>
        <w:autoSpaceDE w:val="0"/>
        <w:autoSpaceDN w:val="0"/>
        <w:adjustRightInd w:val="0"/>
        <w:rPr>
          <w:rFonts w:cs="Arial"/>
          <w:color w:val="000000"/>
        </w:rPr>
      </w:pPr>
    </w:p>
    <w:p w14:paraId="4A2BFF6D" w14:textId="529AF1FD" w:rsidR="00301D7B" w:rsidRDefault="00301D7B" w:rsidP="00301D7B">
      <w:pPr>
        <w:autoSpaceDE w:val="0"/>
        <w:autoSpaceDN w:val="0"/>
        <w:adjustRightInd w:val="0"/>
        <w:rPr>
          <w:rFonts w:cs="Arial"/>
          <w:color w:val="000000"/>
        </w:rPr>
      </w:pPr>
      <w:r w:rsidRPr="006748A3">
        <w:rPr>
          <w:rFonts w:cs="Arial"/>
          <w:color w:val="000000"/>
        </w:rPr>
        <w:t xml:space="preserve">It appears rural councils struggle with many of the same issues, but with smaller proportions of councils facing </w:t>
      </w:r>
      <w:r w:rsidR="00761D50">
        <w:rPr>
          <w:rFonts w:cs="Arial"/>
          <w:color w:val="000000"/>
        </w:rPr>
        <w:t xml:space="preserve">them </w:t>
      </w:r>
      <w:r>
        <w:rPr>
          <w:rFonts w:cs="Arial"/>
          <w:color w:val="000000"/>
        </w:rPr>
        <w:t>w</w:t>
      </w:r>
      <w:r w:rsidRPr="006748A3">
        <w:rPr>
          <w:rFonts w:cs="Arial"/>
          <w:color w:val="000000"/>
        </w:rPr>
        <w:t xml:space="preserve">ith the exception of clubs having a sense of ownership of buildings, which is experienced </w:t>
      </w:r>
      <w:r w:rsidR="00761D50">
        <w:rPr>
          <w:rFonts w:cs="Arial"/>
          <w:color w:val="000000"/>
        </w:rPr>
        <w:t xml:space="preserve">equally </w:t>
      </w:r>
      <w:r w:rsidRPr="006748A3">
        <w:rPr>
          <w:rFonts w:cs="Arial"/>
          <w:color w:val="000000"/>
        </w:rPr>
        <w:t xml:space="preserve">by 52 per cent of metropolitan and rural councils. </w:t>
      </w:r>
    </w:p>
    <w:p w14:paraId="14F2C7F3" w14:textId="77777777" w:rsidR="00301D7B" w:rsidRDefault="00301D7B" w:rsidP="00301D7B">
      <w:pPr>
        <w:autoSpaceDE w:val="0"/>
        <w:autoSpaceDN w:val="0"/>
        <w:adjustRightInd w:val="0"/>
        <w:rPr>
          <w:rFonts w:cs="Arial"/>
          <w:color w:val="000000"/>
        </w:rPr>
      </w:pPr>
    </w:p>
    <w:p w14:paraId="60089FE4" w14:textId="77777777" w:rsidR="0030451D" w:rsidRDefault="0030451D">
      <w:pPr>
        <w:rPr>
          <w:rFonts w:eastAsia="Times New Roman" w:cs="Arial"/>
          <w:bCs/>
          <w:kern w:val="24"/>
          <w:lang w:eastAsia="en-AU"/>
          <w14:cntxtAlts/>
        </w:rPr>
      </w:pPr>
      <w:r>
        <w:rPr>
          <w:rFonts w:eastAsia="Times New Roman" w:cs="Arial"/>
          <w:bCs/>
          <w:kern w:val="24"/>
          <w:lang w:eastAsia="en-AU"/>
          <w14:cntxtAlts/>
        </w:rPr>
        <w:br w:type="page"/>
      </w:r>
    </w:p>
    <w:p w14:paraId="70E68E1E" w14:textId="6CD6658E" w:rsidR="00301D7B" w:rsidRDefault="00301D7B" w:rsidP="00301D7B">
      <w:pPr>
        <w:autoSpaceDE w:val="0"/>
        <w:autoSpaceDN w:val="0"/>
        <w:adjustRightInd w:val="0"/>
        <w:rPr>
          <w:rFonts w:cs="Arial"/>
          <w:color w:val="000000"/>
        </w:rPr>
      </w:pPr>
    </w:p>
    <w:p w14:paraId="6B35B586" w14:textId="088F7560" w:rsidR="0076364A" w:rsidRDefault="00D1146E" w:rsidP="00301D7B">
      <w:pPr>
        <w:autoSpaceDE w:val="0"/>
        <w:autoSpaceDN w:val="0"/>
        <w:adjustRightInd w:val="0"/>
        <w:rPr>
          <w:rFonts w:cs="Arial"/>
          <w:color w:val="000000"/>
        </w:rPr>
      </w:pPr>
      <w:r>
        <w:rPr>
          <w:noProof/>
          <w:lang w:eastAsia="en-AU"/>
        </w:rPr>
        <w:drawing>
          <wp:inline distT="0" distB="0" distL="0" distR="0" wp14:anchorId="02969FBF" wp14:editId="7F41EF42">
            <wp:extent cx="5850890" cy="3985606"/>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779928F" w14:textId="2B2F3D5D" w:rsidR="004765D7" w:rsidRDefault="004765D7">
      <w:pPr>
        <w:rPr>
          <w:rFonts w:eastAsiaTheme="majorEastAsia" w:cs="Arial"/>
          <w:b/>
          <w:bCs/>
          <w:color w:val="365F91" w:themeColor="accent1" w:themeShade="BF"/>
        </w:rPr>
      </w:pPr>
    </w:p>
    <w:p w14:paraId="5A1455E8" w14:textId="77777777" w:rsidR="00D1146E" w:rsidRDefault="00D1146E">
      <w:pPr>
        <w:rPr>
          <w:rFonts w:eastAsiaTheme="majorEastAsia" w:cs="Arial"/>
          <w:b/>
          <w:bCs/>
          <w:color w:val="365F91" w:themeColor="accent1" w:themeShade="BF"/>
        </w:rPr>
      </w:pPr>
    </w:p>
    <w:p w14:paraId="33F420A9" w14:textId="4D562955" w:rsidR="00D1146E" w:rsidRDefault="00D1146E">
      <w:pPr>
        <w:rPr>
          <w:rFonts w:eastAsiaTheme="majorEastAsia" w:cs="Arial"/>
          <w:b/>
          <w:bCs/>
          <w:color w:val="365F91" w:themeColor="accent1" w:themeShade="BF"/>
        </w:rPr>
      </w:pPr>
      <w:r>
        <w:rPr>
          <w:noProof/>
          <w:lang w:eastAsia="en-AU"/>
        </w:rPr>
        <w:drawing>
          <wp:inline distT="0" distB="0" distL="0" distR="0" wp14:anchorId="39B25E62" wp14:editId="1F84A785">
            <wp:extent cx="5850890" cy="345115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CF3A13D" w14:textId="45CCC36F" w:rsidR="00D0464A" w:rsidRDefault="00D0464A">
      <w:pPr>
        <w:rPr>
          <w:rFonts w:cs="Arial"/>
          <w:b/>
          <w:bCs/>
          <w:color w:val="365F91" w:themeColor="accent1" w:themeShade="BF"/>
          <w:sz w:val="24"/>
          <w:szCs w:val="24"/>
        </w:rPr>
      </w:pPr>
      <w:bookmarkStart w:id="132" w:name="_Toc467047668"/>
    </w:p>
    <w:p w14:paraId="08B92499" w14:textId="77777777" w:rsidR="00C55E4C" w:rsidRDefault="00C55E4C">
      <w:pPr>
        <w:rPr>
          <w:rFonts w:cs="Arial"/>
          <w:b/>
          <w:bCs/>
          <w:color w:val="365F91" w:themeColor="accent1" w:themeShade="BF"/>
          <w:sz w:val="24"/>
          <w:szCs w:val="24"/>
        </w:rPr>
      </w:pPr>
      <w:r>
        <w:br w:type="page"/>
      </w:r>
    </w:p>
    <w:p w14:paraId="5263B471" w14:textId="33E58F59" w:rsidR="00B16D62" w:rsidRPr="00B16D62" w:rsidRDefault="00B16D62" w:rsidP="00BC6A60">
      <w:pPr>
        <w:pStyle w:val="Heading2"/>
        <w:numPr>
          <w:ilvl w:val="0"/>
          <w:numId w:val="0"/>
        </w:numPr>
      </w:pPr>
      <w:bookmarkStart w:id="133" w:name="_Toc470086919"/>
      <w:r w:rsidRPr="00B16D62">
        <w:lastRenderedPageBreak/>
        <w:t>Conclusion</w:t>
      </w:r>
      <w:bookmarkEnd w:id="132"/>
      <w:bookmarkEnd w:id="133"/>
      <w:r w:rsidRPr="00B16D62">
        <w:t xml:space="preserve"> </w:t>
      </w:r>
    </w:p>
    <w:p w14:paraId="560E3A73" w14:textId="77777777" w:rsidR="00B16D62" w:rsidRPr="00B16D62" w:rsidRDefault="00B16D62" w:rsidP="00B16D62">
      <w:pPr>
        <w:rPr>
          <w:rFonts w:cs="Arial"/>
        </w:rPr>
      </w:pPr>
    </w:p>
    <w:p w14:paraId="7AE54117" w14:textId="77777777" w:rsidR="00B16D62" w:rsidRPr="00B16D62" w:rsidRDefault="00B16D62" w:rsidP="00B16D62">
      <w:pPr>
        <w:rPr>
          <w:rFonts w:cs="Arial"/>
        </w:rPr>
      </w:pPr>
      <w:r w:rsidRPr="00B16D62">
        <w:rPr>
          <w:rFonts w:cs="Arial"/>
        </w:rPr>
        <w:t xml:space="preserve">In Victoria there are at least 852 senior citizens clubs, 735 ethno-specific seniors clubs, and 859 other clubs for seniors. The mix of traditional and other clubs shows the importance of supporting and accommodating all types of seniors groups and activities into the future. </w:t>
      </w:r>
    </w:p>
    <w:p w14:paraId="47FEFE19" w14:textId="5298FFDD" w:rsidR="00B16D62" w:rsidRPr="00B16D62" w:rsidRDefault="00B16D62" w:rsidP="00B16D62">
      <w:pPr>
        <w:rPr>
          <w:rFonts w:cs="Arial"/>
        </w:rPr>
      </w:pPr>
      <w:r w:rsidRPr="00B16D62">
        <w:rPr>
          <w:rFonts w:cs="Arial"/>
        </w:rPr>
        <w:t>Councils provide a wide range of support to clubs. This may be in the form of financial assistance (such as grants or rental assistance), officer support and</w:t>
      </w:r>
      <w:r w:rsidR="00A8622F">
        <w:rPr>
          <w:rFonts w:cs="Arial"/>
        </w:rPr>
        <w:t>/or</w:t>
      </w:r>
      <w:r w:rsidRPr="00B16D62">
        <w:rPr>
          <w:rFonts w:cs="Arial"/>
        </w:rPr>
        <w:t xml:space="preserve"> the provision of meals. </w:t>
      </w:r>
    </w:p>
    <w:p w14:paraId="1C66F0E8" w14:textId="77777777" w:rsidR="00B16D62" w:rsidRPr="00B16D62" w:rsidRDefault="00B16D62" w:rsidP="00B16D62">
      <w:pPr>
        <w:rPr>
          <w:rFonts w:cs="Arial"/>
        </w:rPr>
      </w:pPr>
    </w:p>
    <w:p w14:paraId="3434B65E" w14:textId="529CA025" w:rsidR="00B16D62" w:rsidRPr="00B16D62" w:rsidRDefault="00B16D62" w:rsidP="00B16D62">
      <w:pPr>
        <w:rPr>
          <w:rFonts w:cs="Arial"/>
        </w:rPr>
      </w:pPr>
      <w:r w:rsidRPr="00B16D62">
        <w:rPr>
          <w:rFonts w:cs="Arial"/>
        </w:rPr>
        <w:t>There are more than 288 council owned senior citizens buildings with over 1,068 buildings being used for seniors</w:t>
      </w:r>
      <w:r w:rsidR="00A8622F">
        <w:rPr>
          <w:rFonts w:cs="Arial"/>
        </w:rPr>
        <w:t>’</w:t>
      </w:r>
      <w:r w:rsidRPr="00B16D62">
        <w:rPr>
          <w:rFonts w:cs="Arial"/>
        </w:rPr>
        <w:t xml:space="preserve"> activities across the state, equating to over $43 million in infrastructure investment. </w:t>
      </w:r>
    </w:p>
    <w:p w14:paraId="654515EE" w14:textId="77777777" w:rsidR="00B16D62" w:rsidRPr="00B16D62" w:rsidRDefault="00B16D62" w:rsidP="00B16D62">
      <w:pPr>
        <w:rPr>
          <w:rFonts w:cs="Arial"/>
        </w:rPr>
      </w:pPr>
    </w:p>
    <w:p w14:paraId="266726E0" w14:textId="77777777" w:rsidR="00B16D62" w:rsidRPr="00B16D62" w:rsidRDefault="00B16D62" w:rsidP="00B16D62">
      <w:pPr>
        <w:rPr>
          <w:rFonts w:cs="Arial"/>
        </w:rPr>
      </w:pPr>
      <w:r w:rsidRPr="00B16D62">
        <w:rPr>
          <w:rFonts w:cs="Arial"/>
        </w:rPr>
        <w:t>Over 55,000 Victorians are members of a senior citizens club. While senior citizens clubs continue to provide important social connections for people many challenges to their viability remain. These include:</w:t>
      </w:r>
    </w:p>
    <w:p w14:paraId="5E4B29ED" w14:textId="77777777" w:rsidR="00B16D62" w:rsidRPr="00B16D62" w:rsidRDefault="00B16D62" w:rsidP="00B16D62">
      <w:pPr>
        <w:rPr>
          <w:rFonts w:cs="Arial"/>
        </w:rPr>
      </w:pPr>
    </w:p>
    <w:p w14:paraId="04945F0A" w14:textId="73497AD3" w:rsidR="00B16D62" w:rsidRPr="000C59DA" w:rsidRDefault="00B16D62" w:rsidP="000C59DA">
      <w:pPr>
        <w:pStyle w:val="ListParagraph"/>
        <w:numPr>
          <w:ilvl w:val="1"/>
          <w:numId w:val="2"/>
        </w:numPr>
        <w:ind w:left="709"/>
        <w:rPr>
          <w:rFonts w:cs="Arial"/>
        </w:rPr>
      </w:pPr>
      <w:r w:rsidRPr="000C59DA">
        <w:rPr>
          <w:rFonts w:cs="Arial"/>
        </w:rPr>
        <w:t xml:space="preserve">Declining membership and difficulty attracting people to management roles within clubs </w:t>
      </w:r>
    </w:p>
    <w:p w14:paraId="4B0EB25D" w14:textId="04C640D0" w:rsidR="00B16D62" w:rsidRPr="000C59DA" w:rsidRDefault="00B16D62" w:rsidP="000C59DA">
      <w:pPr>
        <w:pStyle w:val="ListParagraph"/>
        <w:numPr>
          <w:ilvl w:val="1"/>
          <w:numId w:val="2"/>
        </w:numPr>
        <w:ind w:left="709"/>
        <w:rPr>
          <w:rFonts w:cs="Arial"/>
        </w:rPr>
      </w:pPr>
      <w:r w:rsidRPr="000C59DA">
        <w:rPr>
          <w:rFonts w:cs="Arial"/>
        </w:rPr>
        <w:t>Suitability of buildings</w:t>
      </w:r>
      <w:r w:rsidR="00A8622F">
        <w:rPr>
          <w:rFonts w:cs="Arial"/>
        </w:rPr>
        <w:t>;</w:t>
      </w:r>
    </w:p>
    <w:p w14:paraId="0DDD6850" w14:textId="44B1318C" w:rsidR="00B16D62" w:rsidRPr="000C59DA" w:rsidRDefault="00B16D62" w:rsidP="000C59DA">
      <w:pPr>
        <w:pStyle w:val="ListParagraph"/>
        <w:numPr>
          <w:ilvl w:val="1"/>
          <w:numId w:val="2"/>
        </w:numPr>
        <w:ind w:left="709"/>
        <w:rPr>
          <w:rFonts w:cs="Arial"/>
        </w:rPr>
      </w:pPr>
      <w:r w:rsidRPr="000C59DA">
        <w:rPr>
          <w:rFonts w:cs="Arial"/>
        </w:rPr>
        <w:t>Confusion around the club entity and the building (often there is a wrongly held belief that buildings are owned by clubs)</w:t>
      </w:r>
      <w:r w:rsidR="00A8622F">
        <w:rPr>
          <w:rFonts w:cs="Arial"/>
        </w:rPr>
        <w:t>;</w:t>
      </w:r>
      <w:r w:rsidRPr="000C59DA">
        <w:rPr>
          <w:rFonts w:cs="Arial"/>
        </w:rPr>
        <w:t xml:space="preserve"> and</w:t>
      </w:r>
    </w:p>
    <w:p w14:paraId="01F78654" w14:textId="53CDC4AA" w:rsidR="00B16D62" w:rsidRPr="000C59DA" w:rsidRDefault="00B16D62" w:rsidP="000C59DA">
      <w:pPr>
        <w:pStyle w:val="ListParagraph"/>
        <w:numPr>
          <w:ilvl w:val="1"/>
          <w:numId w:val="2"/>
        </w:numPr>
        <w:ind w:left="709"/>
        <w:rPr>
          <w:rFonts w:cs="Arial"/>
        </w:rPr>
      </w:pPr>
      <w:r w:rsidRPr="000C59DA">
        <w:rPr>
          <w:rFonts w:cs="Arial"/>
        </w:rPr>
        <w:t xml:space="preserve">Increasing demand for facilities by other groups. </w:t>
      </w:r>
    </w:p>
    <w:p w14:paraId="0FE90003" w14:textId="77777777" w:rsidR="00B16D62" w:rsidRPr="00B16D62" w:rsidRDefault="00B16D62" w:rsidP="00B16D62">
      <w:pPr>
        <w:rPr>
          <w:rFonts w:cs="Arial"/>
        </w:rPr>
      </w:pPr>
    </w:p>
    <w:p w14:paraId="78B22F1B" w14:textId="67020441" w:rsidR="00B16D62" w:rsidRPr="00B16D62" w:rsidRDefault="00B16D62" w:rsidP="00B16D62">
      <w:pPr>
        <w:rPr>
          <w:rFonts w:cs="Arial"/>
        </w:rPr>
      </w:pPr>
      <w:r w:rsidRPr="00B16D62">
        <w:rPr>
          <w:rFonts w:cs="Arial"/>
        </w:rPr>
        <w:t xml:space="preserve">Councils have been aware of the issues around the viability and sustainability of seniors clubs and centres for a number of years. Many councils have undertaken reviews of their seniors clubs and centres to better understand the challenges they face. The majority of these reviews have looked at utilisation of buildings and </w:t>
      </w:r>
      <w:r w:rsidR="007760FD">
        <w:rPr>
          <w:rFonts w:cs="Arial"/>
        </w:rPr>
        <w:t>club management and membership.  The demand for meeting facilities and venues from the increasing diversity and number of seniors groups will continue to place demands on council.  Finding new directions for seniors facilities and fading clubs will assist in creating a wide range of opportunities for older people.</w:t>
      </w:r>
    </w:p>
    <w:p w14:paraId="66C6229B" w14:textId="77777777" w:rsidR="00B16D62" w:rsidRPr="00B16D62" w:rsidRDefault="00B16D62" w:rsidP="00B16D62">
      <w:pPr>
        <w:rPr>
          <w:rFonts w:cs="Arial"/>
        </w:rPr>
      </w:pPr>
    </w:p>
    <w:p w14:paraId="5A2A81A1" w14:textId="77777777" w:rsidR="00B16D62" w:rsidRPr="00B16D62" w:rsidRDefault="00B16D62" w:rsidP="00B16D62">
      <w:pPr>
        <w:rPr>
          <w:rFonts w:cs="Arial"/>
        </w:rPr>
      </w:pPr>
    </w:p>
    <w:p w14:paraId="5AFD5FB6" w14:textId="77777777" w:rsidR="00E43C1A" w:rsidRDefault="00E43C1A">
      <w:pPr>
        <w:rPr>
          <w:rFonts w:cs="Arial"/>
        </w:rPr>
      </w:pPr>
    </w:p>
    <w:p w14:paraId="4CDE160C" w14:textId="52F1DF18" w:rsidR="00D26327" w:rsidRDefault="00E43C1A">
      <w:pPr>
        <w:rPr>
          <w:rFonts w:cs="Arial"/>
        </w:rPr>
      </w:pPr>
      <w:r>
        <w:rPr>
          <w:rFonts w:cs="Arial"/>
        </w:rPr>
        <w:br w:type="page"/>
      </w:r>
    </w:p>
    <w:p w14:paraId="435EB308" w14:textId="53AE0B5C" w:rsidR="00BC6A60" w:rsidRDefault="00DC1853" w:rsidP="00BC6A60">
      <w:pPr>
        <w:pStyle w:val="Heading2"/>
        <w:numPr>
          <w:ilvl w:val="0"/>
          <w:numId w:val="0"/>
        </w:numPr>
      </w:pPr>
      <w:bookmarkStart w:id="134" w:name="_Toc467047669"/>
      <w:bookmarkStart w:id="135" w:name="_Toc470086920"/>
      <w:r>
        <w:lastRenderedPageBreak/>
        <w:t>Appendix 2</w:t>
      </w:r>
    </w:p>
    <w:p w14:paraId="5EB338E8" w14:textId="77777777" w:rsidR="00BC6A60" w:rsidRDefault="00BC6A60" w:rsidP="00BC6A60">
      <w:pPr>
        <w:pStyle w:val="Heading2"/>
        <w:numPr>
          <w:ilvl w:val="0"/>
          <w:numId w:val="0"/>
        </w:numPr>
      </w:pPr>
    </w:p>
    <w:p w14:paraId="7B96FECF" w14:textId="230700B7" w:rsidR="00D26327" w:rsidRPr="00D26327" w:rsidRDefault="00D26327" w:rsidP="00BC6A60">
      <w:pPr>
        <w:pStyle w:val="Heading2"/>
        <w:numPr>
          <w:ilvl w:val="0"/>
          <w:numId w:val="0"/>
        </w:numPr>
      </w:pPr>
      <w:r>
        <w:t xml:space="preserve">Banyule </w:t>
      </w:r>
      <w:r w:rsidR="00B16D62">
        <w:t>Interviewer Briefing Notes</w:t>
      </w:r>
      <w:bookmarkEnd w:id="134"/>
      <w:bookmarkEnd w:id="135"/>
    </w:p>
    <w:p w14:paraId="6BA566EB" w14:textId="77777777" w:rsidR="00D26327" w:rsidRDefault="00D26327"/>
    <w:p w14:paraId="18630FD4" w14:textId="7FD22827" w:rsidR="00D26327" w:rsidRDefault="00B16D62">
      <w:r>
        <w:rPr>
          <w:noProof/>
          <w:lang w:eastAsia="en-AU"/>
        </w:rPr>
        <mc:AlternateContent>
          <mc:Choice Requires="wps">
            <w:drawing>
              <wp:anchor distT="0" distB="0" distL="114300" distR="114300" simplePos="0" relativeHeight="251658247" behindDoc="0" locked="0" layoutInCell="1" allowOverlap="1" wp14:anchorId="3BFDE813" wp14:editId="3F1B6C6A">
                <wp:simplePos x="0" y="0"/>
                <wp:positionH relativeFrom="column">
                  <wp:posOffset>241935</wp:posOffset>
                </wp:positionH>
                <wp:positionV relativeFrom="paragraph">
                  <wp:posOffset>96520</wp:posOffset>
                </wp:positionV>
                <wp:extent cx="5595258" cy="8079971"/>
                <wp:effectExtent l="0" t="0" r="24765" b="16510"/>
                <wp:wrapNone/>
                <wp:docPr id="3" name="Text Box 3"/>
                <wp:cNvGraphicFramePr/>
                <a:graphic xmlns:a="http://schemas.openxmlformats.org/drawingml/2006/main">
                  <a:graphicData uri="http://schemas.microsoft.com/office/word/2010/wordprocessingShape">
                    <wps:wsp>
                      <wps:cNvSpPr txBox="1"/>
                      <wps:spPr>
                        <a:xfrm>
                          <a:off x="0" y="0"/>
                          <a:ext cx="5595258" cy="80799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66673C" w14:textId="77777777" w:rsidR="00D305F3" w:rsidRPr="00B16D62" w:rsidRDefault="00D305F3" w:rsidP="00B16D62">
                            <w:pPr>
                              <w:rPr>
                                <w:b/>
                              </w:rPr>
                            </w:pPr>
                            <w:r w:rsidRPr="00B16D62">
                              <w:rPr>
                                <w:b/>
                              </w:rPr>
                              <w:t>INTERVIEWER BRIEFING NOTES</w:t>
                            </w:r>
                          </w:p>
                          <w:p w14:paraId="2B932B43" w14:textId="77777777" w:rsidR="00D305F3" w:rsidRDefault="00D305F3" w:rsidP="00462C02">
                            <w:pPr>
                              <w:ind w:right="-851"/>
                            </w:pPr>
                          </w:p>
                          <w:p w14:paraId="47EF613C" w14:textId="77777777" w:rsidR="00D305F3" w:rsidRDefault="00D305F3" w:rsidP="00B16D62">
                            <w:r>
                              <w:t>The materials you will need for conducting interviews are;</w:t>
                            </w:r>
                          </w:p>
                          <w:p w14:paraId="457227F8" w14:textId="77777777" w:rsidR="00D305F3" w:rsidRDefault="00D305F3" w:rsidP="00B16D62">
                            <w:r>
                              <w:t>•</w:t>
                            </w:r>
                            <w:r>
                              <w:tab/>
                              <w:t>Briefing notes</w:t>
                            </w:r>
                          </w:p>
                          <w:p w14:paraId="47742185" w14:textId="77777777" w:rsidR="00D305F3" w:rsidRDefault="00D305F3" w:rsidP="00B16D62">
                            <w:r>
                              <w:t>•</w:t>
                            </w:r>
                            <w:r>
                              <w:tab/>
                              <w:t>Questionnaires  (Always have a few extra)</w:t>
                            </w:r>
                          </w:p>
                          <w:p w14:paraId="4D36CFA5" w14:textId="77777777" w:rsidR="00D305F3" w:rsidRDefault="00D305F3" w:rsidP="00B16D62">
                            <w:r>
                              <w:t>•</w:t>
                            </w:r>
                            <w:r>
                              <w:tab/>
                              <w:t>Pens (blue) and clipboard</w:t>
                            </w:r>
                          </w:p>
                          <w:p w14:paraId="4AC8CF19" w14:textId="77777777" w:rsidR="00D305F3" w:rsidRDefault="00D305F3" w:rsidP="00B16D62">
                            <w:r>
                              <w:t>•</w:t>
                            </w:r>
                            <w:r>
                              <w:tab/>
                              <w:t>I.D. badge</w:t>
                            </w:r>
                          </w:p>
                          <w:p w14:paraId="14BDC9FA" w14:textId="77777777" w:rsidR="00D305F3" w:rsidRDefault="00D305F3" w:rsidP="00B16D62">
                            <w:r>
                              <w:t>•</w:t>
                            </w:r>
                            <w:r>
                              <w:tab/>
                              <w:t>(Mobile phone)</w:t>
                            </w:r>
                          </w:p>
                          <w:p w14:paraId="4FFA31C5" w14:textId="77777777" w:rsidR="00D305F3" w:rsidRDefault="00D305F3" w:rsidP="00B16D62"/>
                          <w:p w14:paraId="4C542403" w14:textId="77777777" w:rsidR="00D305F3" w:rsidRDefault="00D305F3" w:rsidP="00B16D62"/>
                          <w:p w14:paraId="52F671F0" w14:textId="77777777" w:rsidR="00D305F3" w:rsidRDefault="00D305F3" w:rsidP="00B16D62">
                            <w:r>
                              <w:t>GOLDEN RULES</w:t>
                            </w:r>
                          </w:p>
                          <w:p w14:paraId="537DDEC6" w14:textId="77777777" w:rsidR="00D305F3" w:rsidRDefault="00D305F3" w:rsidP="00B16D62">
                            <w:r>
                              <w:t></w:t>
                            </w:r>
                            <w:r>
                              <w:tab/>
                              <w:t>Treat all respondents with courtesy and respect.</w:t>
                            </w:r>
                          </w:p>
                          <w:p w14:paraId="1ED842ED" w14:textId="77777777" w:rsidR="00D305F3" w:rsidRDefault="00D305F3" w:rsidP="00B16D62">
                            <w:r>
                              <w:t></w:t>
                            </w:r>
                            <w:r>
                              <w:tab/>
                              <w:t>Respondents are under no obligation to participate.</w:t>
                            </w:r>
                          </w:p>
                          <w:p w14:paraId="698C2E46" w14:textId="77777777" w:rsidR="00D305F3" w:rsidRDefault="00D305F3" w:rsidP="00B16D62">
                            <w:r>
                              <w:t></w:t>
                            </w:r>
                            <w:r>
                              <w:tab/>
                              <w:t>Respondent data is precious.  Gather and use accordingly.</w:t>
                            </w:r>
                          </w:p>
                          <w:p w14:paraId="41D82BC4" w14:textId="77777777" w:rsidR="00D305F3" w:rsidRDefault="00D305F3" w:rsidP="00B16D62">
                            <w:r>
                              <w:t></w:t>
                            </w:r>
                            <w:r>
                              <w:tab/>
                              <w:t>Be vigilant for any interviewer bias.</w:t>
                            </w:r>
                          </w:p>
                          <w:p w14:paraId="1D13CD1B" w14:textId="77777777" w:rsidR="00D305F3" w:rsidRDefault="00D305F3" w:rsidP="00B16D62">
                            <w:r>
                              <w:t></w:t>
                            </w:r>
                            <w:r>
                              <w:tab/>
                              <w:t>Know what the survey is about, including what you should say and what you shouldn’t.  Consistency is very important.</w:t>
                            </w:r>
                          </w:p>
                          <w:p w14:paraId="1BB0428D" w14:textId="77777777" w:rsidR="00D305F3" w:rsidRDefault="00D305F3" w:rsidP="00B16D62"/>
                          <w:p w14:paraId="53F5E879" w14:textId="77777777" w:rsidR="00D305F3" w:rsidRDefault="00D305F3" w:rsidP="00B16D62">
                            <w:r>
                              <w:t>We have a responsibility to treat everyone with care and the utmost respect.  As an interviewer, you will be representing the Banyule City Council.</w:t>
                            </w:r>
                          </w:p>
                          <w:p w14:paraId="1BE44E37" w14:textId="77777777" w:rsidR="00D305F3" w:rsidRDefault="00D305F3" w:rsidP="00B16D62"/>
                          <w:p w14:paraId="209948CF" w14:textId="77777777" w:rsidR="00D305F3" w:rsidRDefault="00D305F3" w:rsidP="00B16D62">
                            <w:r>
                              <w:t>Respondents are under no obligation to participate.  Respect respondents right not to answer if they are uncomfortable about answering.</w:t>
                            </w:r>
                          </w:p>
                          <w:p w14:paraId="338AE2D9" w14:textId="77777777" w:rsidR="00D305F3" w:rsidRDefault="00D305F3" w:rsidP="00B16D62"/>
                          <w:p w14:paraId="722D7AC4" w14:textId="77777777" w:rsidR="00D305F3" w:rsidRDefault="00D305F3" w:rsidP="00B16D62">
                            <w:r>
                              <w:t>If you feel uncomfortable or unsafe, bring the interview to a close.</w:t>
                            </w:r>
                          </w:p>
                          <w:p w14:paraId="55CBAC89" w14:textId="77777777" w:rsidR="00D305F3" w:rsidRDefault="00D305F3" w:rsidP="00B16D62"/>
                          <w:p w14:paraId="01A6DD03" w14:textId="77777777" w:rsidR="00D305F3" w:rsidRDefault="00D305F3" w:rsidP="00B16D62">
                            <w:r>
                              <w:t>Instructions</w:t>
                            </w:r>
                          </w:p>
                          <w:p w14:paraId="79797C60" w14:textId="77777777" w:rsidR="00D305F3" w:rsidRDefault="00D305F3" w:rsidP="00B16D62">
                            <w:r>
                              <w:t>You will be interviewing older people that are in the locality for a variety of reasons (shopping, socializing, appointments, etc).  Work in with them, be honest about time, and be friendly!</w:t>
                            </w:r>
                          </w:p>
                          <w:p w14:paraId="44A5693C" w14:textId="77777777" w:rsidR="00D305F3" w:rsidRDefault="00D305F3" w:rsidP="00B16D62"/>
                          <w:p w14:paraId="18C2F9A4" w14:textId="77777777" w:rsidR="00D305F3" w:rsidRDefault="00D305F3" w:rsidP="00B16D62">
                            <w:r>
                              <w:t xml:space="preserve">We need to interview a random sample.  Don’t be tempted to only interview people who are sitting down and relaxing, or those who look “friendly” -  we need all types of views!  </w:t>
                            </w:r>
                          </w:p>
                          <w:p w14:paraId="0AEFD010" w14:textId="77777777" w:rsidR="00D305F3" w:rsidRDefault="00D305F3" w:rsidP="00B16D62">
                            <w:r>
                              <w:t>Large groups – an audience of peers can bias responses provided so physically step to another spot with them if possible.   Interviewing too many from the same group may not be random enough as they may share characteristics (e.g. all go to same club or social group.)</w:t>
                            </w:r>
                          </w:p>
                          <w:p w14:paraId="2D0DB43B" w14:textId="77777777" w:rsidR="00D305F3" w:rsidRDefault="00D305F3" w:rsidP="00B16D62"/>
                          <w:p w14:paraId="01C7FAAD" w14:textId="77777777" w:rsidR="00D305F3" w:rsidRDefault="00D305F3" w:rsidP="00B16D62">
                            <w:r>
                              <w:t>It is best to interview people as they come past, and whoever they are.</w:t>
                            </w:r>
                          </w:p>
                          <w:p w14:paraId="6FE87E02" w14:textId="77777777" w:rsidR="00D305F3" w:rsidRDefault="00D305F3" w:rsidP="00B16D62">
                            <w:r>
                              <w:t>It can be helpful to approach every third person, as a way of eliminating your own bias.  Everyone in the target age is important.</w:t>
                            </w:r>
                          </w:p>
                          <w:p w14:paraId="453717A7" w14:textId="77777777" w:rsidR="00D305F3" w:rsidRDefault="00D305F3" w:rsidP="00B16D62"/>
                          <w:p w14:paraId="2A246E88" w14:textId="6D933510" w:rsidR="00D305F3" w:rsidRDefault="00D305F3" w:rsidP="00B16D62">
                            <w:r>
                              <w:t>Interviews are best conducted in friendly, open, polite, and professional way.  When making first contact, introduce your purpose clearly in a polite, cheerful, courteous and friendly manner.  (As you would to a cousin or a friend of a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FDE813" id="Text Box 3" o:spid="_x0000_s1038" type="#_x0000_t202" style="position:absolute;margin-left:19.05pt;margin-top:7.6pt;width:440.55pt;height:636.2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" fillcolor="white [3201]" strokeweight=".5pt">
                <v:textbox>
                  <w:txbxContent>
                    <w:p w14:paraId="1866673C" w14:textId="77777777" w:rsidR="00D305F3" w:rsidRPr="00B16D62" w:rsidRDefault="00D305F3" w:rsidP="00B16D62">
                      <w:pPr>
                        <w:rPr>
                          <w:b/>
                        </w:rPr>
                      </w:pPr>
                      <w:r w:rsidRPr="00B16D62">
                        <w:rPr>
                          <w:b/>
                        </w:rPr>
                        <w:t>INTERVIEWER BRIEFING NOTES</w:t>
                      </w:r>
                    </w:p>
                    <w:p w14:paraId="2B932B43" w14:textId="77777777" w:rsidR="00D305F3" w:rsidRDefault="00D305F3" w:rsidP="00462C02">
                      <w:pPr>
                        <w:ind w:right="-851"/>
                      </w:pPr>
                    </w:p>
                    <w:p w14:paraId="47EF613C" w14:textId="77777777" w:rsidR="00D305F3" w:rsidRDefault="00D305F3" w:rsidP="00B16D62">
                      <w:r>
                        <w:t>The materials you will need for conducting interviews are;</w:t>
                      </w:r>
                    </w:p>
                    <w:p w14:paraId="457227F8" w14:textId="77777777" w:rsidR="00D305F3" w:rsidRDefault="00D305F3" w:rsidP="00B16D62">
                      <w:r>
                        <w:t>•</w:t>
                      </w:r>
                      <w:r>
                        <w:tab/>
                        <w:t>Briefing notes</w:t>
                      </w:r>
                    </w:p>
                    <w:p w14:paraId="47742185" w14:textId="77777777" w:rsidR="00D305F3" w:rsidRDefault="00D305F3" w:rsidP="00B16D62">
                      <w:r>
                        <w:t>•</w:t>
                      </w:r>
                      <w:r>
                        <w:tab/>
                        <w:t>Questionnaires  (Always have a few extra)</w:t>
                      </w:r>
                    </w:p>
                    <w:p w14:paraId="4D36CFA5" w14:textId="77777777" w:rsidR="00D305F3" w:rsidRDefault="00D305F3" w:rsidP="00B16D62">
                      <w:r>
                        <w:t>•</w:t>
                      </w:r>
                      <w:r>
                        <w:tab/>
                        <w:t>Pens (blue) and clipboard</w:t>
                      </w:r>
                    </w:p>
                    <w:p w14:paraId="4AC8CF19" w14:textId="77777777" w:rsidR="00D305F3" w:rsidRDefault="00D305F3" w:rsidP="00B16D62">
                      <w:r>
                        <w:t>•</w:t>
                      </w:r>
                      <w:r>
                        <w:tab/>
                        <w:t>I.D. badge</w:t>
                      </w:r>
                    </w:p>
                    <w:p w14:paraId="14BDC9FA" w14:textId="77777777" w:rsidR="00D305F3" w:rsidRDefault="00D305F3" w:rsidP="00B16D62">
                      <w:r>
                        <w:t>•</w:t>
                      </w:r>
                      <w:r>
                        <w:tab/>
                        <w:t>(Mobile phone)</w:t>
                      </w:r>
                    </w:p>
                    <w:p w14:paraId="4FFA31C5" w14:textId="77777777" w:rsidR="00D305F3" w:rsidRDefault="00D305F3" w:rsidP="00B16D62"/>
                    <w:p w14:paraId="4C542403" w14:textId="77777777" w:rsidR="00D305F3" w:rsidRDefault="00D305F3" w:rsidP="00B16D62"/>
                    <w:p w14:paraId="52F671F0" w14:textId="77777777" w:rsidR="00D305F3" w:rsidRDefault="00D305F3" w:rsidP="00B16D62">
                      <w:r>
                        <w:t>GOLDEN RULES</w:t>
                      </w:r>
                    </w:p>
                    <w:p w14:paraId="537DDEC6" w14:textId="77777777" w:rsidR="00D305F3" w:rsidRDefault="00D305F3" w:rsidP="00B16D62">
                      <w:r>
                        <w:t></w:t>
                      </w:r>
                      <w:r>
                        <w:tab/>
                        <w:t>Treat all respondents with courtesy and respect.</w:t>
                      </w:r>
                    </w:p>
                    <w:p w14:paraId="1ED842ED" w14:textId="77777777" w:rsidR="00D305F3" w:rsidRDefault="00D305F3" w:rsidP="00B16D62">
                      <w:r>
                        <w:t></w:t>
                      </w:r>
                      <w:r>
                        <w:tab/>
                        <w:t>Respondents are under no obligation to participate.</w:t>
                      </w:r>
                    </w:p>
                    <w:p w14:paraId="698C2E46" w14:textId="77777777" w:rsidR="00D305F3" w:rsidRDefault="00D305F3" w:rsidP="00B16D62">
                      <w:r>
                        <w:t></w:t>
                      </w:r>
                      <w:r>
                        <w:tab/>
                        <w:t>Respondent data is precious.  Gather and use accordingly.</w:t>
                      </w:r>
                    </w:p>
                    <w:p w14:paraId="41D82BC4" w14:textId="77777777" w:rsidR="00D305F3" w:rsidRDefault="00D305F3" w:rsidP="00B16D62">
                      <w:r>
                        <w:t></w:t>
                      </w:r>
                      <w:r>
                        <w:tab/>
                        <w:t>Be vigilant for any interviewer bias.</w:t>
                      </w:r>
                    </w:p>
                    <w:p w14:paraId="1D13CD1B" w14:textId="77777777" w:rsidR="00D305F3" w:rsidRDefault="00D305F3" w:rsidP="00B16D62">
                      <w:r>
                        <w:t></w:t>
                      </w:r>
                      <w:r>
                        <w:tab/>
                        <w:t>Know what the survey is about, including what you should say and what you shouldn’t.  Consistency is very important.</w:t>
                      </w:r>
                    </w:p>
                    <w:p w14:paraId="1BB0428D" w14:textId="77777777" w:rsidR="00D305F3" w:rsidRDefault="00D305F3" w:rsidP="00B16D62"/>
                    <w:p w14:paraId="53F5E879" w14:textId="77777777" w:rsidR="00D305F3" w:rsidRDefault="00D305F3" w:rsidP="00B16D62">
                      <w:r>
                        <w:t>We have a responsibility to treat everyone with care and the utmost respect.  As an interviewer, you will be representing the Banyule City Council.</w:t>
                      </w:r>
                    </w:p>
                    <w:p w14:paraId="1BE44E37" w14:textId="77777777" w:rsidR="00D305F3" w:rsidRDefault="00D305F3" w:rsidP="00B16D62"/>
                    <w:p w14:paraId="209948CF" w14:textId="77777777" w:rsidR="00D305F3" w:rsidRDefault="00D305F3" w:rsidP="00B16D62">
                      <w:r>
                        <w:t>Respondents are under no obligation to participate.  Respect respondents right not to answer if they are uncomfortable about answering.</w:t>
                      </w:r>
                    </w:p>
                    <w:p w14:paraId="338AE2D9" w14:textId="77777777" w:rsidR="00D305F3" w:rsidRDefault="00D305F3" w:rsidP="00B16D62"/>
                    <w:p w14:paraId="722D7AC4" w14:textId="77777777" w:rsidR="00D305F3" w:rsidRDefault="00D305F3" w:rsidP="00B16D62">
                      <w:r>
                        <w:t>If you feel uncomfortable or unsafe, bring the interview to a close.</w:t>
                      </w:r>
                    </w:p>
                    <w:p w14:paraId="55CBAC89" w14:textId="77777777" w:rsidR="00D305F3" w:rsidRDefault="00D305F3" w:rsidP="00B16D62"/>
                    <w:p w14:paraId="01A6DD03" w14:textId="77777777" w:rsidR="00D305F3" w:rsidRDefault="00D305F3" w:rsidP="00B16D62">
                      <w:r>
                        <w:t>Instructions</w:t>
                      </w:r>
                    </w:p>
                    <w:p w14:paraId="79797C60" w14:textId="77777777" w:rsidR="00D305F3" w:rsidRDefault="00D305F3" w:rsidP="00B16D62">
                      <w:r>
                        <w:t>You will be interviewing older people that are in the locality for a variety of reasons (shopping, socializing, appointments, etc).  Work in with them, be honest about time, and be friendly!</w:t>
                      </w:r>
                    </w:p>
                    <w:p w14:paraId="44A5693C" w14:textId="77777777" w:rsidR="00D305F3" w:rsidRDefault="00D305F3" w:rsidP="00B16D62"/>
                    <w:p w14:paraId="18C2F9A4" w14:textId="77777777" w:rsidR="00D305F3" w:rsidRDefault="00D305F3" w:rsidP="00B16D62">
                      <w:r>
                        <w:t xml:space="preserve">We need to interview a random sample.  Don’t be tempted to only interview people who are sitting down and relaxing, or those who look “friendly” -  we need all types of views!  </w:t>
                      </w:r>
                    </w:p>
                    <w:p w14:paraId="0AEFD010" w14:textId="77777777" w:rsidR="00D305F3" w:rsidRDefault="00D305F3" w:rsidP="00B16D62">
                      <w:r>
                        <w:t>Large groups – an audience of peers can bias responses provided so physically step to another spot with them if possible.   Interviewing too many from the same group may not be random enough as they may share characteristics (e.g. all go to same club or social group.)</w:t>
                      </w:r>
                    </w:p>
                    <w:p w14:paraId="2D0DB43B" w14:textId="77777777" w:rsidR="00D305F3" w:rsidRDefault="00D305F3" w:rsidP="00B16D62"/>
                    <w:p w14:paraId="01C7FAAD" w14:textId="77777777" w:rsidR="00D305F3" w:rsidRDefault="00D305F3" w:rsidP="00B16D62">
                      <w:r>
                        <w:t>It is best to interview people as they come past, and whoever they are.</w:t>
                      </w:r>
                    </w:p>
                    <w:p w14:paraId="6FE87E02" w14:textId="77777777" w:rsidR="00D305F3" w:rsidRDefault="00D305F3" w:rsidP="00B16D62">
                      <w:r>
                        <w:t>It can be helpful to approach every third person, as a way of eliminating your own bias.  Everyone in the target age is important.</w:t>
                      </w:r>
                    </w:p>
                    <w:p w14:paraId="453717A7" w14:textId="77777777" w:rsidR="00D305F3" w:rsidRDefault="00D305F3" w:rsidP="00B16D62"/>
                    <w:p w14:paraId="2A246E88" w14:textId="6D933510" w:rsidR="00D305F3" w:rsidRDefault="00D305F3" w:rsidP="00B16D62">
                      <w:r>
                        <w:t>Interviews are best conducted in friendly, open, polite, and professional way.  When making first contact, introduce your purpose clearly in a polite, cheerful, courteous and friendly manner.  (As you would to a cousin or a friend of a friend’s.)</w:t>
                      </w:r>
                    </w:p>
                  </w:txbxContent>
                </v:textbox>
              </v:shape>
            </w:pict>
          </mc:Fallback>
        </mc:AlternateContent>
      </w:r>
    </w:p>
    <w:p w14:paraId="5EA2CE15" w14:textId="177A1E9C" w:rsidR="00D26327" w:rsidRDefault="00D26327"/>
    <w:p w14:paraId="4EBAA6CA" w14:textId="77777777" w:rsidR="00D26327" w:rsidRDefault="00D26327"/>
    <w:p w14:paraId="699D64FA" w14:textId="77777777" w:rsidR="00D26327" w:rsidRDefault="00D26327"/>
    <w:p w14:paraId="5637C39B" w14:textId="77777777" w:rsidR="00D26327" w:rsidRDefault="00D26327"/>
    <w:p w14:paraId="3457E3A8" w14:textId="77777777" w:rsidR="00D26327" w:rsidRDefault="00D26327"/>
    <w:p w14:paraId="2AC56F69" w14:textId="77777777" w:rsidR="00D26327" w:rsidRDefault="00D26327"/>
    <w:p w14:paraId="734FDEA4" w14:textId="43678705" w:rsidR="00B16D62" w:rsidRDefault="00B16D62"/>
    <w:p w14:paraId="79B0D83E" w14:textId="77777777" w:rsidR="00B16D62" w:rsidRPr="00B16D62" w:rsidRDefault="00B16D62" w:rsidP="00B16D62"/>
    <w:p w14:paraId="05ABBE98" w14:textId="77777777" w:rsidR="00B16D62" w:rsidRPr="00B16D62" w:rsidRDefault="00B16D62" w:rsidP="00B16D62"/>
    <w:p w14:paraId="3AA43117" w14:textId="77777777" w:rsidR="00B16D62" w:rsidRPr="00B16D62" w:rsidRDefault="00B16D62" w:rsidP="00B16D62"/>
    <w:p w14:paraId="2ADE61AD" w14:textId="77777777" w:rsidR="00B16D62" w:rsidRPr="00B16D62" w:rsidRDefault="00B16D62" w:rsidP="00B16D62"/>
    <w:p w14:paraId="6E84EC5B" w14:textId="77777777" w:rsidR="00B16D62" w:rsidRPr="00B16D62" w:rsidRDefault="00B16D62" w:rsidP="00B16D62"/>
    <w:p w14:paraId="6527B828" w14:textId="77777777" w:rsidR="00B16D62" w:rsidRPr="00B16D62" w:rsidRDefault="00B16D62" w:rsidP="00B16D62"/>
    <w:p w14:paraId="45BFEA87" w14:textId="77777777" w:rsidR="00B16D62" w:rsidRPr="00B16D62" w:rsidRDefault="00B16D62" w:rsidP="00B16D62"/>
    <w:p w14:paraId="66A78446" w14:textId="77777777" w:rsidR="00B16D62" w:rsidRPr="00B16D62" w:rsidRDefault="00B16D62" w:rsidP="00B16D62"/>
    <w:p w14:paraId="2F5EBABC" w14:textId="77777777" w:rsidR="00B16D62" w:rsidRPr="00B16D62" w:rsidRDefault="00B16D62" w:rsidP="00B16D62"/>
    <w:p w14:paraId="744AA282" w14:textId="77777777" w:rsidR="00B16D62" w:rsidRPr="00B16D62" w:rsidRDefault="00B16D62" w:rsidP="00B16D62"/>
    <w:p w14:paraId="0C934367" w14:textId="77777777" w:rsidR="00B16D62" w:rsidRPr="00B16D62" w:rsidRDefault="00B16D62" w:rsidP="00B16D62"/>
    <w:p w14:paraId="389B0011" w14:textId="77777777" w:rsidR="00B16D62" w:rsidRPr="00B16D62" w:rsidRDefault="00B16D62" w:rsidP="00B16D62"/>
    <w:p w14:paraId="1AC42A62" w14:textId="77777777" w:rsidR="00B16D62" w:rsidRPr="00B16D62" w:rsidRDefault="00B16D62" w:rsidP="00B16D62"/>
    <w:p w14:paraId="360010CB" w14:textId="77777777" w:rsidR="00B16D62" w:rsidRPr="00B16D62" w:rsidRDefault="00B16D62" w:rsidP="00B16D62"/>
    <w:p w14:paraId="48F2E1C8" w14:textId="77777777" w:rsidR="00B16D62" w:rsidRPr="00B16D62" w:rsidRDefault="00B16D62" w:rsidP="00B16D62"/>
    <w:p w14:paraId="4DBD695F" w14:textId="77777777" w:rsidR="00B16D62" w:rsidRPr="00B16D62" w:rsidRDefault="00B16D62" w:rsidP="00B16D62"/>
    <w:p w14:paraId="33A218A4" w14:textId="77777777" w:rsidR="00B16D62" w:rsidRPr="00B16D62" w:rsidRDefault="00B16D62" w:rsidP="00B16D62"/>
    <w:p w14:paraId="20E96DB0" w14:textId="77777777" w:rsidR="00B16D62" w:rsidRPr="00B16D62" w:rsidRDefault="00B16D62" w:rsidP="00B16D62"/>
    <w:p w14:paraId="46E598E7" w14:textId="77777777" w:rsidR="00B16D62" w:rsidRPr="00B16D62" w:rsidRDefault="00B16D62" w:rsidP="00B16D62"/>
    <w:p w14:paraId="188ECE2C" w14:textId="77777777" w:rsidR="00B16D62" w:rsidRPr="00B16D62" w:rsidRDefault="00B16D62" w:rsidP="00B16D62"/>
    <w:p w14:paraId="3719764C" w14:textId="77777777" w:rsidR="00B16D62" w:rsidRPr="00B16D62" w:rsidRDefault="00B16D62" w:rsidP="00B16D62"/>
    <w:p w14:paraId="24ED9E43" w14:textId="77777777" w:rsidR="00B16D62" w:rsidRPr="00B16D62" w:rsidRDefault="00B16D62" w:rsidP="00B16D62"/>
    <w:p w14:paraId="23883A02" w14:textId="77777777" w:rsidR="00B16D62" w:rsidRPr="00B16D62" w:rsidRDefault="00B16D62" w:rsidP="00B16D62"/>
    <w:p w14:paraId="20DC29C8" w14:textId="77777777" w:rsidR="00B16D62" w:rsidRPr="00B16D62" w:rsidRDefault="00B16D62" w:rsidP="00B16D62"/>
    <w:p w14:paraId="401B75EB" w14:textId="77777777" w:rsidR="00B16D62" w:rsidRPr="00B16D62" w:rsidRDefault="00B16D62" w:rsidP="00B16D62"/>
    <w:p w14:paraId="010FD52D" w14:textId="77777777" w:rsidR="00B16D62" w:rsidRPr="00B16D62" w:rsidRDefault="00B16D62" w:rsidP="00B16D62"/>
    <w:p w14:paraId="45753188" w14:textId="77777777" w:rsidR="00B16D62" w:rsidRPr="00B16D62" w:rsidRDefault="00B16D62" w:rsidP="00B16D62"/>
    <w:p w14:paraId="02014BBA" w14:textId="77777777" w:rsidR="00B16D62" w:rsidRPr="00B16D62" w:rsidRDefault="00B16D62" w:rsidP="00B16D62"/>
    <w:p w14:paraId="7ABECB01" w14:textId="77777777" w:rsidR="00B16D62" w:rsidRPr="00B16D62" w:rsidRDefault="00B16D62" w:rsidP="00B16D62"/>
    <w:p w14:paraId="138F9D89" w14:textId="77777777" w:rsidR="00B16D62" w:rsidRPr="00B16D62" w:rsidRDefault="00B16D62" w:rsidP="00B16D62"/>
    <w:p w14:paraId="69F7DDAB" w14:textId="77777777" w:rsidR="00B16D62" w:rsidRPr="00B16D62" w:rsidRDefault="00B16D62" w:rsidP="00B16D62"/>
    <w:p w14:paraId="480E8DAE" w14:textId="77777777" w:rsidR="00B16D62" w:rsidRPr="00B16D62" w:rsidRDefault="00B16D62" w:rsidP="00B16D62"/>
    <w:p w14:paraId="4212077A" w14:textId="77777777" w:rsidR="00B16D62" w:rsidRPr="00B16D62" w:rsidRDefault="00B16D62" w:rsidP="00B16D62"/>
    <w:p w14:paraId="79E0F0AC" w14:textId="77777777" w:rsidR="00B16D62" w:rsidRPr="00B16D62" w:rsidRDefault="00B16D62" w:rsidP="00B16D62"/>
    <w:p w14:paraId="097C7192" w14:textId="77777777" w:rsidR="00B16D62" w:rsidRPr="00B16D62" w:rsidRDefault="00B16D62" w:rsidP="00B16D62"/>
    <w:p w14:paraId="3B98E1CE" w14:textId="77777777" w:rsidR="00B16D62" w:rsidRPr="00B16D62" w:rsidRDefault="00B16D62" w:rsidP="00B16D62"/>
    <w:p w14:paraId="7DBAF3D2" w14:textId="77777777" w:rsidR="00B16D62" w:rsidRPr="00B16D62" w:rsidRDefault="00B16D62" w:rsidP="00B16D62"/>
    <w:p w14:paraId="1D726018" w14:textId="77777777" w:rsidR="00B16D62" w:rsidRPr="00B16D62" w:rsidRDefault="00B16D62" w:rsidP="00B16D62"/>
    <w:p w14:paraId="0BA4A3F3" w14:textId="77777777" w:rsidR="00B16D62" w:rsidRPr="00B16D62" w:rsidRDefault="00B16D62" w:rsidP="00B16D62"/>
    <w:p w14:paraId="75B3AD58" w14:textId="46326576" w:rsidR="00B16D62" w:rsidRDefault="00B16D62" w:rsidP="00B16D62"/>
    <w:p w14:paraId="166B44F3" w14:textId="2C40D307" w:rsidR="00B16D62" w:rsidRDefault="00B16D62" w:rsidP="00B16D62"/>
    <w:p w14:paraId="4DEC8896" w14:textId="76F28189" w:rsidR="00B16D62" w:rsidRDefault="00B16D62" w:rsidP="00B16D62">
      <w:pPr>
        <w:jc w:val="right"/>
      </w:pPr>
    </w:p>
    <w:p w14:paraId="02E12C75" w14:textId="2C97B576" w:rsidR="00B16D62" w:rsidRDefault="00B16D62" w:rsidP="00B16D62">
      <w:r>
        <w:br w:type="page"/>
      </w:r>
    </w:p>
    <w:p w14:paraId="7D746FD0" w14:textId="1E6225E2" w:rsidR="00D26327" w:rsidRDefault="00B16D62" w:rsidP="000D1776">
      <w:pPr>
        <w:pStyle w:val="Heading2"/>
        <w:numPr>
          <w:ilvl w:val="0"/>
          <w:numId w:val="0"/>
        </w:numPr>
      </w:pPr>
      <w:bookmarkStart w:id="136" w:name="_Toc467047670"/>
      <w:bookmarkStart w:id="137" w:name="_Toc470086921"/>
      <w:r>
        <w:lastRenderedPageBreak/>
        <w:t>Banyule Street Survey</w:t>
      </w:r>
      <w:bookmarkEnd w:id="136"/>
      <w:bookmarkEnd w:id="137"/>
    </w:p>
    <w:p w14:paraId="7ABF3C4D" w14:textId="77777777" w:rsidR="00B16D62" w:rsidRDefault="00B16D62" w:rsidP="00B16D62"/>
    <w:p w14:paraId="0E8EC6A7" w14:textId="3C6E9F54" w:rsidR="00B16D62" w:rsidRDefault="00B16D62" w:rsidP="00B16D62">
      <w:r>
        <w:rPr>
          <w:noProof/>
          <w:lang w:eastAsia="en-AU"/>
        </w:rPr>
        <mc:AlternateContent>
          <mc:Choice Requires="wps">
            <w:drawing>
              <wp:anchor distT="0" distB="0" distL="114300" distR="114300" simplePos="0" relativeHeight="251658249" behindDoc="0" locked="0" layoutInCell="1" allowOverlap="1" wp14:anchorId="7AE32A23" wp14:editId="1A1AE2D8">
                <wp:simplePos x="0" y="0"/>
                <wp:positionH relativeFrom="column">
                  <wp:posOffset>44681</wp:posOffset>
                </wp:positionH>
                <wp:positionV relativeFrom="paragraph">
                  <wp:posOffset>77701</wp:posOffset>
                </wp:positionV>
                <wp:extent cx="6101542" cy="8196349"/>
                <wp:effectExtent l="0" t="0" r="13970" b="14605"/>
                <wp:wrapNone/>
                <wp:docPr id="5" name="Text Box 5"/>
                <wp:cNvGraphicFramePr/>
                <a:graphic xmlns:a="http://schemas.openxmlformats.org/drawingml/2006/main">
                  <a:graphicData uri="http://schemas.microsoft.com/office/word/2010/wordprocessingShape">
                    <wps:wsp>
                      <wps:cNvSpPr txBox="1"/>
                      <wps:spPr>
                        <a:xfrm>
                          <a:off x="0" y="0"/>
                          <a:ext cx="6101542" cy="81963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9B5690" w14:textId="77777777" w:rsidR="00D305F3" w:rsidRDefault="00D305F3" w:rsidP="00B16D62">
                            <w:pPr>
                              <w:rPr>
                                <w:sz w:val="24"/>
                                <w:szCs w:val="24"/>
                              </w:rPr>
                            </w:pPr>
                          </w:p>
                          <w:p w14:paraId="6F069856" w14:textId="77777777" w:rsidR="00D305F3" w:rsidRPr="00B16D62" w:rsidRDefault="00D305F3" w:rsidP="00B16D62">
                            <w:pPr>
                              <w:rPr>
                                <w:sz w:val="24"/>
                                <w:szCs w:val="24"/>
                              </w:rPr>
                            </w:pPr>
                            <w:r w:rsidRPr="00B16D62">
                              <w:rPr>
                                <w:sz w:val="24"/>
                                <w:szCs w:val="24"/>
                              </w:rPr>
                              <w:t xml:space="preserve">Hi, my name is ___________________ and I am a volunteer with Banyule Council. </w:t>
                            </w:r>
                          </w:p>
                          <w:p w14:paraId="6B0EFC7F" w14:textId="77777777" w:rsidR="00D305F3" w:rsidRDefault="00D305F3" w:rsidP="00B16D62">
                            <w:pPr>
                              <w:rPr>
                                <w:sz w:val="24"/>
                                <w:szCs w:val="24"/>
                              </w:rPr>
                            </w:pPr>
                            <w:r w:rsidRPr="00B16D62">
                              <w:rPr>
                                <w:sz w:val="24"/>
                                <w:szCs w:val="24"/>
                              </w:rPr>
                              <w:t xml:space="preserve">I am collecting information for a special project the Council is doing on Clubs for older adults. </w:t>
                            </w:r>
                          </w:p>
                          <w:p w14:paraId="4D5A98AE" w14:textId="77777777" w:rsidR="00D305F3" w:rsidRPr="00B16D62" w:rsidRDefault="00D305F3" w:rsidP="00B16D62">
                            <w:pPr>
                              <w:rPr>
                                <w:sz w:val="24"/>
                                <w:szCs w:val="24"/>
                              </w:rPr>
                            </w:pPr>
                          </w:p>
                          <w:p w14:paraId="38F98BA6" w14:textId="77777777" w:rsidR="00D305F3" w:rsidRDefault="00D305F3" w:rsidP="00B16D62">
                            <w:pPr>
                              <w:rPr>
                                <w:sz w:val="24"/>
                                <w:szCs w:val="24"/>
                              </w:rPr>
                            </w:pPr>
                            <w:r w:rsidRPr="00B16D62">
                              <w:rPr>
                                <w:sz w:val="24"/>
                                <w:szCs w:val="24"/>
                              </w:rPr>
                              <w:t>The survey will take a couple of minutes to complete.  Would you be happy to answer some questions?</w:t>
                            </w:r>
                          </w:p>
                          <w:p w14:paraId="27A0383C" w14:textId="77777777" w:rsidR="00D305F3" w:rsidRPr="00B16D62" w:rsidRDefault="00D305F3" w:rsidP="00B16D62">
                            <w:pPr>
                              <w:rPr>
                                <w:sz w:val="24"/>
                                <w:szCs w:val="24"/>
                              </w:rPr>
                            </w:pPr>
                          </w:p>
                          <w:p w14:paraId="586F2E5A" w14:textId="77777777" w:rsidR="00D305F3" w:rsidRDefault="00D305F3" w:rsidP="00B16D62">
                            <w:pPr>
                              <w:rPr>
                                <w:sz w:val="24"/>
                                <w:szCs w:val="24"/>
                              </w:rPr>
                            </w:pPr>
                            <w:r w:rsidRPr="00B16D62">
                              <w:rPr>
                                <w:sz w:val="24"/>
                                <w:szCs w:val="24"/>
                              </w:rPr>
                              <w:t>YES: CONTINUE SURVEY</w:t>
                            </w:r>
                          </w:p>
                          <w:p w14:paraId="489A1449" w14:textId="77777777" w:rsidR="00D305F3" w:rsidRPr="00B16D62" w:rsidRDefault="00D305F3" w:rsidP="00B16D62">
                            <w:pPr>
                              <w:rPr>
                                <w:sz w:val="24"/>
                                <w:szCs w:val="24"/>
                              </w:rPr>
                            </w:pPr>
                          </w:p>
                          <w:p w14:paraId="3C5224BD" w14:textId="77777777" w:rsidR="00D305F3" w:rsidRPr="00B16D62" w:rsidRDefault="00D305F3" w:rsidP="00B16D62">
                            <w:pPr>
                              <w:rPr>
                                <w:sz w:val="24"/>
                                <w:szCs w:val="24"/>
                              </w:rPr>
                            </w:pPr>
                            <w:r w:rsidRPr="00B16D62">
                              <w:rPr>
                                <w:sz w:val="24"/>
                                <w:szCs w:val="24"/>
                              </w:rPr>
                              <w:t>NO: Thank you for your time.</w:t>
                            </w:r>
                          </w:p>
                          <w:p w14:paraId="36582BAC" w14:textId="77777777" w:rsidR="00D305F3" w:rsidRPr="00B16D62" w:rsidRDefault="00D305F3" w:rsidP="00B16D62">
                            <w:pPr>
                              <w:rPr>
                                <w:sz w:val="24"/>
                                <w:szCs w:val="24"/>
                              </w:rPr>
                            </w:pPr>
                          </w:p>
                          <w:p w14:paraId="6F90241F" w14:textId="77777777" w:rsidR="00D305F3" w:rsidRDefault="00D305F3" w:rsidP="00B16D62">
                            <w:pPr>
                              <w:rPr>
                                <w:sz w:val="24"/>
                                <w:szCs w:val="24"/>
                              </w:rPr>
                            </w:pPr>
                            <w:r w:rsidRPr="00B16D62">
                              <w:rPr>
                                <w:sz w:val="24"/>
                                <w:szCs w:val="24"/>
                              </w:rPr>
                              <w:t>[SCREENING QUESTIONS]</w:t>
                            </w:r>
                          </w:p>
                          <w:p w14:paraId="4A3F1EFE" w14:textId="77777777" w:rsidR="00D305F3" w:rsidRPr="00B16D62" w:rsidRDefault="00D305F3" w:rsidP="00B16D62">
                            <w:pPr>
                              <w:rPr>
                                <w:sz w:val="24"/>
                                <w:szCs w:val="24"/>
                              </w:rPr>
                            </w:pPr>
                          </w:p>
                          <w:p w14:paraId="07C6B3C6" w14:textId="77777777" w:rsidR="00D305F3" w:rsidRDefault="00D305F3" w:rsidP="00B16D62">
                            <w:pPr>
                              <w:rPr>
                                <w:sz w:val="24"/>
                                <w:szCs w:val="24"/>
                              </w:rPr>
                            </w:pPr>
                            <w:r w:rsidRPr="00B16D62">
                              <w:rPr>
                                <w:sz w:val="24"/>
                                <w:szCs w:val="24"/>
                              </w:rPr>
                              <w:t>1.</w:t>
                            </w:r>
                            <w:r w:rsidRPr="00B16D62">
                              <w:rPr>
                                <w:sz w:val="24"/>
                                <w:szCs w:val="24"/>
                              </w:rPr>
                              <w:tab/>
                            </w:r>
                            <w:r w:rsidRPr="00B16D62">
                              <w:rPr>
                                <w:sz w:val="24"/>
                                <w:szCs w:val="24"/>
                              </w:rPr>
                              <w:tab/>
                              <w:t xml:space="preserve"> Are you a resident of Banyule?</w:t>
                            </w:r>
                          </w:p>
                          <w:p w14:paraId="5A092117" w14:textId="77777777" w:rsidR="00D305F3" w:rsidRPr="00B16D62" w:rsidRDefault="00D305F3" w:rsidP="00B16D62">
                            <w:pPr>
                              <w:rPr>
                                <w:sz w:val="24"/>
                                <w:szCs w:val="24"/>
                              </w:rPr>
                            </w:pPr>
                          </w:p>
                          <w:p w14:paraId="6CEB65CE" w14:textId="77777777" w:rsidR="00D305F3" w:rsidRDefault="00D305F3" w:rsidP="00B16D62">
                            <w:pPr>
                              <w:rPr>
                                <w:sz w:val="24"/>
                                <w:szCs w:val="24"/>
                              </w:rPr>
                            </w:pPr>
                            <w:r w:rsidRPr="00B16D62">
                              <w:rPr>
                                <w:sz w:val="24"/>
                                <w:szCs w:val="24"/>
                              </w:rPr>
                              <w:t>YES: [CONTINUE SURVEY]</w:t>
                            </w:r>
                          </w:p>
                          <w:p w14:paraId="7294C013" w14:textId="77777777" w:rsidR="00D305F3" w:rsidRPr="00B16D62" w:rsidRDefault="00D305F3" w:rsidP="00B16D62">
                            <w:pPr>
                              <w:rPr>
                                <w:sz w:val="24"/>
                                <w:szCs w:val="24"/>
                              </w:rPr>
                            </w:pPr>
                          </w:p>
                          <w:p w14:paraId="4F9995E2" w14:textId="77777777" w:rsidR="00D305F3" w:rsidRDefault="00D305F3" w:rsidP="00B16D62">
                            <w:pPr>
                              <w:rPr>
                                <w:sz w:val="24"/>
                                <w:szCs w:val="24"/>
                              </w:rPr>
                            </w:pPr>
                            <w:r w:rsidRPr="00B16D62">
                              <w:rPr>
                                <w:sz w:val="24"/>
                                <w:szCs w:val="24"/>
                              </w:rPr>
                              <w:t xml:space="preserve">NO: Thank you, but you do not fit the location criteria for completing this survey.  </w:t>
                            </w:r>
                          </w:p>
                          <w:p w14:paraId="1DAD767D" w14:textId="5217D80A" w:rsidR="00D305F3" w:rsidRPr="00B16D62" w:rsidRDefault="00D305F3" w:rsidP="00B16D62">
                            <w:pPr>
                              <w:rPr>
                                <w:sz w:val="24"/>
                                <w:szCs w:val="24"/>
                              </w:rPr>
                            </w:pPr>
                            <w:r w:rsidRPr="00B16D62">
                              <w:rPr>
                                <w:sz w:val="24"/>
                                <w:szCs w:val="24"/>
                              </w:rPr>
                              <w:t xml:space="preserve"> </w:t>
                            </w:r>
                          </w:p>
                          <w:p w14:paraId="22A76D8F" w14:textId="77777777" w:rsidR="00D305F3" w:rsidRDefault="00D305F3" w:rsidP="00B16D62">
                            <w:pPr>
                              <w:rPr>
                                <w:sz w:val="24"/>
                                <w:szCs w:val="24"/>
                              </w:rPr>
                            </w:pPr>
                            <w:r w:rsidRPr="00B16D62">
                              <w:rPr>
                                <w:sz w:val="24"/>
                                <w:szCs w:val="24"/>
                              </w:rPr>
                              <w:t xml:space="preserve">        [GO TO END]</w:t>
                            </w:r>
                          </w:p>
                          <w:p w14:paraId="77C7E8C5" w14:textId="77777777" w:rsidR="00D305F3" w:rsidRDefault="00D305F3" w:rsidP="00B16D62">
                            <w:pPr>
                              <w:rPr>
                                <w:sz w:val="24"/>
                                <w:szCs w:val="24"/>
                              </w:rPr>
                            </w:pPr>
                          </w:p>
                          <w:p w14:paraId="4B39D868" w14:textId="77777777" w:rsidR="00D305F3" w:rsidRPr="00B16D62" w:rsidRDefault="00D305F3" w:rsidP="00B16D62">
                            <w:pPr>
                              <w:rPr>
                                <w:sz w:val="24"/>
                                <w:szCs w:val="24"/>
                              </w:rPr>
                            </w:pPr>
                          </w:p>
                          <w:p w14:paraId="0C22B9C1" w14:textId="77777777" w:rsidR="00D305F3" w:rsidRPr="00B16D62" w:rsidRDefault="00D305F3" w:rsidP="00B16D62">
                            <w:pPr>
                              <w:rPr>
                                <w:sz w:val="24"/>
                                <w:szCs w:val="24"/>
                              </w:rPr>
                            </w:pPr>
                            <w:r w:rsidRPr="00B16D62">
                              <w:rPr>
                                <w:sz w:val="24"/>
                                <w:szCs w:val="24"/>
                              </w:rPr>
                              <w:t>2.</w:t>
                            </w:r>
                            <w:r w:rsidRPr="00B16D62">
                              <w:rPr>
                                <w:sz w:val="24"/>
                                <w:szCs w:val="24"/>
                              </w:rPr>
                              <w:tab/>
                            </w:r>
                            <w:r w:rsidRPr="00B16D62">
                              <w:rPr>
                                <w:sz w:val="24"/>
                                <w:szCs w:val="24"/>
                              </w:rPr>
                              <w:tab/>
                              <w:t>What suburb do you live in?  [WRITE NUMBER FROM MASTER LIST]</w:t>
                            </w:r>
                          </w:p>
                          <w:p w14:paraId="2B3CDA6F" w14:textId="77777777" w:rsidR="00D305F3" w:rsidRDefault="00D305F3" w:rsidP="00B16D62">
                            <w:pPr>
                              <w:rPr>
                                <w:sz w:val="24"/>
                                <w:szCs w:val="24"/>
                              </w:rPr>
                            </w:pPr>
                            <w:r w:rsidRPr="00B16D62">
                              <w:rPr>
                                <w:sz w:val="24"/>
                                <w:szCs w:val="24"/>
                              </w:rPr>
                              <w:t>________________</w:t>
                            </w:r>
                          </w:p>
                          <w:p w14:paraId="052FFDF4" w14:textId="77777777" w:rsidR="00D305F3" w:rsidRPr="00B16D62" w:rsidRDefault="00D305F3" w:rsidP="00B16D62">
                            <w:pPr>
                              <w:rPr>
                                <w:sz w:val="24"/>
                                <w:szCs w:val="24"/>
                              </w:rPr>
                            </w:pPr>
                          </w:p>
                          <w:p w14:paraId="5894AC70" w14:textId="77777777" w:rsidR="00D305F3" w:rsidRDefault="00D305F3" w:rsidP="00B16D62">
                            <w:pPr>
                              <w:rPr>
                                <w:sz w:val="24"/>
                                <w:szCs w:val="24"/>
                              </w:rPr>
                            </w:pPr>
                            <w:r w:rsidRPr="00B16D62">
                              <w:rPr>
                                <w:sz w:val="24"/>
                                <w:szCs w:val="24"/>
                              </w:rPr>
                              <w:t>3.</w:t>
                            </w:r>
                            <w:r w:rsidRPr="00B16D62">
                              <w:rPr>
                                <w:sz w:val="24"/>
                                <w:szCs w:val="24"/>
                              </w:rPr>
                              <w:tab/>
                            </w:r>
                            <w:r w:rsidRPr="00B16D62">
                              <w:rPr>
                                <w:sz w:val="24"/>
                                <w:szCs w:val="24"/>
                              </w:rPr>
                              <w:tab/>
                              <w:t xml:space="preserve">To which of the following age groups do you belong?  </w:t>
                            </w:r>
                          </w:p>
                          <w:p w14:paraId="664044E0" w14:textId="77777777" w:rsidR="00D305F3" w:rsidRPr="00B16D62" w:rsidRDefault="00D305F3" w:rsidP="00B16D62">
                            <w:pPr>
                              <w:rPr>
                                <w:sz w:val="24"/>
                                <w:szCs w:val="24"/>
                              </w:rPr>
                            </w:pPr>
                          </w:p>
                          <w:p w14:paraId="5AA835E7" w14:textId="77777777" w:rsidR="00D305F3" w:rsidRDefault="00D305F3" w:rsidP="00B16D62">
                            <w:pPr>
                              <w:rPr>
                                <w:sz w:val="24"/>
                                <w:szCs w:val="24"/>
                              </w:rPr>
                            </w:pPr>
                            <w:r w:rsidRPr="00B16D62">
                              <w:rPr>
                                <w:sz w:val="24"/>
                                <w:szCs w:val="24"/>
                              </w:rPr>
                              <w:t>[CIRCLE ANSWER]</w:t>
                            </w:r>
                          </w:p>
                          <w:p w14:paraId="4A9F2416" w14:textId="77777777" w:rsidR="00D305F3" w:rsidRPr="00B16D62" w:rsidRDefault="00D305F3" w:rsidP="00B16D62">
                            <w:pPr>
                              <w:rPr>
                                <w:sz w:val="24"/>
                                <w:szCs w:val="24"/>
                              </w:rPr>
                            </w:pPr>
                          </w:p>
                          <w:p w14:paraId="0228CA5F" w14:textId="77777777" w:rsidR="00D305F3" w:rsidRPr="00B16D62" w:rsidRDefault="00D305F3" w:rsidP="00B16D62">
                            <w:pPr>
                              <w:rPr>
                                <w:sz w:val="24"/>
                                <w:szCs w:val="24"/>
                              </w:rPr>
                            </w:pPr>
                            <w:r w:rsidRPr="00B16D62">
                              <w:rPr>
                                <w:sz w:val="24"/>
                                <w:szCs w:val="24"/>
                              </w:rPr>
                              <w:t>1)   Under 55 years - Thank you, but you do not fit the age criteria for completing</w:t>
                            </w:r>
                          </w:p>
                          <w:p w14:paraId="71E83DC1" w14:textId="77777777" w:rsidR="00D305F3" w:rsidRPr="00B16D62" w:rsidRDefault="00D305F3" w:rsidP="00B16D62">
                            <w:pPr>
                              <w:rPr>
                                <w:sz w:val="24"/>
                                <w:szCs w:val="24"/>
                              </w:rPr>
                            </w:pPr>
                            <w:r w:rsidRPr="00B16D62">
                              <w:rPr>
                                <w:sz w:val="24"/>
                                <w:szCs w:val="24"/>
                              </w:rPr>
                              <w:t xml:space="preserve">                                    this survey. [GO TO END]</w:t>
                            </w:r>
                          </w:p>
                          <w:p w14:paraId="75960B80" w14:textId="77777777" w:rsidR="00D305F3" w:rsidRPr="00B16D62" w:rsidRDefault="00D305F3" w:rsidP="00B16D62">
                            <w:pPr>
                              <w:rPr>
                                <w:sz w:val="24"/>
                                <w:szCs w:val="24"/>
                              </w:rPr>
                            </w:pPr>
                            <w:r w:rsidRPr="00B16D62">
                              <w:rPr>
                                <w:sz w:val="24"/>
                                <w:szCs w:val="24"/>
                              </w:rPr>
                              <w:t>2)   55 – 59 years</w:t>
                            </w:r>
                          </w:p>
                          <w:p w14:paraId="18441E1F" w14:textId="56382A3F" w:rsidR="00D305F3" w:rsidRPr="00B16D62" w:rsidRDefault="00D305F3" w:rsidP="00B16D62">
                            <w:pPr>
                              <w:rPr>
                                <w:sz w:val="24"/>
                                <w:szCs w:val="24"/>
                              </w:rPr>
                            </w:pPr>
                            <w:r w:rsidRPr="00B16D62">
                              <w:rPr>
                                <w:sz w:val="24"/>
                                <w:szCs w:val="24"/>
                              </w:rPr>
                              <w:t xml:space="preserve">3  </w:t>
                            </w:r>
                            <w:r>
                              <w:rPr>
                                <w:sz w:val="24"/>
                                <w:szCs w:val="24"/>
                              </w:rPr>
                              <w:t xml:space="preserve"> </w:t>
                            </w:r>
                            <w:r w:rsidRPr="00B16D62">
                              <w:rPr>
                                <w:sz w:val="24"/>
                                <w:szCs w:val="24"/>
                              </w:rPr>
                              <w:t xml:space="preserve"> 60 – 64 years</w:t>
                            </w:r>
                          </w:p>
                          <w:p w14:paraId="08443F0A" w14:textId="77777777" w:rsidR="00D305F3" w:rsidRPr="00B16D62" w:rsidRDefault="00D305F3" w:rsidP="00B16D62">
                            <w:pPr>
                              <w:rPr>
                                <w:sz w:val="24"/>
                                <w:szCs w:val="24"/>
                              </w:rPr>
                            </w:pPr>
                            <w:r w:rsidRPr="00B16D62">
                              <w:rPr>
                                <w:sz w:val="24"/>
                                <w:szCs w:val="24"/>
                              </w:rPr>
                              <w:t>4)   65 – 69 years</w:t>
                            </w:r>
                          </w:p>
                          <w:p w14:paraId="3D3329D1" w14:textId="77777777" w:rsidR="00D305F3" w:rsidRPr="00B16D62" w:rsidRDefault="00D305F3" w:rsidP="00B16D62">
                            <w:pPr>
                              <w:rPr>
                                <w:sz w:val="24"/>
                                <w:szCs w:val="24"/>
                              </w:rPr>
                            </w:pPr>
                            <w:r w:rsidRPr="00B16D62">
                              <w:rPr>
                                <w:sz w:val="24"/>
                                <w:szCs w:val="24"/>
                              </w:rPr>
                              <w:t>5)   70 – 74 years</w:t>
                            </w:r>
                          </w:p>
                          <w:p w14:paraId="6ED7FFD4" w14:textId="77777777" w:rsidR="00D305F3" w:rsidRPr="00B16D62" w:rsidRDefault="00D305F3" w:rsidP="00B16D62">
                            <w:pPr>
                              <w:rPr>
                                <w:sz w:val="24"/>
                                <w:szCs w:val="24"/>
                              </w:rPr>
                            </w:pPr>
                            <w:r w:rsidRPr="00B16D62">
                              <w:rPr>
                                <w:sz w:val="24"/>
                                <w:szCs w:val="24"/>
                              </w:rPr>
                              <w:t>6)   75 – 79 years</w:t>
                            </w:r>
                          </w:p>
                          <w:p w14:paraId="6F7E5E1A" w14:textId="77777777" w:rsidR="00D305F3" w:rsidRPr="00B16D62" w:rsidRDefault="00D305F3" w:rsidP="00B16D62">
                            <w:pPr>
                              <w:rPr>
                                <w:sz w:val="24"/>
                                <w:szCs w:val="24"/>
                              </w:rPr>
                            </w:pPr>
                            <w:r w:rsidRPr="00B16D62">
                              <w:rPr>
                                <w:sz w:val="24"/>
                                <w:szCs w:val="24"/>
                              </w:rPr>
                              <w:t>7)   80 – 84 years</w:t>
                            </w:r>
                          </w:p>
                          <w:p w14:paraId="5DECEF79" w14:textId="77777777" w:rsidR="00D305F3" w:rsidRPr="00B16D62" w:rsidRDefault="00D305F3" w:rsidP="00B16D62">
                            <w:pPr>
                              <w:rPr>
                                <w:sz w:val="24"/>
                                <w:szCs w:val="24"/>
                              </w:rPr>
                            </w:pPr>
                            <w:r w:rsidRPr="00B16D62">
                              <w:rPr>
                                <w:sz w:val="24"/>
                                <w:szCs w:val="24"/>
                              </w:rPr>
                              <w:t>8)   85 and over</w:t>
                            </w:r>
                          </w:p>
                          <w:p w14:paraId="65ABE1AD" w14:textId="77777777" w:rsidR="00D305F3" w:rsidRPr="00B16D62" w:rsidRDefault="00D305F3" w:rsidP="00B16D62">
                            <w:pPr>
                              <w:rPr>
                                <w:sz w:val="24"/>
                                <w:szCs w:val="24"/>
                              </w:rPr>
                            </w:pPr>
                            <w:r w:rsidRPr="00B16D62">
                              <w:rPr>
                                <w:sz w:val="24"/>
                                <w:szCs w:val="24"/>
                              </w:rPr>
                              <w:t>9)   CAN’T SAY [GO TO END]</w:t>
                            </w:r>
                          </w:p>
                          <w:p w14:paraId="3F15AB62" w14:textId="77777777" w:rsidR="00D305F3" w:rsidRDefault="00D305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E32A23" id="Text Box 5" o:spid="_x0000_s1039" type="#_x0000_t202" style="position:absolute;margin-left:3.5pt;margin-top:6.1pt;width:480.45pt;height:645.4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" fillcolor="white [3201]" strokeweight=".5pt">
                <v:textbox>
                  <w:txbxContent>
                    <w:p w14:paraId="449B5690" w14:textId="77777777" w:rsidR="00D305F3" w:rsidRDefault="00D305F3" w:rsidP="00B16D62">
                      <w:pPr>
                        <w:rPr>
                          <w:sz w:val="24"/>
                          <w:szCs w:val="24"/>
                        </w:rPr>
                      </w:pPr>
                    </w:p>
                    <w:p w14:paraId="6F069856" w14:textId="77777777" w:rsidR="00D305F3" w:rsidRPr="00B16D62" w:rsidRDefault="00D305F3" w:rsidP="00B16D62">
                      <w:pPr>
                        <w:rPr>
                          <w:sz w:val="24"/>
                          <w:szCs w:val="24"/>
                        </w:rPr>
                      </w:pPr>
                      <w:r w:rsidRPr="00B16D62">
                        <w:rPr>
                          <w:sz w:val="24"/>
                          <w:szCs w:val="24"/>
                        </w:rPr>
                        <w:t xml:space="preserve">Hi, my name is ___________________ and I am a volunteer with Banyule Council. </w:t>
                      </w:r>
                    </w:p>
                    <w:p w14:paraId="6B0EFC7F" w14:textId="77777777" w:rsidR="00D305F3" w:rsidRDefault="00D305F3" w:rsidP="00B16D62">
                      <w:pPr>
                        <w:rPr>
                          <w:sz w:val="24"/>
                          <w:szCs w:val="24"/>
                        </w:rPr>
                      </w:pPr>
                      <w:r w:rsidRPr="00B16D62">
                        <w:rPr>
                          <w:sz w:val="24"/>
                          <w:szCs w:val="24"/>
                        </w:rPr>
                        <w:t xml:space="preserve">I am collecting information for a special project the Council is doing on Clubs for older adults. </w:t>
                      </w:r>
                    </w:p>
                    <w:p w14:paraId="4D5A98AE" w14:textId="77777777" w:rsidR="00D305F3" w:rsidRPr="00B16D62" w:rsidRDefault="00D305F3" w:rsidP="00B16D62">
                      <w:pPr>
                        <w:rPr>
                          <w:sz w:val="24"/>
                          <w:szCs w:val="24"/>
                        </w:rPr>
                      </w:pPr>
                    </w:p>
                    <w:p w14:paraId="38F98BA6" w14:textId="77777777" w:rsidR="00D305F3" w:rsidRDefault="00D305F3" w:rsidP="00B16D62">
                      <w:pPr>
                        <w:rPr>
                          <w:sz w:val="24"/>
                          <w:szCs w:val="24"/>
                        </w:rPr>
                      </w:pPr>
                      <w:r w:rsidRPr="00B16D62">
                        <w:rPr>
                          <w:sz w:val="24"/>
                          <w:szCs w:val="24"/>
                        </w:rPr>
                        <w:t>The survey will take a couple of minutes to complete.  Would you be happy to answer some questions?</w:t>
                      </w:r>
                    </w:p>
                    <w:p w14:paraId="27A0383C" w14:textId="77777777" w:rsidR="00D305F3" w:rsidRPr="00B16D62" w:rsidRDefault="00D305F3" w:rsidP="00B16D62">
                      <w:pPr>
                        <w:rPr>
                          <w:sz w:val="24"/>
                          <w:szCs w:val="24"/>
                        </w:rPr>
                      </w:pPr>
                    </w:p>
                    <w:p w14:paraId="586F2E5A" w14:textId="77777777" w:rsidR="00D305F3" w:rsidRDefault="00D305F3" w:rsidP="00B16D62">
                      <w:pPr>
                        <w:rPr>
                          <w:sz w:val="24"/>
                          <w:szCs w:val="24"/>
                        </w:rPr>
                      </w:pPr>
                      <w:r w:rsidRPr="00B16D62">
                        <w:rPr>
                          <w:sz w:val="24"/>
                          <w:szCs w:val="24"/>
                        </w:rPr>
                        <w:t>YES: CONTINUE SURVEY</w:t>
                      </w:r>
                    </w:p>
                    <w:p w14:paraId="489A1449" w14:textId="77777777" w:rsidR="00D305F3" w:rsidRPr="00B16D62" w:rsidRDefault="00D305F3" w:rsidP="00B16D62">
                      <w:pPr>
                        <w:rPr>
                          <w:sz w:val="24"/>
                          <w:szCs w:val="24"/>
                        </w:rPr>
                      </w:pPr>
                    </w:p>
                    <w:p w14:paraId="3C5224BD" w14:textId="77777777" w:rsidR="00D305F3" w:rsidRPr="00B16D62" w:rsidRDefault="00D305F3" w:rsidP="00B16D62">
                      <w:pPr>
                        <w:rPr>
                          <w:sz w:val="24"/>
                          <w:szCs w:val="24"/>
                        </w:rPr>
                      </w:pPr>
                      <w:r w:rsidRPr="00B16D62">
                        <w:rPr>
                          <w:sz w:val="24"/>
                          <w:szCs w:val="24"/>
                        </w:rPr>
                        <w:t>NO: Thank you for your time.</w:t>
                      </w:r>
                    </w:p>
                    <w:p w14:paraId="36582BAC" w14:textId="77777777" w:rsidR="00D305F3" w:rsidRPr="00B16D62" w:rsidRDefault="00D305F3" w:rsidP="00B16D62">
                      <w:pPr>
                        <w:rPr>
                          <w:sz w:val="24"/>
                          <w:szCs w:val="24"/>
                        </w:rPr>
                      </w:pPr>
                    </w:p>
                    <w:p w14:paraId="6F90241F" w14:textId="77777777" w:rsidR="00D305F3" w:rsidRDefault="00D305F3" w:rsidP="00B16D62">
                      <w:pPr>
                        <w:rPr>
                          <w:sz w:val="24"/>
                          <w:szCs w:val="24"/>
                        </w:rPr>
                      </w:pPr>
                      <w:r w:rsidRPr="00B16D62">
                        <w:rPr>
                          <w:sz w:val="24"/>
                          <w:szCs w:val="24"/>
                        </w:rPr>
                        <w:t>[SCREENING QUESTIONS]</w:t>
                      </w:r>
                    </w:p>
                    <w:p w14:paraId="4A3F1EFE" w14:textId="77777777" w:rsidR="00D305F3" w:rsidRPr="00B16D62" w:rsidRDefault="00D305F3" w:rsidP="00B16D62">
                      <w:pPr>
                        <w:rPr>
                          <w:sz w:val="24"/>
                          <w:szCs w:val="24"/>
                        </w:rPr>
                      </w:pPr>
                    </w:p>
                    <w:p w14:paraId="07C6B3C6" w14:textId="77777777" w:rsidR="00D305F3" w:rsidRDefault="00D305F3" w:rsidP="00B16D62">
                      <w:pPr>
                        <w:rPr>
                          <w:sz w:val="24"/>
                          <w:szCs w:val="24"/>
                        </w:rPr>
                      </w:pPr>
                      <w:r w:rsidRPr="00B16D62">
                        <w:rPr>
                          <w:sz w:val="24"/>
                          <w:szCs w:val="24"/>
                        </w:rPr>
                        <w:t>1.</w:t>
                      </w:r>
                      <w:r w:rsidRPr="00B16D62">
                        <w:rPr>
                          <w:sz w:val="24"/>
                          <w:szCs w:val="24"/>
                        </w:rPr>
                        <w:tab/>
                      </w:r>
                      <w:r w:rsidRPr="00B16D62">
                        <w:rPr>
                          <w:sz w:val="24"/>
                          <w:szCs w:val="24"/>
                        </w:rPr>
                        <w:tab/>
                        <w:t xml:space="preserve"> Are you a resident of Banyule?</w:t>
                      </w:r>
                    </w:p>
                    <w:p w14:paraId="5A092117" w14:textId="77777777" w:rsidR="00D305F3" w:rsidRPr="00B16D62" w:rsidRDefault="00D305F3" w:rsidP="00B16D62">
                      <w:pPr>
                        <w:rPr>
                          <w:sz w:val="24"/>
                          <w:szCs w:val="24"/>
                        </w:rPr>
                      </w:pPr>
                    </w:p>
                    <w:p w14:paraId="6CEB65CE" w14:textId="77777777" w:rsidR="00D305F3" w:rsidRDefault="00D305F3" w:rsidP="00B16D62">
                      <w:pPr>
                        <w:rPr>
                          <w:sz w:val="24"/>
                          <w:szCs w:val="24"/>
                        </w:rPr>
                      </w:pPr>
                      <w:r w:rsidRPr="00B16D62">
                        <w:rPr>
                          <w:sz w:val="24"/>
                          <w:szCs w:val="24"/>
                        </w:rPr>
                        <w:t>YES: [CONTINUE SURVEY]</w:t>
                      </w:r>
                    </w:p>
                    <w:p w14:paraId="7294C013" w14:textId="77777777" w:rsidR="00D305F3" w:rsidRPr="00B16D62" w:rsidRDefault="00D305F3" w:rsidP="00B16D62">
                      <w:pPr>
                        <w:rPr>
                          <w:sz w:val="24"/>
                          <w:szCs w:val="24"/>
                        </w:rPr>
                      </w:pPr>
                    </w:p>
                    <w:p w14:paraId="4F9995E2" w14:textId="77777777" w:rsidR="00D305F3" w:rsidRDefault="00D305F3" w:rsidP="00B16D62">
                      <w:pPr>
                        <w:rPr>
                          <w:sz w:val="24"/>
                          <w:szCs w:val="24"/>
                        </w:rPr>
                      </w:pPr>
                      <w:r w:rsidRPr="00B16D62">
                        <w:rPr>
                          <w:sz w:val="24"/>
                          <w:szCs w:val="24"/>
                        </w:rPr>
                        <w:t xml:space="preserve">NO: Thank you, but you do not fit the location criteria for completing this survey.  </w:t>
                      </w:r>
                    </w:p>
                    <w:p w14:paraId="1DAD767D" w14:textId="5217D80A" w:rsidR="00D305F3" w:rsidRPr="00B16D62" w:rsidRDefault="00D305F3" w:rsidP="00B16D62">
                      <w:pPr>
                        <w:rPr>
                          <w:sz w:val="24"/>
                          <w:szCs w:val="24"/>
                        </w:rPr>
                      </w:pPr>
                      <w:r w:rsidRPr="00B16D62">
                        <w:rPr>
                          <w:sz w:val="24"/>
                          <w:szCs w:val="24"/>
                        </w:rPr>
                        <w:t xml:space="preserve"> </w:t>
                      </w:r>
                    </w:p>
                    <w:p w14:paraId="22A76D8F" w14:textId="77777777" w:rsidR="00D305F3" w:rsidRDefault="00D305F3" w:rsidP="00B16D62">
                      <w:pPr>
                        <w:rPr>
                          <w:sz w:val="24"/>
                          <w:szCs w:val="24"/>
                        </w:rPr>
                      </w:pPr>
                      <w:r w:rsidRPr="00B16D62">
                        <w:rPr>
                          <w:sz w:val="24"/>
                          <w:szCs w:val="24"/>
                        </w:rPr>
                        <w:t xml:space="preserve">        [GO TO END]</w:t>
                      </w:r>
                    </w:p>
                    <w:p w14:paraId="77C7E8C5" w14:textId="77777777" w:rsidR="00D305F3" w:rsidRDefault="00D305F3" w:rsidP="00B16D62">
                      <w:pPr>
                        <w:rPr>
                          <w:sz w:val="24"/>
                          <w:szCs w:val="24"/>
                        </w:rPr>
                      </w:pPr>
                    </w:p>
                    <w:p w14:paraId="4B39D868" w14:textId="77777777" w:rsidR="00D305F3" w:rsidRPr="00B16D62" w:rsidRDefault="00D305F3" w:rsidP="00B16D62">
                      <w:pPr>
                        <w:rPr>
                          <w:sz w:val="24"/>
                          <w:szCs w:val="24"/>
                        </w:rPr>
                      </w:pPr>
                    </w:p>
                    <w:p w14:paraId="0C22B9C1" w14:textId="77777777" w:rsidR="00D305F3" w:rsidRPr="00B16D62" w:rsidRDefault="00D305F3" w:rsidP="00B16D62">
                      <w:pPr>
                        <w:rPr>
                          <w:sz w:val="24"/>
                          <w:szCs w:val="24"/>
                        </w:rPr>
                      </w:pPr>
                      <w:r w:rsidRPr="00B16D62">
                        <w:rPr>
                          <w:sz w:val="24"/>
                          <w:szCs w:val="24"/>
                        </w:rPr>
                        <w:t>2.</w:t>
                      </w:r>
                      <w:r w:rsidRPr="00B16D62">
                        <w:rPr>
                          <w:sz w:val="24"/>
                          <w:szCs w:val="24"/>
                        </w:rPr>
                        <w:tab/>
                      </w:r>
                      <w:r w:rsidRPr="00B16D62">
                        <w:rPr>
                          <w:sz w:val="24"/>
                          <w:szCs w:val="24"/>
                        </w:rPr>
                        <w:tab/>
                        <w:t>What suburb do you live in?  [WRITE NUMBER FROM MASTER LIST]</w:t>
                      </w:r>
                    </w:p>
                    <w:p w14:paraId="2B3CDA6F" w14:textId="77777777" w:rsidR="00D305F3" w:rsidRDefault="00D305F3" w:rsidP="00B16D62">
                      <w:pPr>
                        <w:rPr>
                          <w:sz w:val="24"/>
                          <w:szCs w:val="24"/>
                        </w:rPr>
                      </w:pPr>
                      <w:r w:rsidRPr="00B16D62">
                        <w:rPr>
                          <w:sz w:val="24"/>
                          <w:szCs w:val="24"/>
                        </w:rPr>
                        <w:t>________________</w:t>
                      </w:r>
                    </w:p>
                    <w:p w14:paraId="052FFDF4" w14:textId="77777777" w:rsidR="00D305F3" w:rsidRPr="00B16D62" w:rsidRDefault="00D305F3" w:rsidP="00B16D62">
                      <w:pPr>
                        <w:rPr>
                          <w:sz w:val="24"/>
                          <w:szCs w:val="24"/>
                        </w:rPr>
                      </w:pPr>
                    </w:p>
                    <w:p w14:paraId="5894AC70" w14:textId="77777777" w:rsidR="00D305F3" w:rsidRDefault="00D305F3" w:rsidP="00B16D62">
                      <w:pPr>
                        <w:rPr>
                          <w:sz w:val="24"/>
                          <w:szCs w:val="24"/>
                        </w:rPr>
                      </w:pPr>
                      <w:r w:rsidRPr="00B16D62">
                        <w:rPr>
                          <w:sz w:val="24"/>
                          <w:szCs w:val="24"/>
                        </w:rPr>
                        <w:t>3.</w:t>
                      </w:r>
                      <w:r w:rsidRPr="00B16D62">
                        <w:rPr>
                          <w:sz w:val="24"/>
                          <w:szCs w:val="24"/>
                        </w:rPr>
                        <w:tab/>
                      </w:r>
                      <w:r w:rsidRPr="00B16D62">
                        <w:rPr>
                          <w:sz w:val="24"/>
                          <w:szCs w:val="24"/>
                        </w:rPr>
                        <w:tab/>
                        <w:t xml:space="preserve">To which of the following age groups do you belong?  </w:t>
                      </w:r>
                    </w:p>
                    <w:p w14:paraId="664044E0" w14:textId="77777777" w:rsidR="00D305F3" w:rsidRPr="00B16D62" w:rsidRDefault="00D305F3" w:rsidP="00B16D62">
                      <w:pPr>
                        <w:rPr>
                          <w:sz w:val="24"/>
                          <w:szCs w:val="24"/>
                        </w:rPr>
                      </w:pPr>
                    </w:p>
                    <w:p w14:paraId="5AA835E7" w14:textId="77777777" w:rsidR="00D305F3" w:rsidRDefault="00D305F3" w:rsidP="00B16D62">
                      <w:pPr>
                        <w:rPr>
                          <w:sz w:val="24"/>
                          <w:szCs w:val="24"/>
                        </w:rPr>
                      </w:pPr>
                      <w:r w:rsidRPr="00B16D62">
                        <w:rPr>
                          <w:sz w:val="24"/>
                          <w:szCs w:val="24"/>
                        </w:rPr>
                        <w:t>[CIRCLE ANSWER]</w:t>
                      </w:r>
                    </w:p>
                    <w:p w14:paraId="4A9F2416" w14:textId="77777777" w:rsidR="00D305F3" w:rsidRPr="00B16D62" w:rsidRDefault="00D305F3" w:rsidP="00B16D62">
                      <w:pPr>
                        <w:rPr>
                          <w:sz w:val="24"/>
                          <w:szCs w:val="24"/>
                        </w:rPr>
                      </w:pPr>
                    </w:p>
                    <w:p w14:paraId="0228CA5F" w14:textId="77777777" w:rsidR="00D305F3" w:rsidRPr="00B16D62" w:rsidRDefault="00D305F3" w:rsidP="00B16D62">
                      <w:pPr>
                        <w:rPr>
                          <w:sz w:val="24"/>
                          <w:szCs w:val="24"/>
                        </w:rPr>
                      </w:pPr>
                      <w:r w:rsidRPr="00B16D62">
                        <w:rPr>
                          <w:sz w:val="24"/>
                          <w:szCs w:val="24"/>
                        </w:rPr>
                        <w:t>1)   Under 55 years - Thank you, but you do not fit the age criteria for completing</w:t>
                      </w:r>
                    </w:p>
                    <w:p w14:paraId="71E83DC1" w14:textId="77777777" w:rsidR="00D305F3" w:rsidRPr="00B16D62" w:rsidRDefault="00D305F3" w:rsidP="00B16D62">
                      <w:pPr>
                        <w:rPr>
                          <w:sz w:val="24"/>
                          <w:szCs w:val="24"/>
                        </w:rPr>
                      </w:pPr>
                      <w:r w:rsidRPr="00B16D62">
                        <w:rPr>
                          <w:sz w:val="24"/>
                          <w:szCs w:val="24"/>
                        </w:rPr>
                        <w:t xml:space="preserve">                                    this survey. [GO TO END]</w:t>
                      </w:r>
                    </w:p>
                    <w:p w14:paraId="75960B80" w14:textId="77777777" w:rsidR="00D305F3" w:rsidRPr="00B16D62" w:rsidRDefault="00D305F3" w:rsidP="00B16D62">
                      <w:pPr>
                        <w:rPr>
                          <w:sz w:val="24"/>
                          <w:szCs w:val="24"/>
                        </w:rPr>
                      </w:pPr>
                      <w:r w:rsidRPr="00B16D62">
                        <w:rPr>
                          <w:sz w:val="24"/>
                          <w:szCs w:val="24"/>
                        </w:rPr>
                        <w:t>2)   55 – 59 years</w:t>
                      </w:r>
                    </w:p>
                    <w:p w14:paraId="18441E1F" w14:textId="56382A3F" w:rsidR="00D305F3" w:rsidRPr="00B16D62" w:rsidRDefault="00D305F3" w:rsidP="00B16D62">
                      <w:pPr>
                        <w:rPr>
                          <w:sz w:val="24"/>
                          <w:szCs w:val="24"/>
                        </w:rPr>
                      </w:pPr>
                      <w:r w:rsidRPr="00B16D62">
                        <w:rPr>
                          <w:sz w:val="24"/>
                          <w:szCs w:val="24"/>
                        </w:rPr>
                        <w:t xml:space="preserve">3  </w:t>
                      </w:r>
                      <w:r>
                        <w:rPr>
                          <w:sz w:val="24"/>
                          <w:szCs w:val="24"/>
                        </w:rPr>
                        <w:t xml:space="preserve"> </w:t>
                      </w:r>
                      <w:r w:rsidRPr="00B16D62">
                        <w:rPr>
                          <w:sz w:val="24"/>
                          <w:szCs w:val="24"/>
                        </w:rPr>
                        <w:t xml:space="preserve"> 60 – 64 years</w:t>
                      </w:r>
                    </w:p>
                    <w:p w14:paraId="08443F0A" w14:textId="77777777" w:rsidR="00D305F3" w:rsidRPr="00B16D62" w:rsidRDefault="00D305F3" w:rsidP="00B16D62">
                      <w:pPr>
                        <w:rPr>
                          <w:sz w:val="24"/>
                          <w:szCs w:val="24"/>
                        </w:rPr>
                      </w:pPr>
                      <w:r w:rsidRPr="00B16D62">
                        <w:rPr>
                          <w:sz w:val="24"/>
                          <w:szCs w:val="24"/>
                        </w:rPr>
                        <w:t>4)   65 – 69 years</w:t>
                      </w:r>
                    </w:p>
                    <w:p w14:paraId="3D3329D1" w14:textId="77777777" w:rsidR="00D305F3" w:rsidRPr="00B16D62" w:rsidRDefault="00D305F3" w:rsidP="00B16D62">
                      <w:pPr>
                        <w:rPr>
                          <w:sz w:val="24"/>
                          <w:szCs w:val="24"/>
                        </w:rPr>
                      </w:pPr>
                      <w:r w:rsidRPr="00B16D62">
                        <w:rPr>
                          <w:sz w:val="24"/>
                          <w:szCs w:val="24"/>
                        </w:rPr>
                        <w:t>5)   70 – 74 years</w:t>
                      </w:r>
                    </w:p>
                    <w:p w14:paraId="6ED7FFD4" w14:textId="77777777" w:rsidR="00D305F3" w:rsidRPr="00B16D62" w:rsidRDefault="00D305F3" w:rsidP="00B16D62">
                      <w:pPr>
                        <w:rPr>
                          <w:sz w:val="24"/>
                          <w:szCs w:val="24"/>
                        </w:rPr>
                      </w:pPr>
                      <w:r w:rsidRPr="00B16D62">
                        <w:rPr>
                          <w:sz w:val="24"/>
                          <w:szCs w:val="24"/>
                        </w:rPr>
                        <w:t>6)   75 – 79 years</w:t>
                      </w:r>
                    </w:p>
                    <w:p w14:paraId="6F7E5E1A" w14:textId="77777777" w:rsidR="00D305F3" w:rsidRPr="00B16D62" w:rsidRDefault="00D305F3" w:rsidP="00B16D62">
                      <w:pPr>
                        <w:rPr>
                          <w:sz w:val="24"/>
                          <w:szCs w:val="24"/>
                        </w:rPr>
                      </w:pPr>
                      <w:r w:rsidRPr="00B16D62">
                        <w:rPr>
                          <w:sz w:val="24"/>
                          <w:szCs w:val="24"/>
                        </w:rPr>
                        <w:t>7)   80 – 84 years</w:t>
                      </w:r>
                    </w:p>
                    <w:p w14:paraId="5DECEF79" w14:textId="77777777" w:rsidR="00D305F3" w:rsidRPr="00B16D62" w:rsidRDefault="00D305F3" w:rsidP="00B16D62">
                      <w:pPr>
                        <w:rPr>
                          <w:sz w:val="24"/>
                          <w:szCs w:val="24"/>
                        </w:rPr>
                      </w:pPr>
                      <w:r w:rsidRPr="00B16D62">
                        <w:rPr>
                          <w:sz w:val="24"/>
                          <w:szCs w:val="24"/>
                        </w:rPr>
                        <w:t>8)   85 and over</w:t>
                      </w:r>
                    </w:p>
                    <w:p w14:paraId="65ABE1AD" w14:textId="77777777" w:rsidR="00D305F3" w:rsidRPr="00B16D62" w:rsidRDefault="00D305F3" w:rsidP="00B16D62">
                      <w:pPr>
                        <w:rPr>
                          <w:sz w:val="24"/>
                          <w:szCs w:val="24"/>
                        </w:rPr>
                      </w:pPr>
                      <w:r w:rsidRPr="00B16D62">
                        <w:rPr>
                          <w:sz w:val="24"/>
                          <w:szCs w:val="24"/>
                        </w:rPr>
                        <w:t>9)   CAN’T SAY [GO TO END]</w:t>
                      </w:r>
                    </w:p>
                    <w:p w14:paraId="3F15AB62" w14:textId="77777777" w:rsidR="00D305F3" w:rsidRDefault="00D305F3"/>
                  </w:txbxContent>
                </v:textbox>
              </v:shape>
            </w:pict>
          </mc:Fallback>
        </mc:AlternateContent>
      </w:r>
    </w:p>
    <w:p w14:paraId="21429A82" w14:textId="12411117" w:rsidR="00B16D62" w:rsidRDefault="00B16D62" w:rsidP="00B16D62">
      <w:pPr>
        <w:jc w:val="right"/>
      </w:pPr>
    </w:p>
    <w:p w14:paraId="6733330F" w14:textId="77777777" w:rsidR="00B16D62" w:rsidRDefault="00B16D62" w:rsidP="00B16D62">
      <w:pPr>
        <w:jc w:val="right"/>
      </w:pPr>
    </w:p>
    <w:p w14:paraId="27043350" w14:textId="77777777" w:rsidR="00B16D62" w:rsidRDefault="00B16D62" w:rsidP="00B16D62">
      <w:pPr>
        <w:jc w:val="right"/>
      </w:pPr>
    </w:p>
    <w:p w14:paraId="5FEDB3FB" w14:textId="77777777" w:rsidR="00B16D62" w:rsidRDefault="00B16D62" w:rsidP="00B16D62">
      <w:pPr>
        <w:jc w:val="right"/>
      </w:pPr>
    </w:p>
    <w:p w14:paraId="6FF239AD" w14:textId="451B7AF8" w:rsidR="00EF3E5D" w:rsidRDefault="00EF3E5D" w:rsidP="00B16D62">
      <w:pPr>
        <w:jc w:val="right"/>
      </w:pPr>
    </w:p>
    <w:p w14:paraId="4A495482" w14:textId="77777777" w:rsidR="00EF3E5D" w:rsidRDefault="00EF3E5D">
      <w:r>
        <w:br w:type="page"/>
      </w:r>
    </w:p>
    <w:p w14:paraId="673C638C" w14:textId="77777777" w:rsidR="00EF3E5D" w:rsidRDefault="00EF3E5D" w:rsidP="00B16D62">
      <w:pPr>
        <w:jc w:val="right"/>
      </w:pPr>
    </w:p>
    <w:p w14:paraId="0007FA0F" w14:textId="269E89B4" w:rsidR="00EF3E5D" w:rsidRDefault="00EF3E5D">
      <w:r>
        <w:rPr>
          <w:noProof/>
          <w:lang w:eastAsia="en-AU"/>
        </w:rPr>
        <mc:AlternateContent>
          <mc:Choice Requires="wps">
            <w:drawing>
              <wp:anchor distT="0" distB="0" distL="114300" distR="114300" simplePos="0" relativeHeight="251658250" behindDoc="0" locked="0" layoutInCell="1" allowOverlap="1" wp14:anchorId="2B158A72" wp14:editId="147D4520">
                <wp:simplePos x="0" y="0"/>
                <wp:positionH relativeFrom="column">
                  <wp:posOffset>111183</wp:posOffset>
                </wp:positionH>
                <wp:positionV relativeFrom="paragraph">
                  <wp:posOffset>22225</wp:posOffset>
                </wp:positionV>
                <wp:extent cx="6018414" cy="8595360"/>
                <wp:effectExtent l="0" t="0" r="20955" b="15240"/>
                <wp:wrapNone/>
                <wp:docPr id="6" name="Text Box 6"/>
                <wp:cNvGraphicFramePr/>
                <a:graphic xmlns:a="http://schemas.openxmlformats.org/drawingml/2006/main">
                  <a:graphicData uri="http://schemas.microsoft.com/office/word/2010/wordprocessingShape">
                    <wps:wsp>
                      <wps:cNvSpPr txBox="1"/>
                      <wps:spPr>
                        <a:xfrm>
                          <a:off x="0" y="0"/>
                          <a:ext cx="6018414" cy="8595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611A51" w14:textId="77777777" w:rsidR="00D305F3" w:rsidRDefault="00D305F3" w:rsidP="00EF3E5D">
                            <w:r>
                              <w:t>[READ TO RESIDENT]</w:t>
                            </w:r>
                          </w:p>
                          <w:p w14:paraId="6AEA30C8" w14:textId="77777777" w:rsidR="00D305F3" w:rsidRDefault="00D305F3" w:rsidP="00EF3E5D"/>
                          <w:p w14:paraId="6E3B9CBE" w14:textId="77777777" w:rsidR="00D305F3" w:rsidRDefault="00D305F3" w:rsidP="00EF3E5D">
                            <w:r>
                              <w:t xml:space="preserve">For the purpose of this survey, a Club is defined as a group or organisation that has a membership, with the majority of members being over the age of 60 years.  </w:t>
                            </w:r>
                          </w:p>
                          <w:p w14:paraId="355E5767" w14:textId="3C5CFC96" w:rsidR="00D305F3" w:rsidRDefault="00D305F3" w:rsidP="00EF3E5D">
                            <w:r>
                              <w:t>We are not including sporting clubs or sporting groups.</w:t>
                            </w:r>
                          </w:p>
                          <w:p w14:paraId="7FF92705" w14:textId="1A72ACD4" w:rsidR="00D305F3" w:rsidRDefault="00D305F3" w:rsidP="00EF3E5D"/>
                          <w:p w14:paraId="145AF0B7" w14:textId="77777777" w:rsidR="00D305F3" w:rsidRDefault="00D305F3" w:rsidP="00EF3E5D">
                            <w:r>
                              <w:t>[IF UNSURE OF CLUB, UNDERTAKE INTERVIEW]</w:t>
                            </w:r>
                          </w:p>
                          <w:p w14:paraId="7FD166BB" w14:textId="77777777" w:rsidR="00D305F3" w:rsidRDefault="00D305F3" w:rsidP="00EF3E5D"/>
                          <w:p w14:paraId="5652C97A" w14:textId="77777777" w:rsidR="00D305F3" w:rsidRDefault="00D305F3" w:rsidP="00EF3E5D">
                            <w:r>
                              <w:t>4a.</w:t>
                            </w:r>
                            <w:r>
                              <w:tab/>
                              <w:t>Are you currently a member of a Club?</w:t>
                            </w:r>
                            <w:r>
                              <w:tab/>
                            </w:r>
                          </w:p>
                          <w:p w14:paraId="730C47F5" w14:textId="77777777" w:rsidR="00D305F3" w:rsidRDefault="00D305F3" w:rsidP="00EF3E5D"/>
                          <w:p w14:paraId="294F30C5" w14:textId="32B07AA2" w:rsidR="00D305F3" w:rsidRDefault="00D305F3" w:rsidP="00EF3E5D">
                            <w:r>
                              <w:t xml:space="preserve">YES: [GO TO QUESTION 5] </w:t>
                            </w:r>
                            <w:r>
                              <w:tab/>
                              <w:t>NO: [GO TO QUESTION 4b - BELOW]</w:t>
                            </w:r>
                          </w:p>
                          <w:p w14:paraId="5E0EBCAC" w14:textId="77777777" w:rsidR="00D305F3" w:rsidRDefault="00D305F3" w:rsidP="00EF3E5D"/>
                          <w:p w14:paraId="7668FAC8" w14:textId="77777777" w:rsidR="00D305F3" w:rsidRDefault="00D305F3" w:rsidP="00EF3E5D">
                            <w:r>
                              <w:t>4b.</w:t>
                            </w:r>
                            <w:r>
                              <w:tab/>
                              <w:t xml:space="preserve">Banyule Council is interested in conducting a telephone interview with residents that are not currently members of a Club.  The interview would be about what would interest you in participating in a Club.  </w:t>
                            </w:r>
                          </w:p>
                          <w:p w14:paraId="3469C4DE" w14:textId="77777777" w:rsidR="00D305F3" w:rsidRDefault="00D305F3" w:rsidP="00EF3E5D"/>
                          <w:p w14:paraId="58B23603" w14:textId="77777777" w:rsidR="00D305F3" w:rsidRDefault="00D305F3" w:rsidP="00EF3E5D">
                            <w:r>
                              <w:t xml:space="preserve">The interview would take approximately 20 minutes and will be conducted over the telephone.  </w:t>
                            </w:r>
                          </w:p>
                          <w:p w14:paraId="47CF083A" w14:textId="77777777" w:rsidR="00D305F3" w:rsidRDefault="00D305F3" w:rsidP="00EF3E5D"/>
                          <w:p w14:paraId="6C7B6B90" w14:textId="77777777" w:rsidR="00D305F3" w:rsidRDefault="00D305F3" w:rsidP="00EF3E5D">
                            <w:r>
                              <w:t>Would you be interested in being contacted by a Council Officer for a telephone interview?</w:t>
                            </w:r>
                          </w:p>
                          <w:p w14:paraId="375D5D56" w14:textId="77777777" w:rsidR="00D305F3" w:rsidRDefault="00D305F3" w:rsidP="00EF3E5D"/>
                          <w:p w14:paraId="55DA72FD" w14:textId="77777777" w:rsidR="00D305F3" w:rsidRDefault="00D305F3" w:rsidP="00EF3E5D">
                            <w:r>
                              <w:tab/>
                              <w:t xml:space="preserve">If NO: thank you for your time. </w:t>
                            </w:r>
                          </w:p>
                          <w:p w14:paraId="13D286D5" w14:textId="77777777" w:rsidR="00D305F3" w:rsidRDefault="00D305F3" w:rsidP="00EF3E5D"/>
                          <w:p w14:paraId="387A4188" w14:textId="77777777" w:rsidR="00D305F3" w:rsidRDefault="00D305F3" w:rsidP="00EF3E5D">
                            <w:r>
                              <w:t xml:space="preserve">           [GO TO END]</w:t>
                            </w:r>
                          </w:p>
                          <w:p w14:paraId="4530CE48" w14:textId="77777777" w:rsidR="00D305F3" w:rsidRDefault="00D305F3" w:rsidP="00EF3E5D"/>
                          <w:p w14:paraId="7C666BC1" w14:textId="77777777" w:rsidR="00D305F3" w:rsidRDefault="00D305F3" w:rsidP="00EF3E5D">
                            <w:r>
                              <w:t>If YES: [TAKE THEIR DETAILS]</w:t>
                            </w:r>
                          </w:p>
                          <w:p w14:paraId="0040D5E2" w14:textId="77777777" w:rsidR="00D305F3" w:rsidRDefault="00D305F3" w:rsidP="00EF3E5D"/>
                          <w:p w14:paraId="525A01DD" w14:textId="77777777" w:rsidR="00D305F3" w:rsidRDefault="00D305F3" w:rsidP="00EF3E5D">
                            <w:r>
                              <w:t>First Name:__________________</w:t>
                            </w:r>
                          </w:p>
                          <w:p w14:paraId="62064F0E" w14:textId="77777777" w:rsidR="00D305F3" w:rsidRDefault="00D305F3" w:rsidP="00EF3E5D"/>
                          <w:p w14:paraId="2713B729" w14:textId="77777777" w:rsidR="00D305F3" w:rsidRDefault="00D305F3" w:rsidP="00EF3E5D">
                            <w:r>
                              <w:t>Telephone number: ___________</w:t>
                            </w:r>
                          </w:p>
                          <w:p w14:paraId="3A666906" w14:textId="77777777" w:rsidR="00D305F3" w:rsidRDefault="00D305F3" w:rsidP="00EF3E5D"/>
                          <w:p w14:paraId="05D7EFD0" w14:textId="77777777" w:rsidR="00D305F3" w:rsidRDefault="00D305F3" w:rsidP="00EF3E5D"/>
                          <w:p w14:paraId="4817AFDD" w14:textId="77777777" w:rsidR="00D305F3" w:rsidRDefault="00D305F3" w:rsidP="00EF3E5D">
                            <w:r>
                              <w:t>What would be a good time during the day to contact you? _____________</w:t>
                            </w:r>
                          </w:p>
                          <w:p w14:paraId="4FC29F0E" w14:textId="77777777" w:rsidR="00D305F3" w:rsidRDefault="00D305F3" w:rsidP="00EF3E5D"/>
                          <w:p w14:paraId="785CB9E5" w14:textId="77777777" w:rsidR="00D305F3" w:rsidRDefault="00D305F3" w:rsidP="00EF3E5D"/>
                          <w:p w14:paraId="18546FEB" w14:textId="77777777" w:rsidR="00D305F3" w:rsidRDefault="00D305F3" w:rsidP="00EF3E5D">
                            <w:r>
                              <w:t>For your information, when the Council Officer telephones, it may appear as a private number on your phone.</w:t>
                            </w:r>
                          </w:p>
                          <w:p w14:paraId="7A56493C" w14:textId="77777777" w:rsidR="00D305F3" w:rsidRDefault="00D305F3" w:rsidP="00EF3E5D"/>
                          <w:p w14:paraId="5B446BD8" w14:textId="77777777" w:rsidR="00D305F3" w:rsidRDefault="00D305F3" w:rsidP="00EF3E5D">
                            <w:r>
                              <w:t>[GO TO END]</w:t>
                            </w:r>
                          </w:p>
                          <w:p w14:paraId="13958652" w14:textId="77777777" w:rsidR="00D305F3" w:rsidRDefault="00D305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158A72" id="Text Box 6" o:spid="_x0000_s1040" type="#_x0000_t202" style="position:absolute;margin-left:8.75pt;margin-top:1.75pt;width:473.9pt;height:676.8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" fillcolor="white [3201]" strokeweight=".5pt">
                <v:textbox>
                  <w:txbxContent>
                    <w:p w14:paraId="7E611A51" w14:textId="77777777" w:rsidR="00D305F3" w:rsidRDefault="00D305F3" w:rsidP="00EF3E5D">
                      <w:r>
                        <w:t>[READ TO RESIDENT]</w:t>
                      </w:r>
                    </w:p>
                    <w:p w14:paraId="6AEA30C8" w14:textId="77777777" w:rsidR="00D305F3" w:rsidRDefault="00D305F3" w:rsidP="00EF3E5D"/>
                    <w:p w14:paraId="6E3B9CBE" w14:textId="77777777" w:rsidR="00D305F3" w:rsidRDefault="00D305F3" w:rsidP="00EF3E5D">
                      <w:r>
                        <w:t xml:space="preserve">For the purpose of this survey, a Club is defined as a group or organisation that has a membership, with the majority of members being over the age of 60 years.  </w:t>
                      </w:r>
                    </w:p>
                    <w:p w14:paraId="355E5767" w14:textId="3C5CFC96" w:rsidR="00D305F3" w:rsidRDefault="00D305F3" w:rsidP="00EF3E5D">
                      <w:r>
                        <w:t>We are not including sporting clubs or sporting groups.</w:t>
                      </w:r>
                    </w:p>
                    <w:p w14:paraId="7FF92705" w14:textId="1A72ACD4" w:rsidR="00D305F3" w:rsidRDefault="00D305F3" w:rsidP="00EF3E5D"/>
                    <w:p w14:paraId="145AF0B7" w14:textId="77777777" w:rsidR="00D305F3" w:rsidRDefault="00D305F3" w:rsidP="00EF3E5D">
                      <w:r>
                        <w:t>[IF UNSURE OF CLUB, UNDERTAKE INTERVIEW]</w:t>
                      </w:r>
                    </w:p>
                    <w:p w14:paraId="7FD166BB" w14:textId="77777777" w:rsidR="00D305F3" w:rsidRDefault="00D305F3" w:rsidP="00EF3E5D"/>
                    <w:p w14:paraId="5652C97A" w14:textId="77777777" w:rsidR="00D305F3" w:rsidRDefault="00D305F3" w:rsidP="00EF3E5D">
                      <w:r>
                        <w:t>4a.</w:t>
                      </w:r>
                      <w:r>
                        <w:tab/>
                        <w:t>Are you currently a member of a Club?</w:t>
                      </w:r>
                      <w:r>
                        <w:tab/>
                      </w:r>
                    </w:p>
                    <w:p w14:paraId="730C47F5" w14:textId="77777777" w:rsidR="00D305F3" w:rsidRDefault="00D305F3" w:rsidP="00EF3E5D"/>
                    <w:p w14:paraId="294F30C5" w14:textId="32B07AA2" w:rsidR="00D305F3" w:rsidRDefault="00D305F3" w:rsidP="00EF3E5D">
                      <w:r>
                        <w:t xml:space="preserve">YES: [GO TO QUESTION 5] </w:t>
                      </w:r>
                      <w:r>
                        <w:tab/>
                        <w:t>NO: [GO TO QUESTION 4b - BELOW]</w:t>
                      </w:r>
                    </w:p>
                    <w:p w14:paraId="5E0EBCAC" w14:textId="77777777" w:rsidR="00D305F3" w:rsidRDefault="00D305F3" w:rsidP="00EF3E5D"/>
                    <w:p w14:paraId="7668FAC8" w14:textId="77777777" w:rsidR="00D305F3" w:rsidRDefault="00D305F3" w:rsidP="00EF3E5D">
                      <w:r>
                        <w:t>4b.</w:t>
                      </w:r>
                      <w:r>
                        <w:tab/>
                        <w:t xml:space="preserve">Banyule Council is interested in conducting a telephone interview with residents that are not currently members of a Club.  The interview would be about what would interest you in participating in a Club.  </w:t>
                      </w:r>
                    </w:p>
                    <w:p w14:paraId="3469C4DE" w14:textId="77777777" w:rsidR="00D305F3" w:rsidRDefault="00D305F3" w:rsidP="00EF3E5D"/>
                    <w:p w14:paraId="58B23603" w14:textId="77777777" w:rsidR="00D305F3" w:rsidRDefault="00D305F3" w:rsidP="00EF3E5D">
                      <w:r>
                        <w:t xml:space="preserve">The interview would take approximately 20 minutes and will be conducted over the telephone.  </w:t>
                      </w:r>
                    </w:p>
                    <w:p w14:paraId="47CF083A" w14:textId="77777777" w:rsidR="00D305F3" w:rsidRDefault="00D305F3" w:rsidP="00EF3E5D"/>
                    <w:p w14:paraId="6C7B6B90" w14:textId="77777777" w:rsidR="00D305F3" w:rsidRDefault="00D305F3" w:rsidP="00EF3E5D">
                      <w:r>
                        <w:t>Would you be interested in being contacted by a Council Officer for a telephone interview?</w:t>
                      </w:r>
                    </w:p>
                    <w:p w14:paraId="375D5D56" w14:textId="77777777" w:rsidR="00D305F3" w:rsidRDefault="00D305F3" w:rsidP="00EF3E5D"/>
                    <w:p w14:paraId="55DA72FD" w14:textId="77777777" w:rsidR="00D305F3" w:rsidRDefault="00D305F3" w:rsidP="00EF3E5D">
                      <w:r>
                        <w:tab/>
                        <w:t xml:space="preserve">If NO: thank you for your time. </w:t>
                      </w:r>
                    </w:p>
                    <w:p w14:paraId="13D286D5" w14:textId="77777777" w:rsidR="00D305F3" w:rsidRDefault="00D305F3" w:rsidP="00EF3E5D"/>
                    <w:p w14:paraId="387A4188" w14:textId="77777777" w:rsidR="00D305F3" w:rsidRDefault="00D305F3" w:rsidP="00EF3E5D">
                      <w:r>
                        <w:t xml:space="preserve">           [GO TO END]</w:t>
                      </w:r>
                    </w:p>
                    <w:p w14:paraId="4530CE48" w14:textId="77777777" w:rsidR="00D305F3" w:rsidRDefault="00D305F3" w:rsidP="00EF3E5D"/>
                    <w:p w14:paraId="7C666BC1" w14:textId="77777777" w:rsidR="00D305F3" w:rsidRDefault="00D305F3" w:rsidP="00EF3E5D">
                      <w:r>
                        <w:t>If YES: [TAKE THEIR DETAILS]</w:t>
                      </w:r>
                    </w:p>
                    <w:p w14:paraId="0040D5E2" w14:textId="77777777" w:rsidR="00D305F3" w:rsidRDefault="00D305F3" w:rsidP="00EF3E5D"/>
                    <w:p w14:paraId="525A01DD" w14:textId="77777777" w:rsidR="00D305F3" w:rsidRDefault="00D305F3" w:rsidP="00EF3E5D">
                      <w:r>
                        <w:t>First Name:__________________</w:t>
                      </w:r>
                    </w:p>
                    <w:p w14:paraId="62064F0E" w14:textId="77777777" w:rsidR="00D305F3" w:rsidRDefault="00D305F3" w:rsidP="00EF3E5D"/>
                    <w:p w14:paraId="2713B729" w14:textId="77777777" w:rsidR="00D305F3" w:rsidRDefault="00D305F3" w:rsidP="00EF3E5D">
                      <w:r>
                        <w:t>Telephone number: ___________</w:t>
                      </w:r>
                    </w:p>
                    <w:p w14:paraId="3A666906" w14:textId="77777777" w:rsidR="00D305F3" w:rsidRDefault="00D305F3" w:rsidP="00EF3E5D"/>
                    <w:p w14:paraId="05D7EFD0" w14:textId="77777777" w:rsidR="00D305F3" w:rsidRDefault="00D305F3" w:rsidP="00EF3E5D"/>
                    <w:p w14:paraId="4817AFDD" w14:textId="77777777" w:rsidR="00D305F3" w:rsidRDefault="00D305F3" w:rsidP="00EF3E5D">
                      <w:r>
                        <w:t>What would be a good time during the day to contact you? _____________</w:t>
                      </w:r>
                    </w:p>
                    <w:p w14:paraId="4FC29F0E" w14:textId="77777777" w:rsidR="00D305F3" w:rsidRDefault="00D305F3" w:rsidP="00EF3E5D"/>
                    <w:p w14:paraId="785CB9E5" w14:textId="77777777" w:rsidR="00D305F3" w:rsidRDefault="00D305F3" w:rsidP="00EF3E5D"/>
                    <w:p w14:paraId="18546FEB" w14:textId="77777777" w:rsidR="00D305F3" w:rsidRDefault="00D305F3" w:rsidP="00EF3E5D">
                      <w:r>
                        <w:t>For your information, when the Council Officer telephones, it may appear as a private number on your phone.</w:t>
                      </w:r>
                    </w:p>
                    <w:p w14:paraId="7A56493C" w14:textId="77777777" w:rsidR="00D305F3" w:rsidRDefault="00D305F3" w:rsidP="00EF3E5D"/>
                    <w:p w14:paraId="5B446BD8" w14:textId="77777777" w:rsidR="00D305F3" w:rsidRDefault="00D305F3" w:rsidP="00EF3E5D">
                      <w:r>
                        <w:t>[GO TO END]</w:t>
                      </w:r>
                    </w:p>
                    <w:p w14:paraId="13958652" w14:textId="77777777" w:rsidR="00D305F3" w:rsidRDefault="00D305F3"/>
                  </w:txbxContent>
                </v:textbox>
              </v:shape>
            </w:pict>
          </mc:Fallback>
        </mc:AlternateContent>
      </w:r>
      <w:r>
        <w:br w:type="page"/>
      </w:r>
    </w:p>
    <w:p w14:paraId="19A9EF64" w14:textId="14887746" w:rsidR="00EF3E5D" w:rsidRDefault="00EF3E5D" w:rsidP="00B16D62">
      <w:pPr>
        <w:jc w:val="right"/>
      </w:pPr>
      <w:r>
        <w:rPr>
          <w:noProof/>
          <w:lang w:eastAsia="en-AU"/>
        </w:rPr>
        <w:lastRenderedPageBreak/>
        <mc:AlternateContent>
          <mc:Choice Requires="wps">
            <w:drawing>
              <wp:anchor distT="0" distB="0" distL="114300" distR="114300" simplePos="0" relativeHeight="251658251" behindDoc="0" locked="0" layoutInCell="1" allowOverlap="1" wp14:anchorId="5254640A" wp14:editId="24D18922">
                <wp:simplePos x="0" y="0"/>
                <wp:positionH relativeFrom="column">
                  <wp:posOffset>-237490</wp:posOffset>
                </wp:positionH>
                <wp:positionV relativeFrom="paragraph">
                  <wp:posOffset>149225</wp:posOffset>
                </wp:positionV>
                <wp:extent cx="6616931" cy="8279476"/>
                <wp:effectExtent l="0" t="0" r="12700" b="26670"/>
                <wp:wrapNone/>
                <wp:docPr id="9" name="Text Box 9"/>
                <wp:cNvGraphicFramePr/>
                <a:graphic xmlns:a="http://schemas.openxmlformats.org/drawingml/2006/main">
                  <a:graphicData uri="http://schemas.microsoft.com/office/word/2010/wordprocessingShape">
                    <wps:wsp>
                      <wps:cNvSpPr txBox="1"/>
                      <wps:spPr>
                        <a:xfrm>
                          <a:off x="0" y="0"/>
                          <a:ext cx="6616931" cy="82794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6375FF" w14:textId="77777777" w:rsidR="00D305F3" w:rsidRPr="00EF3E5D" w:rsidRDefault="00D305F3" w:rsidP="00EF3E5D">
                            <w:pPr>
                              <w:spacing w:after="200" w:line="276" w:lineRule="auto"/>
                              <w:ind w:left="360"/>
                              <w:rPr>
                                <w:rFonts w:cs="Arial"/>
                                <w:b/>
                                <w:sz w:val="28"/>
                                <w:szCs w:val="28"/>
                              </w:rPr>
                            </w:pPr>
                            <w:r w:rsidRPr="00EF3E5D">
                              <w:rPr>
                                <w:rFonts w:cs="Arial"/>
                                <w:b/>
                                <w:sz w:val="28"/>
                                <w:szCs w:val="28"/>
                              </w:rPr>
                              <w:t>5a. What is the name of the Club you attend.  Do you attend any others?</w:t>
                            </w:r>
                          </w:p>
                          <w:p w14:paraId="44B280EB" w14:textId="77777777" w:rsidR="00D305F3" w:rsidRPr="00EF3E5D" w:rsidRDefault="00D305F3" w:rsidP="00EF3E5D">
                            <w:pPr>
                              <w:ind w:left="360"/>
                              <w:rPr>
                                <w:rFonts w:cs="Arial"/>
                                <w:b/>
                                <w:sz w:val="28"/>
                                <w:szCs w:val="28"/>
                              </w:rPr>
                            </w:pPr>
                            <w:r w:rsidRPr="00EF3E5D">
                              <w:rPr>
                                <w:rFonts w:cs="Arial"/>
                                <w:b/>
                                <w:sz w:val="28"/>
                                <w:szCs w:val="28"/>
                              </w:rPr>
                              <w:t>5b. For each Club you attend, could you please tell me the following</w:t>
                            </w:r>
                          </w:p>
                          <w:p w14:paraId="0F088394" w14:textId="77777777" w:rsidR="00D305F3" w:rsidRPr="00EF3E5D" w:rsidRDefault="00D305F3" w:rsidP="00EF3E5D">
                            <w:pPr>
                              <w:ind w:left="360" w:firstLine="360"/>
                              <w:rPr>
                                <w:rFonts w:cs="Arial"/>
                                <w:sz w:val="28"/>
                                <w:szCs w:val="28"/>
                              </w:rPr>
                            </w:pPr>
                            <w:r w:rsidRPr="00EF3E5D">
                              <w:rPr>
                                <w:rFonts w:cs="Arial"/>
                                <w:sz w:val="28"/>
                                <w:szCs w:val="28"/>
                              </w:rPr>
                              <w:t xml:space="preserve"> [REFER TO MASTER LIST FOR NUMBERS]</w:t>
                            </w:r>
                          </w:p>
                          <w:p w14:paraId="54AC6DD3" w14:textId="77777777" w:rsidR="00D305F3" w:rsidRDefault="00D305F3" w:rsidP="00EF3E5D">
                            <w:pPr>
                              <w:ind w:left="360" w:firstLine="360"/>
                              <w:rPr>
                                <w:rFonts w:cs="Arial"/>
                                <w:b/>
                                <w:sz w:val="28"/>
                                <w:szCs w:val="28"/>
                              </w:rPr>
                            </w:pPr>
                          </w:p>
                          <w:p w14:paraId="052FCEB5" w14:textId="77777777" w:rsidR="00D305F3" w:rsidRDefault="00D305F3" w:rsidP="00EF3E5D">
                            <w:pPr>
                              <w:ind w:left="360" w:firstLine="360"/>
                              <w:rPr>
                                <w:rFonts w:cs="Arial"/>
                                <w:b/>
                                <w:sz w:val="28"/>
                                <w:szCs w:val="28"/>
                              </w:rPr>
                            </w:pPr>
                          </w:p>
                          <w:tbl>
                            <w:tblPr>
                              <w:tblStyle w:val="TableGrid1"/>
                              <w:tblW w:w="10031" w:type="dxa"/>
                              <w:tblLook w:val="04A0" w:firstRow="1" w:lastRow="0" w:firstColumn="1" w:lastColumn="0" w:noHBand="0" w:noVBand="1"/>
                            </w:tblPr>
                            <w:tblGrid>
                              <w:gridCol w:w="3227"/>
                              <w:gridCol w:w="2268"/>
                              <w:gridCol w:w="2268"/>
                              <w:gridCol w:w="2268"/>
                            </w:tblGrid>
                            <w:tr w:rsidR="00D305F3" w:rsidRPr="00EF3E5D" w14:paraId="43AD4608" w14:textId="77777777" w:rsidTr="00EF3E5D">
                              <w:trPr>
                                <w:trHeight w:val="1435"/>
                              </w:trPr>
                              <w:tc>
                                <w:tcPr>
                                  <w:tcW w:w="3227" w:type="dxa"/>
                                </w:tcPr>
                                <w:p w14:paraId="7EC90A00" w14:textId="77777777" w:rsidR="00D305F3" w:rsidRPr="00EF3E5D" w:rsidRDefault="00D305F3" w:rsidP="00EF3E5D">
                                  <w:pPr>
                                    <w:rPr>
                                      <w:rFonts w:cs="Arial"/>
                                      <w:b/>
                                      <w:sz w:val="28"/>
                                      <w:szCs w:val="28"/>
                                    </w:rPr>
                                  </w:pPr>
                                  <w:r w:rsidRPr="00EF3E5D">
                                    <w:rPr>
                                      <w:rFonts w:cs="Arial"/>
                                      <w:b/>
                                      <w:sz w:val="28"/>
                                      <w:szCs w:val="28"/>
                                    </w:rPr>
                                    <w:t>5a.  Name of Club</w:t>
                                  </w:r>
                                </w:p>
                              </w:tc>
                              <w:tc>
                                <w:tcPr>
                                  <w:tcW w:w="2268" w:type="dxa"/>
                                </w:tcPr>
                                <w:p w14:paraId="01919AB7" w14:textId="77777777" w:rsidR="00D305F3" w:rsidRPr="00EF3E5D" w:rsidRDefault="00D305F3" w:rsidP="00EF3E5D">
                                  <w:pPr>
                                    <w:jc w:val="center"/>
                                    <w:rPr>
                                      <w:rFonts w:cs="Arial"/>
                                      <w:b/>
                                      <w:sz w:val="28"/>
                                      <w:szCs w:val="28"/>
                                    </w:rPr>
                                  </w:pPr>
                                  <w:r w:rsidRPr="00EF3E5D">
                                    <w:rPr>
                                      <w:rFonts w:cs="Arial"/>
                                      <w:b/>
                                      <w:sz w:val="28"/>
                                      <w:szCs w:val="28"/>
                                    </w:rPr>
                                    <w:t>The usual location (suburb) where you meet?</w:t>
                                  </w:r>
                                </w:p>
                                <w:p w14:paraId="49E90392" w14:textId="77777777" w:rsidR="00D305F3" w:rsidRPr="00EF3E5D" w:rsidRDefault="00D305F3" w:rsidP="00EF3E5D">
                                  <w:pPr>
                                    <w:rPr>
                                      <w:rFonts w:cs="Arial"/>
                                      <w:b/>
                                      <w:sz w:val="28"/>
                                      <w:szCs w:val="28"/>
                                    </w:rPr>
                                  </w:pPr>
                                </w:p>
                                <w:p w14:paraId="0B3ACE83" w14:textId="77777777" w:rsidR="00D305F3" w:rsidRPr="00EF3E5D" w:rsidRDefault="00D305F3" w:rsidP="00EF3E5D">
                                  <w:pPr>
                                    <w:jc w:val="center"/>
                                    <w:rPr>
                                      <w:rFonts w:cs="Arial"/>
                                      <w:sz w:val="28"/>
                                      <w:szCs w:val="28"/>
                                    </w:rPr>
                                  </w:pPr>
                                  <w:r w:rsidRPr="00EF3E5D">
                                    <w:rPr>
                                      <w:rFonts w:cs="Arial"/>
                                      <w:sz w:val="28"/>
                                      <w:szCs w:val="28"/>
                                    </w:rPr>
                                    <w:t>WRITE THE NUMBER</w:t>
                                  </w:r>
                                </w:p>
                              </w:tc>
                              <w:tc>
                                <w:tcPr>
                                  <w:tcW w:w="2268" w:type="dxa"/>
                                </w:tcPr>
                                <w:p w14:paraId="6A1127B1" w14:textId="77777777" w:rsidR="00D305F3" w:rsidRPr="00EF3E5D" w:rsidRDefault="00D305F3" w:rsidP="00EF3E5D">
                                  <w:pPr>
                                    <w:rPr>
                                      <w:rFonts w:cs="Arial"/>
                                      <w:b/>
                                      <w:sz w:val="28"/>
                                      <w:szCs w:val="28"/>
                                    </w:rPr>
                                  </w:pPr>
                                  <w:r w:rsidRPr="00EF3E5D">
                                    <w:rPr>
                                      <w:rFonts w:cs="Arial"/>
                                      <w:b/>
                                      <w:sz w:val="28"/>
                                      <w:szCs w:val="28"/>
                                    </w:rPr>
                                    <w:t>How frequently do you usually attend?</w:t>
                                  </w:r>
                                </w:p>
                                <w:p w14:paraId="2F2CA2AB" w14:textId="77777777" w:rsidR="00D305F3" w:rsidRPr="00EF3E5D" w:rsidRDefault="00D305F3" w:rsidP="00EF3E5D">
                                  <w:pPr>
                                    <w:rPr>
                                      <w:rFonts w:cs="Arial"/>
                                      <w:b/>
                                      <w:sz w:val="28"/>
                                      <w:szCs w:val="28"/>
                                    </w:rPr>
                                  </w:pPr>
                                </w:p>
                                <w:p w14:paraId="5E694D24" w14:textId="77777777" w:rsidR="00D305F3" w:rsidRPr="00EF3E5D" w:rsidRDefault="00D305F3" w:rsidP="00EF3E5D">
                                  <w:pPr>
                                    <w:jc w:val="center"/>
                                    <w:rPr>
                                      <w:rFonts w:cs="Arial"/>
                                      <w:sz w:val="28"/>
                                      <w:szCs w:val="28"/>
                                    </w:rPr>
                                  </w:pPr>
                                  <w:r w:rsidRPr="00EF3E5D">
                                    <w:rPr>
                                      <w:rFonts w:cs="Arial"/>
                                      <w:sz w:val="28"/>
                                      <w:szCs w:val="28"/>
                                    </w:rPr>
                                    <w:t>WRITE THE NUMBER</w:t>
                                  </w:r>
                                </w:p>
                              </w:tc>
                              <w:tc>
                                <w:tcPr>
                                  <w:tcW w:w="2268" w:type="dxa"/>
                                </w:tcPr>
                                <w:p w14:paraId="08C141D0" w14:textId="77777777" w:rsidR="00D305F3" w:rsidRPr="00EF3E5D" w:rsidRDefault="00D305F3" w:rsidP="00EF3E5D">
                                  <w:pPr>
                                    <w:rPr>
                                      <w:rFonts w:cs="Arial"/>
                                      <w:b/>
                                      <w:sz w:val="28"/>
                                      <w:szCs w:val="28"/>
                                    </w:rPr>
                                  </w:pPr>
                                  <w:r w:rsidRPr="00EF3E5D">
                                    <w:rPr>
                                      <w:rFonts w:cs="Arial"/>
                                      <w:b/>
                                      <w:sz w:val="28"/>
                                      <w:szCs w:val="28"/>
                                    </w:rPr>
                                    <w:t>How important is this Club to you?</w:t>
                                  </w:r>
                                </w:p>
                                <w:p w14:paraId="790672F8" w14:textId="77777777" w:rsidR="00D305F3" w:rsidRDefault="00D305F3" w:rsidP="00EF3E5D">
                                  <w:pPr>
                                    <w:rPr>
                                      <w:rFonts w:cs="Arial"/>
                                      <w:b/>
                                      <w:sz w:val="28"/>
                                      <w:szCs w:val="28"/>
                                    </w:rPr>
                                  </w:pPr>
                                </w:p>
                                <w:p w14:paraId="1778C919" w14:textId="77777777" w:rsidR="00D305F3" w:rsidRPr="00EF3E5D" w:rsidRDefault="00D305F3" w:rsidP="00EF3E5D">
                                  <w:pPr>
                                    <w:rPr>
                                      <w:rFonts w:cs="Arial"/>
                                      <w:b/>
                                      <w:sz w:val="28"/>
                                      <w:szCs w:val="28"/>
                                    </w:rPr>
                                  </w:pPr>
                                </w:p>
                                <w:p w14:paraId="07758CF5" w14:textId="77777777" w:rsidR="00D305F3" w:rsidRPr="00EF3E5D" w:rsidRDefault="00D305F3" w:rsidP="00EF3E5D">
                                  <w:pPr>
                                    <w:jc w:val="center"/>
                                    <w:rPr>
                                      <w:rFonts w:cs="Arial"/>
                                      <w:sz w:val="28"/>
                                      <w:szCs w:val="28"/>
                                    </w:rPr>
                                  </w:pPr>
                                  <w:r w:rsidRPr="00EF3E5D">
                                    <w:rPr>
                                      <w:rFonts w:cs="Arial"/>
                                      <w:sz w:val="28"/>
                                      <w:szCs w:val="28"/>
                                    </w:rPr>
                                    <w:t>WRITE THE NUMBER</w:t>
                                  </w:r>
                                </w:p>
                              </w:tc>
                            </w:tr>
                            <w:tr w:rsidR="00D305F3" w:rsidRPr="00EF3E5D" w14:paraId="34BCF770" w14:textId="77777777" w:rsidTr="00EF3E5D">
                              <w:trPr>
                                <w:trHeight w:val="475"/>
                              </w:trPr>
                              <w:tc>
                                <w:tcPr>
                                  <w:tcW w:w="3227" w:type="dxa"/>
                                </w:tcPr>
                                <w:p w14:paraId="69646F21" w14:textId="77777777" w:rsidR="00D305F3" w:rsidRPr="00EF3E5D" w:rsidRDefault="00D305F3" w:rsidP="00014AD6">
                                  <w:pPr>
                                    <w:numPr>
                                      <w:ilvl w:val="0"/>
                                      <w:numId w:val="4"/>
                                    </w:numPr>
                                    <w:spacing w:line="480" w:lineRule="auto"/>
                                    <w:contextualSpacing/>
                                    <w:rPr>
                                      <w:rFonts w:cs="Arial"/>
                                      <w:sz w:val="20"/>
                                      <w:szCs w:val="20"/>
                                    </w:rPr>
                                  </w:pPr>
                                </w:p>
                              </w:tc>
                              <w:tc>
                                <w:tcPr>
                                  <w:tcW w:w="2268" w:type="dxa"/>
                                </w:tcPr>
                                <w:p w14:paraId="4D08371B" w14:textId="77777777" w:rsidR="00D305F3" w:rsidRPr="00EF3E5D" w:rsidRDefault="00D305F3" w:rsidP="00EF3E5D">
                                  <w:pPr>
                                    <w:spacing w:line="480" w:lineRule="auto"/>
                                    <w:rPr>
                                      <w:rFonts w:cs="Arial"/>
                                      <w:b/>
                                      <w:sz w:val="28"/>
                                      <w:szCs w:val="28"/>
                                    </w:rPr>
                                  </w:pPr>
                                </w:p>
                              </w:tc>
                              <w:tc>
                                <w:tcPr>
                                  <w:tcW w:w="2268" w:type="dxa"/>
                                </w:tcPr>
                                <w:p w14:paraId="4F36D2C9" w14:textId="77777777" w:rsidR="00D305F3" w:rsidRPr="00EF3E5D" w:rsidRDefault="00D305F3" w:rsidP="00EF3E5D">
                                  <w:pPr>
                                    <w:spacing w:line="480" w:lineRule="auto"/>
                                    <w:rPr>
                                      <w:rFonts w:cs="Arial"/>
                                      <w:b/>
                                      <w:sz w:val="28"/>
                                      <w:szCs w:val="28"/>
                                    </w:rPr>
                                  </w:pPr>
                                </w:p>
                              </w:tc>
                              <w:tc>
                                <w:tcPr>
                                  <w:tcW w:w="2268" w:type="dxa"/>
                                </w:tcPr>
                                <w:p w14:paraId="054149E8" w14:textId="77777777" w:rsidR="00D305F3" w:rsidRPr="00EF3E5D" w:rsidRDefault="00D305F3" w:rsidP="00EF3E5D">
                                  <w:pPr>
                                    <w:spacing w:line="480" w:lineRule="auto"/>
                                    <w:rPr>
                                      <w:rFonts w:cs="Arial"/>
                                      <w:b/>
                                      <w:sz w:val="28"/>
                                      <w:szCs w:val="28"/>
                                    </w:rPr>
                                  </w:pPr>
                                </w:p>
                              </w:tc>
                            </w:tr>
                            <w:tr w:rsidR="00D305F3" w:rsidRPr="00EF3E5D" w14:paraId="736FDE3F" w14:textId="77777777" w:rsidTr="00EF3E5D">
                              <w:trPr>
                                <w:trHeight w:val="475"/>
                              </w:trPr>
                              <w:tc>
                                <w:tcPr>
                                  <w:tcW w:w="3227" w:type="dxa"/>
                                </w:tcPr>
                                <w:p w14:paraId="506D5954" w14:textId="77777777" w:rsidR="00D305F3" w:rsidRPr="00EF3E5D" w:rsidRDefault="00D305F3" w:rsidP="00014AD6">
                                  <w:pPr>
                                    <w:numPr>
                                      <w:ilvl w:val="0"/>
                                      <w:numId w:val="4"/>
                                    </w:numPr>
                                    <w:spacing w:line="480" w:lineRule="auto"/>
                                    <w:contextualSpacing/>
                                    <w:rPr>
                                      <w:rFonts w:cs="Arial"/>
                                      <w:sz w:val="20"/>
                                      <w:szCs w:val="20"/>
                                    </w:rPr>
                                  </w:pPr>
                                </w:p>
                              </w:tc>
                              <w:tc>
                                <w:tcPr>
                                  <w:tcW w:w="2268" w:type="dxa"/>
                                </w:tcPr>
                                <w:p w14:paraId="0E08DCF6" w14:textId="77777777" w:rsidR="00D305F3" w:rsidRPr="00EF3E5D" w:rsidRDefault="00D305F3" w:rsidP="00EF3E5D">
                                  <w:pPr>
                                    <w:spacing w:line="480" w:lineRule="auto"/>
                                    <w:rPr>
                                      <w:rFonts w:cs="Arial"/>
                                      <w:b/>
                                      <w:sz w:val="28"/>
                                      <w:szCs w:val="28"/>
                                    </w:rPr>
                                  </w:pPr>
                                </w:p>
                              </w:tc>
                              <w:tc>
                                <w:tcPr>
                                  <w:tcW w:w="2268" w:type="dxa"/>
                                </w:tcPr>
                                <w:p w14:paraId="05117CFF" w14:textId="77777777" w:rsidR="00D305F3" w:rsidRPr="00EF3E5D" w:rsidRDefault="00D305F3" w:rsidP="00EF3E5D">
                                  <w:pPr>
                                    <w:spacing w:line="480" w:lineRule="auto"/>
                                    <w:rPr>
                                      <w:rFonts w:cs="Arial"/>
                                      <w:b/>
                                      <w:sz w:val="28"/>
                                      <w:szCs w:val="28"/>
                                    </w:rPr>
                                  </w:pPr>
                                </w:p>
                              </w:tc>
                              <w:tc>
                                <w:tcPr>
                                  <w:tcW w:w="2268" w:type="dxa"/>
                                </w:tcPr>
                                <w:p w14:paraId="0AF4FBE3" w14:textId="77777777" w:rsidR="00D305F3" w:rsidRPr="00EF3E5D" w:rsidRDefault="00D305F3" w:rsidP="00EF3E5D">
                                  <w:pPr>
                                    <w:spacing w:line="480" w:lineRule="auto"/>
                                    <w:rPr>
                                      <w:rFonts w:cs="Arial"/>
                                      <w:b/>
                                      <w:sz w:val="28"/>
                                      <w:szCs w:val="28"/>
                                    </w:rPr>
                                  </w:pPr>
                                </w:p>
                              </w:tc>
                            </w:tr>
                            <w:tr w:rsidR="00D305F3" w:rsidRPr="00EF3E5D" w14:paraId="4A9E0D60" w14:textId="77777777" w:rsidTr="00EF3E5D">
                              <w:trPr>
                                <w:trHeight w:val="475"/>
                              </w:trPr>
                              <w:tc>
                                <w:tcPr>
                                  <w:tcW w:w="3227" w:type="dxa"/>
                                </w:tcPr>
                                <w:p w14:paraId="25AE0C3A" w14:textId="77777777" w:rsidR="00D305F3" w:rsidRPr="00EF3E5D" w:rsidRDefault="00D305F3" w:rsidP="00014AD6">
                                  <w:pPr>
                                    <w:numPr>
                                      <w:ilvl w:val="0"/>
                                      <w:numId w:val="4"/>
                                    </w:numPr>
                                    <w:spacing w:line="480" w:lineRule="auto"/>
                                    <w:contextualSpacing/>
                                    <w:rPr>
                                      <w:rFonts w:cs="Arial"/>
                                      <w:sz w:val="20"/>
                                      <w:szCs w:val="20"/>
                                    </w:rPr>
                                  </w:pPr>
                                </w:p>
                              </w:tc>
                              <w:tc>
                                <w:tcPr>
                                  <w:tcW w:w="2268" w:type="dxa"/>
                                </w:tcPr>
                                <w:p w14:paraId="2117D1EE" w14:textId="77777777" w:rsidR="00D305F3" w:rsidRPr="00EF3E5D" w:rsidRDefault="00D305F3" w:rsidP="00EF3E5D">
                                  <w:pPr>
                                    <w:spacing w:line="480" w:lineRule="auto"/>
                                    <w:rPr>
                                      <w:rFonts w:cs="Arial"/>
                                      <w:b/>
                                      <w:sz w:val="28"/>
                                      <w:szCs w:val="28"/>
                                    </w:rPr>
                                  </w:pPr>
                                </w:p>
                              </w:tc>
                              <w:tc>
                                <w:tcPr>
                                  <w:tcW w:w="2268" w:type="dxa"/>
                                </w:tcPr>
                                <w:p w14:paraId="29DD6E87" w14:textId="77777777" w:rsidR="00D305F3" w:rsidRPr="00EF3E5D" w:rsidRDefault="00D305F3" w:rsidP="00EF3E5D">
                                  <w:pPr>
                                    <w:spacing w:line="480" w:lineRule="auto"/>
                                    <w:rPr>
                                      <w:rFonts w:cs="Arial"/>
                                      <w:b/>
                                      <w:sz w:val="28"/>
                                      <w:szCs w:val="28"/>
                                    </w:rPr>
                                  </w:pPr>
                                </w:p>
                              </w:tc>
                              <w:tc>
                                <w:tcPr>
                                  <w:tcW w:w="2268" w:type="dxa"/>
                                </w:tcPr>
                                <w:p w14:paraId="2EE60D6E" w14:textId="77777777" w:rsidR="00D305F3" w:rsidRPr="00EF3E5D" w:rsidRDefault="00D305F3" w:rsidP="00EF3E5D">
                                  <w:pPr>
                                    <w:spacing w:line="480" w:lineRule="auto"/>
                                    <w:rPr>
                                      <w:rFonts w:cs="Arial"/>
                                      <w:b/>
                                      <w:sz w:val="28"/>
                                      <w:szCs w:val="28"/>
                                    </w:rPr>
                                  </w:pPr>
                                </w:p>
                              </w:tc>
                            </w:tr>
                            <w:tr w:rsidR="00D305F3" w:rsidRPr="00EF3E5D" w14:paraId="41501D70" w14:textId="77777777" w:rsidTr="00EF3E5D">
                              <w:trPr>
                                <w:trHeight w:val="485"/>
                              </w:trPr>
                              <w:tc>
                                <w:tcPr>
                                  <w:tcW w:w="3227" w:type="dxa"/>
                                </w:tcPr>
                                <w:p w14:paraId="2C74029A" w14:textId="77777777" w:rsidR="00D305F3" w:rsidRPr="00EF3E5D" w:rsidRDefault="00D305F3" w:rsidP="00014AD6">
                                  <w:pPr>
                                    <w:numPr>
                                      <w:ilvl w:val="0"/>
                                      <w:numId w:val="4"/>
                                    </w:numPr>
                                    <w:spacing w:line="480" w:lineRule="auto"/>
                                    <w:contextualSpacing/>
                                    <w:rPr>
                                      <w:rFonts w:cs="Arial"/>
                                      <w:sz w:val="20"/>
                                      <w:szCs w:val="20"/>
                                    </w:rPr>
                                  </w:pPr>
                                </w:p>
                              </w:tc>
                              <w:tc>
                                <w:tcPr>
                                  <w:tcW w:w="2268" w:type="dxa"/>
                                </w:tcPr>
                                <w:p w14:paraId="7994A8E8" w14:textId="77777777" w:rsidR="00D305F3" w:rsidRPr="00EF3E5D" w:rsidRDefault="00D305F3" w:rsidP="00EF3E5D">
                                  <w:pPr>
                                    <w:spacing w:line="480" w:lineRule="auto"/>
                                    <w:rPr>
                                      <w:rFonts w:cs="Arial"/>
                                      <w:b/>
                                      <w:sz w:val="28"/>
                                      <w:szCs w:val="28"/>
                                    </w:rPr>
                                  </w:pPr>
                                </w:p>
                              </w:tc>
                              <w:tc>
                                <w:tcPr>
                                  <w:tcW w:w="2268" w:type="dxa"/>
                                </w:tcPr>
                                <w:p w14:paraId="5720B9C0" w14:textId="77777777" w:rsidR="00D305F3" w:rsidRPr="00EF3E5D" w:rsidRDefault="00D305F3" w:rsidP="00EF3E5D">
                                  <w:pPr>
                                    <w:spacing w:line="480" w:lineRule="auto"/>
                                    <w:rPr>
                                      <w:rFonts w:cs="Arial"/>
                                      <w:b/>
                                      <w:sz w:val="28"/>
                                      <w:szCs w:val="28"/>
                                    </w:rPr>
                                  </w:pPr>
                                </w:p>
                              </w:tc>
                              <w:tc>
                                <w:tcPr>
                                  <w:tcW w:w="2268" w:type="dxa"/>
                                </w:tcPr>
                                <w:p w14:paraId="1D82E321" w14:textId="77777777" w:rsidR="00D305F3" w:rsidRPr="00EF3E5D" w:rsidRDefault="00D305F3" w:rsidP="00EF3E5D">
                                  <w:pPr>
                                    <w:spacing w:line="480" w:lineRule="auto"/>
                                    <w:rPr>
                                      <w:rFonts w:cs="Arial"/>
                                      <w:b/>
                                      <w:sz w:val="28"/>
                                      <w:szCs w:val="28"/>
                                    </w:rPr>
                                  </w:pPr>
                                </w:p>
                              </w:tc>
                            </w:tr>
                            <w:tr w:rsidR="00D305F3" w:rsidRPr="00EF3E5D" w14:paraId="6683F8D3" w14:textId="77777777" w:rsidTr="00EF3E5D">
                              <w:trPr>
                                <w:trHeight w:val="475"/>
                              </w:trPr>
                              <w:tc>
                                <w:tcPr>
                                  <w:tcW w:w="3227" w:type="dxa"/>
                                </w:tcPr>
                                <w:p w14:paraId="39863139" w14:textId="77777777" w:rsidR="00D305F3" w:rsidRPr="00EF3E5D" w:rsidRDefault="00D305F3" w:rsidP="00014AD6">
                                  <w:pPr>
                                    <w:numPr>
                                      <w:ilvl w:val="0"/>
                                      <w:numId w:val="4"/>
                                    </w:numPr>
                                    <w:spacing w:line="480" w:lineRule="auto"/>
                                    <w:contextualSpacing/>
                                    <w:rPr>
                                      <w:rFonts w:cs="Arial"/>
                                      <w:sz w:val="20"/>
                                      <w:szCs w:val="20"/>
                                    </w:rPr>
                                  </w:pPr>
                                </w:p>
                              </w:tc>
                              <w:tc>
                                <w:tcPr>
                                  <w:tcW w:w="2268" w:type="dxa"/>
                                </w:tcPr>
                                <w:p w14:paraId="6C1B21E2" w14:textId="77777777" w:rsidR="00D305F3" w:rsidRPr="00EF3E5D" w:rsidRDefault="00D305F3" w:rsidP="00EF3E5D">
                                  <w:pPr>
                                    <w:spacing w:line="480" w:lineRule="auto"/>
                                    <w:rPr>
                                      <w:rFonts w:cs="Arial"/>
                                      <w:b/>
                                      <w:sz w:val="28"/>
                                      <w:szCs w:val="28"/>
                                    </w:rPr>
                                  </w:pPr>
                                </w:p>
                              </w:tc>
                              <w:tc>
                                <w:tcPr>
                                  <w:tcW w:w="2268" w:type="dxa"/>
                                </w:tcPr>
                                <w:p w14:paraId="67EFD48F" w14:textId="77777777" w:rsidR="00D305F3" w:rsidRPr="00EF3E5D" w:rsidRDefault="00D305F3" w:rsidP="00EF3E5D">
                                  <w:pPr>
                                    <w:spacing w:line="480" w:lineRule="auto"/>
                                    <w:rPr>
                                      <w:rFonts w:cs="Arial"/>
                                      <w:b/>
                                      <w:sz w:val="28"/>
                                      <w:szCs w:val="28"/>
                                    </w:rPr>
                                  </w:pPr>
                                </w:p>
                              </w:tc>
                              <w:tc>
                                <w:tcPr>
                                  <w:tcW w:w="2268" w:type="dxa"/>
                                </w:tcPr>
                                <w:p w14:paraId="76BA5CB8" w14:textId="77777777" w:rsidR="00D305F3" w:rsidRPr="00EF3E5D" w:rsidRDefault="00D305F3" w:rsidP="00EF3E5D">
                                  <w:pPr>
                                    <w:spacing w:line="480" w:lineRule="auto"/>
                                    <w:rPr>
                                      <w:rFonts w:cs="Arial"/>
                                      <w:b/>
                                      <w:sz w:val="28"/>
                                      <w:szCs w:val="28"/>
                                    </w:rPr>
                                  </w:pPr>
                                </w:p>
                              </w:tc>
                            </w:tr>
                          </w:tbl>
                          <w:p w14:paraId="1619B320" w14:textId="77777777" w:rsidR="00D305F3" w:rsidRDefault="00D305F3" w:rsidP="00EF3E5D">
                            <w:pPr>
                              <w:ind w:left="360" w:firstLine="360"/>
                              <w:rPr>
                                <w:rFonts w:cs="Arial"/>
                                <w:b/>
                                <w:sz w:val="28"/>
                                <w:szCs w:val="28"/>
                              </w:rPr>
                            </w:pPr>
                          </w:p>
                          <w:p w14:paraId="72F97D08" w14:textId="77777777" w:rsidR="00D305F3" w:rsidRDefault="00D305F3" w:rsidP="00EF3E5D">
                            <w:pPr>
                              <w:ind w:left="360" w:firstLine="360"/>
                              <w:rPr>
                                <w:rFonts w:cs="Arial"/>
                                <w:b/>
                                <w:sz w:val="28"/>
                                <w:szCs w:val="28"/>
                              </w:rPr>
                            </w:pPr>
                          </w:p>
                          <w:p w14:paraId="683E94C3" w14:textId="57082F0B" w:rsidR="00D305F3" w:rsidRDefault="00D305F3" w:rsidP="00EF3E5D">
                            <w:pPr>
                              <w:ind w:left="360" w:hanging="76"/>
                              <w:rPr>
                                <w:rFonts w:cs="Arial"/>
                                <w:b/>
                                <w:sz w:val="28"/>
                                <w:szCs w:val="28"/>
                              </w:rPr>
                            </w:pPr>
                            <w:r w:rsidRPr="00EF3E5D">
                              <w:rPr>
                                <w:rFonts w:asciiTheme="minorHAnsi" w:hAnsiTheme="minorHAnsi"/>
                                <w:noProof/>
                                <w:lang w:eastAsia="en-AU"/>
                              </w:rPr>
                              <w:drawing>
                                <wp:inline distT="0" distB="0" distL="0" distR="0" wp14:anchorId="7001A62A" wp14:editId="0A508C0D">
                                  <wp:extent cx="5706128" cy="232756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98941" cy="2324632"/>
                                          </a:xfrm>
                                          <a:prstGeom prst="rect">
                                            <a:avLst/>
                                          </a:prstGeom>
                                        </pic:spPr>
                                      </pic:pic>
                                    </a:graphicData>
                                  </a:graphic>
                                </wp:inline>
                              </w:drawing>
                            </w:r>
                          </w:p>
                          <w:p w14:paraId="43DDFC98" w14:textId="1DD22798" w:rsidR="00D305F3" w:rsidRDefault="00D305F3" w:rsidP="00EF3E5D">
                            <w:pPr>
                              <w:ind w:left="360" w:firstLine="360"/>
                              <w:rPr>
                                <w:rFonts w:cs="Arial"/>
                                <w:b/>
                                <w:sz w:val="28"/>
                                <w:szCs w:val="28"/>
                              </w:rPr>
                            </w:pPr>
                          </w:p>
                          <w:p w14:paraId="36302172" w14:textId="77777777" w:rsidR="00D305F3" w:rsidRDefault="00D305F3" w:rsidP="00EF3E5D">
                            <w:pPr>
                              <w:ind w:left="360" w:firstLine="360"/>
                              <w:rPr>
                                <w:rFonts w:cs="Arial"/>
                                <w:b/>
                                <w:sz w:val="28"/>
                                <w:szCs w:val="28"/>
                              </w:rPr>
                            </w:pPr>
                          </w:p>
                          <w:p w14:paraId="6F7FDE2A" w14:textId="77777777" w:rsidR="00D305F3" w:rsidRDefault="00D305F3" w:rsidP="00EF3E5D">
                            <w:pPr>
                              <w:ind w:left="360" w:firstLine="360"/>
                              <w:rPr>
                                <w:rFonts w:cs="Arial"/>
                                <w:b/>
                                <w:sz w:val="28"/>
                                <w:szCs w:val="28"/>
                              </w:rPr>
                            </w:pPr>
                          </w:p>
                          <w:p w14:paraId="177AE39A" w14:textId="77777777" w:rsidR="00D305F3" w:rsidRPr="00EF3E5D" w:rsidRDefault="00D305F3" w:rsidP="00EF3E5D">
                            <w:pPr>
                              <w:ind w:left="360" w:firstLine="360"/>
                              <w:rPr>
                                <w:rFonts w:cs="Arial"/>
                                <w:b/>
                                <w:sz w:val="28"/>
                                <w:szCs w:val="28"/>
                              </w:rPr>
                            </w:pPr>
                          </w:p>
                          <w:p w14:paraId="2A331B82" w14:textId="77777777" w:rsidR="00D305F3" w:rsidRPr="00EF3E5D" w:rsidRDefault="00D305F3" w:rsidP="00EF3E5D">
                            <w:pPr>
                              <w:spacing w:after="200" w:line="276" w:lineRule="auto"/>
                              <w:jc w:val="center"/>
                              <w:rPr>
                                <w:rFonts w:asciiTheme="minorHAnsi" w:hAnsiTheme="minorHAnsi"/>
                                <w:noProof/>
                                <w:lang w:eastAsia="en-AU"/>
                              </w:rPr>
                            </w:pPr>
                          </w:p>
                          <w:p w14:paraId="05B320FF" w14:textId="4BA77D27" w:rsidR="00D305F3" w:rsidRPr="00EF3E5D" w:rsidRDefault="00D305F3" w:rsidP="00EF3E5D">
                            <w:pPr>
                              <w:spacing w:after="200" w:line="276" w:lineRule="auto"/>
                              <w:rPr>
                                <w:rFonts w:asciiTheme="minorHAnsi" w:hAnsiTheme="minorHAnsi"/>
                                <w:noProof/>
                                <w:lang w:eastAsia="en-AU"/>
                              </w:rPr>
                            </w:pPr>
                          </w:p>
                          <w:p w14:paraId="5C0BB1D7" w14:textId="77777777" w:rsidR="00D305F3" w:rsidRDefault="00D305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54640A" id="Text Box 9" o:spid="_x0000_s1041" type="#_x0000_t202" style="position:absolute;left:0;text-align:left;margin-left:-18.7pt;margin-top:11.75pt;width:521pt;height:651.9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" fillcolor="white [3201]" strokeweight=".5pt">
                <v:textbox>
                  <w:txbxContent>
                    <w:p w14:paraId="2A6375FF" w14:textId="77777777" w:rsidR="00D305F3" w:rsidRPr="00EF3E5D" w:rsidRDefault="00D305F3" w:rsidP="00EF3E5D">
                      <w:pPr>
                        <w:spacing w:after="200" w:line="276" w:lineRule="auto"/>
                        <w:ind w:left="360"/>
                        <w:rPr>
                          <w:rFonts w:cs="Arial"/>
                          <w:b/>
                          <w:sz w:val="28"/>
                          <w:szCs w:val="28"/>
                        </w:rPr>
                      </w:pPr>
                      <w:r w:rsidRPr="00EF3E5D">
                        <w:rPr>
                          <w:rFonts w:cs="Arial"/>
                          <w:b/>
                          <w:sz w:val="28"/>
                          <w:szCs w:val="28"/>
                        </w:rPr>
                        <w:t>5a. What is the name of the Club you attend.  Do you attend any others?</w:t>
                      </w:r>
                    </w:p>
                    <w:p w14:paraId="44B280EB" w14:textId="77777777" w:rsidR="00D305F3" w:rsidRPr="00EF3E5D" w:rsidRDefault="00D305F3" w:rsidP="00EF3E5D">
                      <w:pPr>
                        <w:ind w:left="360"/>
                        <w:rPr>
                          <w:rFonts w:cs="Arial"/>
                          <w:b/>
                          <w:sz w:val="28"/>
                          <w:szCs w:val="28"/>
                        </w:rPr>
                      </w:pPr>
                      <w:r w:rsidRPr="00EF3E5D">
                        <w:rPr>
                          <w:rFonts w:cs="Arial"/>
                          <w:b/>
                          <w:sz w:val="28"/>
                          <w:szCs w:val="28"/>
                        </w:rPr>
                        <w:t>5b. For each Club you attend, could you please tell me the following</w:t>
                      </w:r>
                    </w:p>
                    <w:p w14:paraId="0F088394" w14:textId="77777777" w:rsidR="00D305F3" w:rsidRPr="00EF3E5D" w:rsidRDefault="00D305F3" w:rsidP="00EF3E5D">
                      <w:pPr>
                        <w:ind w:left="360" w:firstLine="360"/>
                        <w:rPr>
                          <w:rFonts w:cs="Arial"/>
                          <w:sz w:val="28"/>
                          <w:szCs w:val="28"/>
                        </w:rPr>
                      </w:pPr>
                      <w:r w:rsidRPr="00EF3E5D">
                        <w:rPr>
                          <w:rFonts w:cs="Arial"/>
                          <w:sz w:val="28"/>
                          <w:szCs w:val="28"/>
                        </w:rPr>
                        <w:t xml:space="preserve"> [REFER TO MASTER LIST FOR NUMBERS]</w:t>
                      </w:r>
                    </w:p>
                    <w:p w14:paraId="54AC6DD3" w14:textId="77777777" w:rsidR="00D305F3" w:rsidRDefault="00D305F3" w:rsidP="00EF3E5D">
                      <w:pPr>
                        <w:ind w:left="360" w:firstLine="360"/>
                        <w:rPr>
                          <w:rFonts w:cs="Arial"/>
                          <w:b/>
                          <w:sz w:val="28"/>
                          <w:szCs w:val="28"/>
                        </w:rPr>
                      </w:pPr>
                    </w:p>
                    <w:p w14:paraId="052FCEB5" w14:textId="77777777" w:rsidR="00D305F3" w:rsidRDefault="00D305F3" w:rsidP="00EF3E5D">
                      <w:pPr>
                        <w:ind w:left="360" w:firstLine="360"/>
                        <w:rPr>
                          <w:rFonts w:cs="Arial"/>
                          <w:b/>
                          <w:sz w:val="28"/>
                          <w:szCs w:val="28"/>
                        </w:rPr>
                      </w:pPr>
                    </w:p>
                    <w:tbl>
                      <w:tblPr>
                        <w:tblStyle w:val="TableGrid1"/>
                        <w:tblW w:w="10031" w:type="dxa"/>
                        <w:tblLook w:val="04A0" w:firstRow="1" w:lastRow="0" w:firstColumn="1" w:lastColumn="0" w:noHBand="0" w:noVBand="1"/>
                      </w:tblPr>
                      <w:tblGrid>
                        <w:gridCol w:w="3227"/>
                        <w:gridCol w:w="2268"/>
                        <w:gridCol w:w="2268"/>
                        <w:gridCol w:w="2268"/>
                      </w:tblGrid>
                      <w:tr w:rsidR="00D305F3" w:rsidRPr="00EF3E5D" w14:paraId="43AD4608" w14:textId="77777777" w:rsidTr="00EF3E5D">
                        <w:trPr>
                          <w:trHeight w:val="1435"/>
                        </w:trPr>
                        <w:tc>
                          <w:tcPr>
                            <w:tcW w:w="3227" w:type="dxa"/>
                          </w:tcPr>
                          <w:p w14:paraId="7EC90A00" w14:textId="77777777" w:rsidR="00D305F3" w:rsidRPr="00EF3E5D" w:rsidRDefault="00D305F3" w:rsidP="00EF3E5D">
                            <w:pPr>
                              <w:rPr>
                                <w:rFonts w:cs="Arial"/>
                                <w:b/>
                                <w:sz w:val="28"/>
                                <w:szCs w:val="28"/>
                              </w:rPr>
                            </w:pPr>
                            <w:r w:rsidRPr="00EF3E5D">
                              <w:rPr>
                                <w:rFonts w:cs="Arial"/>
                                <w:b/>
                                <w:sz w:val="28"/>
                                <w:szCs w:val="28"/>
                              </w:rPr>
                              <w:t>5a.  Name of Club</w:t>
                            </w:r>
                          </w:p>
                        </w:tc>
                        <w:tc>
                          <w:tcPr>
                            <w:tcW w:w="2268" w:type="dxa"/>
                          </w:tcPr>
                          <w:p w14:paraId="01919AB7" w14:textId="77777777" w:rsidR="00D305F3" w:rsidRPr="00EF3E5D" w:rsidRDefault="00D305F3" w:rsidP="00EF3E5D">
                            <w:pPr>
                              <w:jc w:val="center"/>
                              <w:rPr>
                                <w:rFonts w:cs="Arial"/>
                                <w:b/>
                                <w:sz w:val="28"/>
                                <w:szCs w:val="28"/>
                              </w:rPr>
                            </w:pPr>
                            <w:r w:rsidRPr="00EF3E5D">
                              <w:rPr>
                                <w:rFonts w:cs="Arial"/>
                                <w:b/>
                                <w:sz w:val="28"/>
                                <w:szCs w:val="28"/>
                              </w:rPr>
                              <w:t>The usual location (suburb) where you meet?</w:t>
                            </w:r>
                          </w:p>
                          <w:p w14:paraId="49E90392" w14:textId="77777777" w:rsidR="00D305F3" w:rsidRPr="00EF3E5D" w:rsidRDefault="00D305F3" w:rsidP="00EF3E5D">
                            <w:pPr>
                              <w:rPr>
                                <w:rFonts w:cs="Arial"/>
                                <w:b/>
                                <w:sz w:val="28"/>
                                <w:szCs w:val="28"/>
                              </w:rPr>
                            </w:pPr>
                          </w:p>
                          <w:p w14:paraId="0B3ACE83" w14:textId="77777777" w:rsidR="00D305F3" w:rsidRPr="00EF3E5D" w:rsidRDefault="00D305F3" w:rsidP="00EF3E5D">
                            <w:pPr>
                              <w:jc w:val="center"/>
                              <w:rPr>
                                <w:rFonts w:cs="Arial"/>
                                <w:sz w:val="28"/>
                                <w:szCs w:val="28"/>
                              </w:rPr>
                            </w:pPr>
                            <w:r w:rsidRPr="00EF3E5D">
                              <w:rPr>
                                <w:rFonts w:cs="Arial"/>
                                <w:sz w:val="28"/>
                                <w:szCs w:val="28"/>
                              </w:rPr>
                              <w:t>WRITE THE NUMBER</w:t>
                            </w:r>
                          </w:p>
                        </w:tc>
                        <w:tc>
                          <w:tcPr>
                            <w:tcW w:w="2268" w:type="dxa"/>
                          </w:tcPr>
                          <w:p w14:paraId="6A1127B1" w14:textId="77777777" w:rsidR="00D305F3" w:rsidRPr="00EF3E5D" w:rsidRDefault="00D305F3" w:rsidP="00EF3E5D">
                            <w:pPr>
                              <w:rPr>
                                <w:rFonts w:cs="Arial"/>
                                <w:b/>
                                <w:sz w:val="28"/>
                                <w:szCs w:val="28"/>
                              </w:rPr>
                            </w:pPr>
                            <w:r w:rsidRPr="00EF3E5D">
                              <w:rPr>
                                <w:rFonts w:cs="Arial"/>
                                <w:b/>
                                <w:sz w:val="28"/>
                                <w:szCs w:val="28"/>
                              </w:rPr>
                              <w:t>How frequently do you usually attend?</w:t>
                            </w:r>
                          </w:p>
                          <w:p w14:paraId="2F2CA2AB" w14:textId="77777777" w:rsidR="00D305F3" w:rsidRPr="00EF3E5D" w:rsidRDefault="00D305F3" w:rsidP="00EF3E5D">
                            <w:pPr>
                              <w:rPr>
                                <w:rFonts w:cs="Arial"/>
                                <w:b/>
                                <w:sz w:val="28"/>
                                <w:szCs w:val="28"/>
                              </w:rPr>
                            </w:pPr>
                          </w:p>
                          <w:p w14:paraId="5E694D24" w14:textId="77777777" w:rsidR="00D305F3" w:rsidRPr="00EF3E5D" w:rsidRDefault="00D305F3" w:rsidP="00EF3E5D">
                            <w:pPr>
                              <w:jc w:val="center"/>
                              <w:rPr>
                                <w:rFonts w:cs="Arial"/>
                                <w:sz w:val="28"/>
                                <w:szCs w:val="28"/>
                              </w:rPr>
                            </w:pPr>
                            <w:r w:rsidRPr="00EF3E5D">
                              <w:rPr>
                                <w:rFonts w:cs="Arial"/>
                                <w:sz w:val="28"/>
                                <w:szCs w:val="28"/>
                              </w:rPr>
                              <w:t>WRITE THE NUMBER</w:t>
                            </w:r>
                          </w:p>
                        </w:tc>
                        <w:tc>
                          <w:tcPr>
                            <w:tcW w:w="2268" w:type="dxa"/>
                          </w:tcPr>
                          <w:p w14:paraId="08C141D0" w14:textId="77777777" w:rsidR="00D305F3" w:rsidRPr="00EF3E5D" w:rsidRDefault="00D305F3" w:rsidP="00EF3E5D">
                            <w:pPr>
                              <w:rPr>
                                <w:rFonts w:cs="Arial"/>
                                <w:b/>
                                <w:sz w:val="28"/>
                                <w:szCs w:val="28"/>
                              </w:rPr>
                            </w:pPr>
                            <w:r w:rsidRPr="00EF3E5D">
                              <w:rPr>
                                <w:rFonts w:cs="Arial"/>
                                <w:b/>
                                <w:sz w:val="28"/>
                                <w:szCs w:val="28"/>
                              </w:rPr>
                              <w:t>How important is this Club to you?</w:t>
                            </w:r>
                          </w:p>
                          <w:p w14:paraId="790672F8" w14:textId="77777777" w:rsidR="00D305F3" w:rsidRDefault="00D305F3" w:rsidP="00EF3E5D">
                            <w:pPr>
                              <w:rPr>
                                <w:rFonts w:cs="Arial"/>
                                <w:b/>
                                <w:sz w:val="28"/>
                                <w:szCs w:val="28"/>
                              </w:rPr>
                            </w:pPr>
                          </w:p>
                          <w:p w14:paraId="1778C919" w14:textId="77777777" w:rsidR="00D305F3" w:rsidRPr="00EF3E5D" w:rsidRDefault="00D305F3" w:rsidP="00EF3E5D">
                            <w:pPr>
                              <w:rPr>
                                <w:rFonts w:cs="Arial"/>
                                <w:b/>
                                <w:sz w:val="28"/>
                                <w:szCs w:val="28"/>
                              </w:rPr>
                            </w:pPr>
                          </w:p>
                          <w:p w14:paraId="07758CF5" w14:textId="77777777" w:rsidR="00D305F3" w:rsidRPr="00EF3E5D" w:rsidRDefault="00D305F3" w:rsidP="00EF3E5D">
                            <w:pPr>
                              <w:jc w:val="center"/>
                              <w:rPr>
                                <w:rFonts w:cs="Arial"/>
                                <w:sz w:val="28"/>
                                <w:szCs w:val="28"/>
                              </w:rPr>
                            </w:pPr>
                            <w:r w:rsidRPr="00EF3E5D">
                              <w:rPr>
                                <w:rFonts w:cs="Arial"/>
                                <w:sz w:val="28"/>
                                <w:szCs w:val="28"/>
                              </w:rPr>
                              <w:t>WRITE THE NUMBER</w:t>
                            </w:r>
                          </w:p>
                        </w:tc>
                      </w:tr>
                      <w:tr w:rsidR="00D305F3" w:rsidRPr="00EF3E5D" w14:paraId="34BCF770" w14:textId="77777777" w:rsidTr="00EF3E5D">
                        <w:trPr>
                          <w:trHeight w:val="475"/>
                        </w:trPr>
                        <w:tc>
                          <w:tcPr>
                            <w:tcW w:w="3227" w:type="dxa"/>
                          </w:tcPr>
                          <w:p w14:paraId="69646F21" w14:textId="77777777" w:rsidR="00D305F3" w:rsidRPr="00EF3E5D" w:rsidRDefault="00D305F3" w:rsidP="00014AD6">
                            <w:pPr>
                              <w:numPr>
                                <w:ilvl w:val="0"/>
                                <w:numId w:val="4"/>
                              </w:numPr>
                              <w:spacing w:line="480" w:lineRule="auto"/>
                              <w:contextualSpacing/>
                              <w:rPr>
                                <w:rFonts w:cs="Arial"/>
                                <w:sz w:val="20"/>
                                <w:szCs w:val="20"/>
                              </w:rPr>
                            </w:pPr>
                          </w:p>
                        </w:tc>
                        <w:tc>
                          <w:tcPr>
                            <w:tcW w:w="2268" w:type="dxa"/>
                          </w:tcPr>
                          <w:p w14:paraId="4D08371B" w14:textId="77777777" w:rsidR="00D305F3" w:rsidRPr="00EF3E5D" w:rsidRDefault="00D305F3" w:rsidP="00EF3E5D">
                            <w:pPr>
                              <w:spacing w:line="480" w:lineRule="auto"/>
                              <w:rPr>
                                <w:rFonts w:cs="Arial"/>
                                <w:b/>
                                <w:sz w:val="28"/>
                                <w:szCs w:val="28"/>
                              </w:rPr>
                            </w:pPr>
                          </w:p>
                        </w:tc>
                        <w:tc>
                          <w:tcPr>
                            <w:tcW w:w="2268" w:type="dxa"/>
                          </w:tcPr>
                          <w:p w14:paraId="4F36D2C9" w14:textId="77777777" w:rsidR="00D305F3" w:rsidRPr="00EF3E5D" w:rsidRDefault="00D305F3" w:rsidP="00EF3E5D">
                            <w:pPr>
                              <w:spacing w:line="480" w:lineRule="auto"/>
                              <w:rPr>
                                <w:rFonts w:cs="Arial"/>
                                <w:b/>
                                <w:sz w:val="28"/>
                                <w:szCs w:val="28"/>
                              </w:rPr>
                            </w:pPr>
                          </w:p>
                        </w:tc>
                        <w:tc>
                          <w:tcPr>
                            <w:tcW w:w="2268" w:type="dxa"/>
                          </w:tcPr>
                          <w:p w14:paraId="054149E8" w14:textId="77777777" w:rsidR="00D305F3" w:rsidRPr="00EF3E5D" w:rsidRDefault="00D305F3" w:rsidP="00EF3E5D">
                            <w:pPr>
                              <w:spacing w:line="480" w:lineRule="auto"/>
                              <w:rPr>
                                <w:rFonts w:cs="Arial"/>
                                <w:b/>
                                <w:sz w:val="28"/>
                                <w:szCs w:val="28"/>
                              </w:rPr>
                            </w:pPr>
                          </w:p>
                        </w:tc>
                      </w:tr>
                      <w:tr w:rsidR="00D305F3" w:rsidRPr="00EF3E5D" w14:paraId="736FDE3F" w14:textId="77777777" w:rsidTr="00EF3E5D">
                        <w:trPr>
                          <w:trHeight w:val="475"/>
                        </w:trPr>
                        <w:tc>
                          <w:tcPr>
                            <w:tcW w:w="3227" w:type="dxa"/>
                          </w:tcPr>
                          <w:p w14:paraId="506D5954" w14:textId="77777777" w:rsidR="00D305F3" w:rsidRPr="00EF3E5D" w:rsidRDefault="00D305F3" w:rsidP="00014AD6">
                            <w:pPr>
                              <w:numPr>
                                <w:ilvl w:val="0"/>
                                <w:numId w:val="4"/>
                              </w:numPr>
                              <w:spacing w:line="480" w:lineRule="auto"/>
                              <w:contextualSpacing/>
                              <w:rPr>
                                <w:rFonts w:cs="Arial"/>
                                <w:sz w:val="20"/>
                                <w:szCs w:val="20"/>
                              </w:rPr>
                            </w:pPr>
                          </w:p>
                        </w:tc>
                        <w:tc>
                          <w:tcPr>
                            <w:tcW w:w="2268" w:type="dxa"/>
                          </w:tcPr>
                          <w:p w14:paraId="0E08DCF6" w14:textId="77777777" w:rsidR="00D305F3" w:rsidRPr="00EF3E5D" w:rsidRDefault="00D305F3" w:rsidP="00EF3E5D">
                            <w:pPr>
                              <w:spacing w:line="480" w:lineRule="auto"/>
                              <w:rPr>
                                <w:rFonts w:cs="Arial"/>
                                <w:b/>
                                <w:sz w:val="28"/>
                                <w:szCs w:val="28"/>
                              </w:rPr>
                            </w:pPr>
                          </w:p>
                        </w:tc>
                        <w:tc>
                          <w:tcPr>
                            <w:tcW w:w="2268" w:type="dxa"/>
                          </w:tcPr>
                          <w:p w14:paraId="05117CFF" w14:textId="77777777" w:rsidR="00D305F3" w:rsidRPr="00EF3E5D" w:rsidRDefault="00D305F3" w:rsidP="00EF3E5D">
                            <w:pPr>
                              <w:spacing w:line="480" w:lineRule="auto"/>
                              <w:rPr>
                                <w:rFonts w:cs="Arial"/>
                                <w:b/>
                                <w:sz w:val="28"/>
                                <w:szCs w:val="28"/>
                              </w:rPr>
                            </w:pPr>
                          </w:p>
                        </w:tc>
                        <w:tc>
                          <w:tcPr>
                            <w:tcW w:w="2268" w:type="dxa"/>
                          </w:tcPr>
                          <w:p w14:paraId="0AF4FBE3" w14:textId="77777777" w:rsidR="00D305F3" w:rsidRPr="00EF3E5D" w:rsidRDefault="00D305F3" w:rsidP="00EF3E5D">
                            <w:pPr>
                              <w:spacing w:line="480" w:lineRule="auto"/>
                              <w:rPr>
                                <w:rFonts w:cs="Arial"/>
                                <w:b/>
                                <w:sz w:val="28"/>
                                <w:szCs w:val="28"/>
                              </w:rPr>
                            </w:pPr>
                          </w:p>
                        </w:tc>
                      </w:tr>
                      <w:tr w:rsidR="00D305F3" w:rsidRPr="00EF3E5D" w14:paraId="4A9E0D60" w14:textId="77777777" w:rsidTr="00EF3E5D">
                        <w:trPr>
                          <w:trHeight w:val="475"/>
                        </w:trPr>
                        <w:tc>
                          <w:tcPr>
                            <w:tcW w:w="3227" w:type="dxa"/>
                          </w:tcPr>
                          <w:p w14:paraId="25AE0C3A" w14:textId="77777777" w:rsidR="00D305F3" w:rsidRPr="00EF3E5D" w:rsidRDefault="00D305F3" w:rsidP="00014AD6">
                            <w:pPr>
                              <w:numPr>
                                <w:ilvl w:val="0"/>
                                <w:numId w:val="4"/>
                              </w:numPr>
                              <w:spacing w:line="480" w:lineRule="auto"/>
                              <w:contextualSpacing/>
                              <w:rPr>
                                <w:rFonts w:cs="Arial"/>
                                <w:sz w:val="20"/>
                                <w:szCs w:val="20"/>
                              </w:rPr>
                            </w:pPr>
                          </w:p>
                        </w:tc>
                        <w:tc>
                          <w:tcPr>
                            <w:tcW w:w="2268" w:type="dxa"/>
                          </w:tcPr>
                          <w:p w14:paraId="2117D1EE" w14:textId="77777777" w:rsidR="00D305F3" w:rsidRPr="00EF3E5D" w:rsidRDefault="00D305F3" w:rsidP="00EF3E5D">
                            <w:pPr>
                              <w:spacing w:line="480" w:lineRule="auto"/>
                              <w:rPr>
                                <w:rFonts w:cs="Arial"/>
                                <w:b/>
                                <w:sz w:val="28"/>
                                <w:szCs w:val="28"/>
                              </w:rPr>
                            </w:pPr>
                          </w:p>
                        </w:tc>
                        <w:tc>
                          <w:tcPr>
                            <w:tcW w:w="2268" w:type="dxa"/>
                          </w:tcPr>
                          <w:p w14:paraId="29DD6E87" w14:textId="77777777" w:rsidR="00D305F3" w:rsidRPr="00EF3E5D" w:rsidRDefault="00D305F3" w:rsidP="00EF3E5D">
                            <w:pPr>
                              <w:spacing w:line="480" w:lineRule="auto"/>
                              <w:rPr>
                                <w:rFonts w:cs="Arial"/>
                                <w:b/>
                                <w:sz w:val="28"/>
                                <w:szCs w:val="28"/>
                              </w:rPr>
                            </w:pPr>
                          </w:p>
                        </w:tc>
                        <w:tc>
                          <w:tcPr>
                            <w:tcW w:w="2268" w:type="dxa"/>
                          </w:tcPr>
                          <w:p w14:paraId="2EE60D6E" w14:textId="77777777" w:rsidR="00D305F3" w:rsidRPr="00EF3E5D" w:rsidRDefault="00D305F3" w:rsidP="00EF3E5D">
                            <w:pPr>
                              <w:spacing w:line="480" w:lineRule="auto"/>
                              <w:rPr>
                                <w:rFonts w:cs="Arial"/>
                                <w:b/>
                                <w:sz w:val="28"/>
                                <w:szCs w:val="28"/>
                              </w:rPr>
                            </w:pPr>
                          </w:p>
                        </w:tc>
                      </w:tr>
                      <w:tr w:rsidR="00D305F3" w:rsidRPr="00EF3E5D" w14:paraId="41501D70" w14:textId="77777777" w:rsidTr="00EF3E5D">
                        <w:trPr>
                          <w:trHeight w:val="485"/>
                        </w:trPr>
                        <w:tc>
                          <w:tcPr>
                            <w:tcW w:w="3227" w:type="dxa"/>
                          </w:tcPr>
                          <w:p w14:paraId="2C74029A" w14:textId="77777777" w:rsidR="00D305F3" w:rsidRPr="00EF3E5D" w:rsidRDefault="00D305F3" w:rsidP="00014AD6">
                            <w:pPr>
                              <w:numPr>
                                <w:ilvl w:val="0"/>
                                <w:numId w:val="4"/>
                              </w:numPr>
                              <w:spacing w:line="480" w:lineRule="auto"/>
                              <w:contextualSpacing/>
                              <w:rPr>
                                <w:rFonts w:cs="Arial"/>
                                <w:sz w:val="20"/>
                                <w:szCs w:val="20"/>
                              </w:rPr>
                            </w:pPr>
                          </w:p>
                        </w:tc>
                        <w:tc>
                          <w:tcPr>
                            <w:tcW w:w="2268" w:type="dxa"/>
                          </w:tcPr>
                          <w:p w14:paraId="7994A8E8" w14:textId="77777777" w:rsidR="00D305F3" w:rsidRPr="00EF3E5D" w:rsidRDefault="00D305F3" w:rsidP="00EF3E5D">
                            <w:pPr>
                              <w:spacing w:line="480" w:lineRule="auto"/>
                              <w:rPr>
                                <w:rFonts w:cs="Arial"/>
                                <w:b/>
                                <w:sz w:val="28"/>
                                <w:szCs w:val="28"/>
                              </w:rPr>
                            </w:pPr>
                          </w:p>
                        </w:tc>
                        <w:tc>
                          <w:tcPr>
                            <w:tcW w:w="2268" w:type="dxa"/>
                          </w:tcPr>
                          <w:p w14:paraId="5720B9C0" w14:textId="77777777" w:rsidR="00D305F3" w:rsidRPr="00EF3E5D" w:rsidRDefault="00D305F3" w:rsidP="00EF3E5D">
                            <w:pPr>
                              <w:spacing w:line="480" w:lineRule="auto"/>
                              <w:rPr>
                                <w:rFonts w:cs="Arial"/>
                                <w:b/>
                                <w:sz w:val="28"/>
                                <w:szCs w:val="28"/>
                              </w:rPr>
                            </w:pPr>
                          </w:p>
                        </w:tc>
                        <w:tc>
                          <w:tcPr>
                            <w:tcW w:w="2268" w:type="dxa"/>
                          </w:tcPr>
                          <w:p w14:paraId="1D82E321" w14:textId="77777777" w:rsidR="00D305F3" w:rsidRPr="00EF3E5D" w:rsidRDefault="00D305F3" w:rsidP="00EF3E5D">
                            <w:pPr>
                              <w:spacing w:line="480" w:lineRule="auto"/>
                              <w:rPr>
                                <w:rFonts w:cs="Arial"/>
                                <w:b/>
                                <w:sz w:val="28"/>
                                <w:szCs w:val="28"/>
                              </w:rPr>
                            </w:pPr>
                          </w:p>
                        </w:tc>
                      </w:tr>
                      <w:tr w:rsidR="00D305F3" w:rsidRPr="00EF3E5D" w14:paraId="6683F8D3" w14:textId="77777777" w:rsidTr="00EF3E5D">
                        <w:trPr>
                          <w:trHeight w:val="475"/>
                        </w:trPr>
                        <w:tc>
                          <w:tcPr>
                            <w:tcW w:w="3227" w:type="dxa"/>
                          </w:tcPr>
                          <w:p w14:paraId="39863139" w14:textId="77777777" w:rsidR="00D305F3" w:rsidRPr="00EF3E5D" w:rsidRDefault="00D305F3" w:rsidP="00014AD6">
                            <w:pPr>
                              <w:numPr>
                                <w:ilvl w:val="0"/>
                                <w:numId w:val="4"/>
                              </w:numPr>
                              <w:spacing w:line="480" w:lineRule="auto"/>
                              <w:contextualSpacing/>
                              <w:rPr>
                                <w:rFonts w:cs="Arial"/>
                                <w:sz w:val="20"/>
                                <w:szCs w:val="20"/>
                              </w:rPr>
                            </w:pPr>
                          </w:p>
                        </w:tc>
                        <w:tc>
                          <w:tcPr>
                            <w:tcW w:w="2268" w:type="dxa"/>
                          </w:tcPr>
                          <w:p w14:paraId="6C1B21E2" w14:textId="77777777" w:rsidR="00D305F3" w:rsidRPr="00EF3E5D" w:rsidRDefault="00D305F3" w:rsidP="00EF3E5D">
                            <w:pPr>
                              <w:spacing w:line="480" w:lineRule="auto"/>
                              <w:rPr>
                                <w:rFonts w:cs="Arial"/>
                                <w:b/>
                                <w:sz w:val="28"/>
                                <w:szCs w:val="28"/>
                              </w:rPr>
                            </w:pPr>
                          </w:p>
                        </w:tc>
                        <w:tc>
                          <w:tcPr>
                            <w:tcW w:w="2268" w:type="dxa"/>
                          </w:tcPr>
                          <w:p w14:paraId="67EFD48F" w14:textId="77777777" w:rsidR="00D305F3" w:rsidRPr="00EF3E5D" w:rsidRDefault="00D305F3" w:rsidP="00EF3E5D">
                            <w:pPr>
                              <w:spacing w:line="480" w:lineRule="auto"/>
                              <w:rPr>
                                <w:rFonts w:cs="Arial"/>
                                <w:b/>
                                <w:sz w:val="28"/>
                                <w:szCs w:val="28"/>
                              </w:rPr>
                            </w:pPr>
                          </w:p>
                        </w:tc>
                        <w:tc>
                          <w:tcPr>
                            <w:tcW w:w="2268" w:type="dxa"/>
                          </w:tcPr>
                          <w:p w14:paraId="76BA5CB8" w14:textId="77777777" w:rsidR="00D305F3" w:rsidRPr="00EF3E5D" w:rsidRDefault="00D305F3" w:rsidP="00EF3E5D">
                            <w:pPr>
                              <w:spacing w:line="480" w:lineRule="auto"/>
                              <w:rPr>
                                <w:rFonts w:cs="Arial"/>
                                <w:b/>
                                <w:sz w:val="28"/>
                                <w:szCs w:val="28"/>
                              </w:rPr>
                            </w:pPr>
                          </w:p>
                        </w:tc>
                      </w:tr>
                    </w:tbl>
                    <w:p w14:paraId="1619B320" w14:textId="77777777" w:rsidR="00D305F3" w:rsidRDefault="00D305F3" w:rsidP="00EF3E5D">
                      <w:pPr>
                        <w:ind w:left="360" w:firstLine="360"/>
                        <w:rPr>
                          <w:rFonts w:cs="Arial"/>
                          <w:b/>
                          <w:sz w:val="28"/>
                          <w:szCs w:val="28"/>
                        </w:rPr>
                      </w:pPr>
                    </w:p>
                    <w:p w14:paraId="72F97D08" w14:textId="77777777" w:rsidR="00D305F3" w:rsidRDefault="00D305F3" w:rsidP="00EF3E5D">
                      <w:pPr>
                        <w:ind w:left="360" w:firstLine="360"/>
                        <w:rPr>
                          <w:rFonts w:cs="Arial"/>
                          <w:b/>
                          <w:sz w:val="28"/>
                          <w:szCs w:val="28"/>
                        </w:rPr>
                      </w:pPr>
                    </w:p>
                    <w:p w14:paraId="683E94C3" w14:textId="57082F0B" w:rsidR="00D305F3" w:rsidRDefault="00D305F3" w:rsidP="00EF3E5D">
                      <w:pPr>
                        <w:ind w:left="360" w:hanging="76"/>
                        <w:rPr>
                          <w:rFonts w:cs="Arial"/>
                          <w:b/>
                          <w:sz w:val="28"/>
                          <w:szCs w:val="28"/>
                        </w:rPr>
                      </w:pPr>
                      <w:r w:rsidRPr="00EF3E5D">
                        <w:rPr>
                          <w:rFonts w:asciiTheme="minorHAnsi" w:hAnsiTheme="minorHAnsi"/>
                          <w:noProof/>
                          <w:lang w:eastAsia="en-AU"/>
                        </w:rPr>
                        <w:drawing>
                          <wp:inline distT="0" distB="0" distL="0" distR="0" wp14:anchorId="7001A62A" wp14:editId="0A508C0D">
                            <wp:extent cx="5706128" cy="232756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98941" cy="2324632"/>
                                    </a:xfrm>
                                    <a:prstGeom prst="rect">
                                      <a:avLst/>
                                    </a:prstGeom>
                                  </pic:spPr>
                                </pic:pic>
                              </a:graphicData>
                            </a:graphic>
                          </wp:inline>
                        </w:drawing>
                      </w:r>
                    </w:p>
                    <w:p w14:paraId="43DDFC98" w14:textId="1DD22798" w:rsidR="00D305F3" w:rsidRDefault="00D305F3" w:rsidP="00EF3E5D">
                      <w:pPr>
                        <w:ind w:left="360" w:firstLine="360"/>
                        <w:rPr>
                          <w:rFonts w:cs="Arial"/>
                          <w:b/>
                          <w:sz w:val="28"/>
                          <w:szCs w:val="28"/>
                        </w:rPr>
                      </w:pPr>
                    </w:p>
                    <w:p w14:paraId="36302172" w14:textId="77777777" w:rsidR="00D305F3" w:rsidRDefault="00D305F3" w:rsidP="00EF3E5D">
                      <w:pPr>
                        <w:ind w:left="360" w:firstLine="360"/>
                        <w:rPr>
                          <w:rFonts w:cs="Arial"/>
                          <w:b/>
                          <w:sz w:val="28"/>
                          <w:szCs w:val="28"/>
                        </w:rPr>
                      </w:pPr>
                    </w:p>
                    <w:p w14:paraId="6F7FDE2A" w14:textId="77777777" w:rsidR="00D305F3" w:rsidRDefault="00D305F3" w:rsidP="00EF3E5D">
                      <w:pPr>
                        <w:ind w:left="360" w:firstLine="360"/>
                        <w:rPr>
                          <w:rFonts w:cs="Arial"/>
                          <w:b/>
                          <w:sz w:val="28"/>
                          <w:szCs w:val="28"/>
                        </w:rPr>
                      </w:pPr>
                    </w:p>
                    <w:p w14:paraId="177AE39A" w14:textId="77777777" w:rsidR="00D305F3" w:rsidRPr="00EF3E5D" w:rsidRDefault="00D305F3" w:rsidP="00EF3E5D">
                      <w:pPr>
                        <w:ind w:left="360" w:firstLine="360"/>
                        <w:rPr>
                          <w:rFonts w:cs="Arial"/>
                          <w:b/>
                          <w:sz w:val="28"/>
                          <w:szCs w:val="28"/>
                        </w:rPr>
                      </w:pPr>
                    </w:p>
                    <w:p w14:paraId="2A331B82" w14:textId="77777777" w:rsidR="00D305F3" w:rsidRPr="00EF3E5D" w:rsidRDefault="00D305F3" w:rsidP="00EF3E5D">
                      <w:pPr>
                        <w:spacing w:after="200" w:line="276" w:lineRule="auto"/>
                        <w:jc w:val="center"/>
                        <w:rPr>
                          <w:rFonts w:asciiTheme="minorHAnsi" w:hAnsiTheme="minorHAnsi"/>
                          <w:noProof/>
                          <w:lang w:eastAsia="en-AU"/>
                        </w:rPr>
                      </w:pPr>
                    </w:p>
                    <w:p w14:paraId="05B320FF" w14:textId="4BA77D27" w:rsidR="00D305F3" w:rsidRPr="00EF3E5D" w:rsidRDefault="00D305F3" w:rsidP="00EF3E5D">
                      <w:pPr>
                        <w:spacing w:after="200" w:line="276" w:lineRule="auto"/>
                        <w:rPr>
                          <w:rFonts w:asciiTheme="minorHAnsi" w:hAnsiTheme="minorHAnsi"/>
                          <w:noProof/>
                          <w:lang w:eastAsia="en-AU"/>
                        </w:rPr>
                      </w:pPr>
                    </w:p>
                    <w:p w14:paraId="5C0BB1D7" w14:textId="77777777" w:rsidR="00D305F3" w:rsidRDefault="00D305F3"/>
                  </w:txbxContent>
                </v:textbox>
              </v:shape>
            </w:pict>
          </mc:Fallback>
        </mc:AlternateContent>
      </w:r>
    </w:p>
    <w:p w14:paraId="7F8C4E0D" w14:textId="77777777" w:rsidR="00EF3E5D" w:rsidRDefault="00EF3E5D">
      <w:r>
        <w:br w:type="page"/>
      </w:r>
    </w:p>
    <w:p w14:paraId="3CB238C1" w14:textId="3F3BAE56" w:rsidR="00EF3E5D" w:rsidRPr="00EF3E5D" w:rsidRDefault="00C21A19" w:rsidP="00EF3E5D">
      <w:pPr>
        <w:spacing w:after="200" w:line="276" w:lineRule="auto"/>
        <w:contextualSpacing/>
        <w:rPr>
          <w:rFonts w:cs="Arial"/>
        </w:rPr>
      </w:pPr>
      <w:r>
        <w:rPr>
          <w:rFonts w:cs="Arial"/>
          <w:b/>
          <w:noProof/>
          <w:lang w:eastAsia="en-AU"/>
        </w:rPr>
        <w:lastRenderedPageBreak/>
        <mc:AlternateContent>
          <mc:Choice Requires="wps">
            <w:drawing>
              <wp:anchor distT="0" distB="0" distL="114300" distR="114300" simplePos="0" relativeHeight="251658252" behindDoc="0" locked="0" layoutInCell="1" allowOverlap="1" wp14:anchorId="6F9BDCD3" wp14:editId="1586B326">
                <wp:simplePos x="0" y="0"/>
                <wp:positionH relativeFrom="column">
                  <wp:posOffset>-271203</wp:posOffset>
                </wp:positionH>
                <wp:positionV relativeFrom="paragraph">
                  <wp:posOffset>-49876</wp:posOffset>
                </wp:positionV>
                <wp:extent cx="6869488" cy="8961120"/>
                <wp:effectExtent l="0" t="0" r="26670" b="11430"/>
                <wp:wrapNone/>
                <wp:docPr id="22" name="Rectangle 22"/>
                <wp:cNvGraphicFramePr/>
                <a:graphic xmlns:a="http://schemas.openxmlformats.org/drawingml/2006/main">
                  <a:graphicData uri="http://schemas.microsoft.com/office/word/2010/wordprocessingShape">
                    <wps:wsp>
                      <wps:cNvSpPr/>
                      <wps:spPr>
                        <a:xfrm>
                          <a:off x="0" y="0"/>
                          <a:ext cx="6869488" cy="89611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2AC6B8" id="Rectangle 22" o:spid="_x0000_s1026" style="position:absolute;margin-left:-21.35pt;margin-top:-3.95pt;width:540.9pt;height:705.6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" filled="f" strokecolor="black [3213]" strokeweight=".5pt"/>
            </w:pict>
          </mc:Fallback>
        </mc:AlternateContent>
      </w:r>
      <w:r w:rsidR="00EF3E5D" w:rsidRPr="00EF3E5D">
        <w:rPr>
          <w:rFonts w:cs="Arial"/>
          <w:b/>
        </w:rPr>
        <w:t xml:space="preserve">For the following three questions, please consider your links with </w:t>
      </w:r>
    </w:p>
    <w:p w14:paraId="1C381A82" w14:textId="77777777" w:rsidR="00EF3E5D" w:rsidRPr="00EF3E5D" w:rsidRDefault="00EF3E5D" w:rsidP="00EF3E5D">
      <w:pPr>
        <w:spacing w:after="200" w:line="276" w:lineRule="auto"/>
        <w:ind w:firstLine="720"/>
        <w:rPr>
          <w:rFonts w:cs="Arial"/>
        </w:rPr>
      </w:pPr>
      <w:r w:rsidRPr="00EF3E5D">
        <w:rPr>
          <w:rFonts w:cs="Arial"/>
        </w:rPr>
        <w:t>[NAME THE CHOSEN CLUB – RECORD NAME] ______________________</w:t>
      </w:r>
    </w:p>
    <w:p w14:paraId="2F5DB143" w14:textId="77777777" w:rsidR="00EF3E5D" w:rsidRPr="00EF3E5D" w:rsidRDefault="00EF3E5D" w:rsidP="00014AD6">
      <w:pPr>
        <w:numPr>
          <w:ilvl w:val="0"/>
          <w:numId w:val="5"/>
        </w:numPr>
        <w:spacing w:after="200" w:line="276" w:lineRule="auto"/>
        <w:contextualSpacing/>
        <w:rPr>
          <w:rFonts w:cs="Arial"/>
        </w:rPr>
      </w:pPr>
      <w:r w:rsidRPr="00EF3E5D">
        <w:rPr>
          <w:rFonts w:cs="Arial"/>
          <w:b/>
        </w:rPr>
        <w:t>What attracts you to attending this Club?</w:t>
      </w:r>
      <w:r w:rsidRPr="00EF3E5D">
        <w:rPr>
          <w:rFonts w:cs="Arial"/>
        </w:rPr>
        <w:t xml:space="preserve"> </w:t>
      </w:r>
    </w:p>
    <w:p w14:paraId="38662E7B" w14:textId="77777777" w:rsidR="00EF3E5D" w:rsidRPr="00EF3E5D" w:rsidRDefault="00EF3E5D" w:rsidP="00EF3E5D">
      <w:pPr>
        <w:spacing w:after="200" w:line="276" w:lineRule="auto"/>
        <w:ind w:left="360"/>
        <w:contextualSpacing/>
        <w:rPr>
          <w:rFonts w:cs="Arial"/>
        </w:rPr>
      </w:pPr>
      <w:r w:rsidRPr="00EF3E5D">
        <w:rPr>
          <w:rFonts w:cs="Arial"/>
        </w:rPr>
        <w:t>[USE CATEGORIES AND WRITE KEY WORDS AND PHRASES]</w:t>
      </w:r>
    </w:p>
    <w:p w14:paraId="4312080A" w14:textId="77777777" w:rsidR="00EF3E5D" w:rsidRPr="00EF3E5D" w:rsidRDefault="00EF3E5D" w:rsidP="00EF3E5D">
      <w:pPr>
        <w:spacing w:after="200" w:line="276" w:lineRule="auto"/>
        <w:ind w:left="720"/>
        <w:contextualSpacing/>
        <w:rPr>
          <w:rFonts w:cs="Arial"/>
        </w:rPr>
      </w:pPr>
      <w:r w:rsidRPr="00EF3E5D">
        <w:rPr>
          <w:rFonts w:cs="Arial"/>
        </w:rPr>
        <w:t>[MULTIPLE RESPONSES ALLOWED]</w:t>
      </w:r>
    </w:p>
    <w:p w14:paraId="25CB3BEE" w14:textId="5DA567DF" w:rsidR="00EF3E5D" w:rsidRPr="00EF3E5D" w:rsidRDefault="00EF3E5D" w:rsidP="00EF3E5D">
      <w:pPr>
        <w:spacing w:after="200" w:line="276" w:lineRule="auto"/>
        <w:ind w:left="720"/>
        <w:contextualSpacing/>
        <w:rPr>
          <w:rFonts w:cs="Arial"/>
          <w:sz w:val="28"/>
          <w:szCs w:val="28"/>
        </w:rPr>
      </w:pPr>
      <w:r w:rsidRPr="00EF3E5D">
        <w:rPr>
          <w:rFonts w:cs="Arial"/>
          <w:lang w:val="en-US"/>
        </w:rPr>
        <w:t>PROMPT FURTHER AS NEEDED: What else?   Is there anything</w:t>
      </w:r>
      <w:r w:rsidRPr="00EF3E5D">
        <w:rPr>
          <w:rFonts w:cs="Arial"/>
          <w:sz w:val="28"/>
          <w:szCs w:val="28"/>
          <w:lang w:val="en-US"/>
        </w:rPr>
        <w:t xml:space="preserve"> else?</w:t>
      </w:r>
    </w:p>
    <w:p w14:paraId="00C6DA34" w14:textId="2D8EAC08" w:rsidR="00EF3E5D" w:rsidRPr="00EF3E5D" w:rsidRDefault="00C97168" w:rsidP="00EF3E5D">
      <w:pPr>
        <w:spacing w:after="200" w:line="276" w:lineRule="auto"/>
        <w:rPr>
          <w:rFonts w:asciiTheme="minorHAnsi" w:hAnsiTheme="minorHAnsi"/>
          <w:b/>
        </w:rPr>
      </w:pPr>
      <w:r w:rsidRPr="00EF3E5D">
        <w:rPr>
          <w:rFonts w:cs="Arial"/>
          <w:noProof/>
          <w:lang w:eastAsia="en-AU"/>
        </w:rPr>
        <mc:AlternateContent>
          <mc:Choice Requires="wps">
            <w:drawing>
              <wp:anchor distT="0" distB="0" distL="114300" distR="114300" simplePos="0" relativeHeight="251658241" behindDoc="0" locked="0" layoutInCell="1" allowOverlap="1" wp14:anchorId="48D9435D" wp14:editId="6B936B74">
                <wp:simplePos x="0" y="0"/>
                <wp:positionH relativeFrom="column">
                  <wp:posOffset>3304540</wp:posOffset>
                </wp:positionH>
                <wp:positionV relativeFrom="paragraph">
                  <wp:posOffset>223520</wp:posOffset>
                </wp:positionV>
                <wp:extent cx="3295015" cy="1845945"/>
                <wp:effectExtent l="0" t="0" r="635"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1845945"/>
                        </a:xfrm>
                        <a:prstGeom prst="rect">
                          <a:avLst/>
                        </a:prstGeom>
                        <a:solidFill>
                          <a:srgbClr val="FFFFFF"/>
                        </a:solidFill>
                        <a:ln w="9525">
                          <a:noFill/>
                          <a:miter lim="800000"/>
                          <a:headEnd/>
                          <a:tailEnd/>
                        </a:ln>
                      </wps:spPr>
                      <wps:txbx>
                        <w:txbxContent>
                          <w:p w14:paraId="6C23E0E0" w14:textId="63B3CC2C" w:rsidR="00D305F3" w:rsidRDefault="00D305F3" w:rsidP="00EF3E5D">
                            <w:pPr>
                              <w:spacing w:line="480" w:lineRule="auto"/>
                            </w:pPr>
                            <w:r>
                              <w:t>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9435D" id="Text Box 2" o:spid="_x0000_s1042" type="#_x0000_t202" style="position:absolute;margin-left:260.2pt;margin-top:17.6pt;width:259.45pt;height:145.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" stroked="f">
                <v:textbox>
                  <w:txbxContent>
                    <w:p w14:paraId="6C23E0E0" w14:textId="63B3CC2C" w:rsidR="00D305F3" w:rsidRDefault="00D305F3" w:rsidP="00EF3E5D">
                      <w:pPr>
                        <w:spacing w:line="480" w:lineRule="auto"/>
                      </w:pPr>
                      <w:r>
                        <w:t>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EF3E5D" w:rsidRPr="00EF3E5D">
        <w:rPr>
          <w:rFonts w:asciiTheme="minorHAnsi" w:hAnsiTheme="minorHAnsi"/>
          <w:noProof/>
          <w:lang w:eastAsia="en-AU"/>
        </w:rPr>
        <mc:AlternateContent>
          <mc:Choice Requires="wps">
            <w:drawing>
              <wp:anchor distT="0" distB="0" distL="114300" distR="114300" simplePos="0" relativeHeight="251658240" behindDoc="0" locked="0" layoutInCell="1" allowOverlap="1" wp14:anchorId="5F34DEC9" wp14:editId="118E3941">
                <wp:simplePos x="0" y="0"/>
                <wp:positionH relativeFrom="column">
                  <wp:posOffset>-104775</wp:posOffset>
                </wp:positionH>
                <wp:positionV relativeFrom="paragraph">
                  <wp:posOffset>176992</wp:posOffset>
                </wp:positionV>
                <wp:extent cx="3329305" cy="1961804"/>
                <wp:effectExtent l="0" t="0" r="23495" b="19685"/>
                <wp:wrapNone/>
                <wp:docPr id="19" name="Rectangle 19"/>
                <wp:cNvGraphicFramePr/>
                <a:graphic xmlns:a="http://schemas.openxmlformats.org/drawingml/2006/main">
                  <a:graphicData uri="http://schemas.microsoft.com/office/word/2010/wordprocessingShape">
                    <wps:wsp>
                      <wps:cNvSpPr/>
                      <wps:spPr>
                        <a:xfrm>
                          <a:off x="0" y="0"/>
                          <a:ext cx="3329305" cy="1961804"/>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8F4D7" id="Rectangle 19" o:spid="_x0000_s1026" style="position:absolute;margin-left:-8.25pt;margin-top:13.95pt;width:262.15pt;height:15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" filled="f" strokecolor="#385d8a" strokeweight="2pt"/>
            </w:pict>
          </mc:Fallback>
        </mc:AlternateContent>
      </w:r>
      <w:r w:rsidR="00EF3E5D" w:rsidRPr="00EF3E5D">
        <w:rPr>
          <w:rFonts w:asciiTheme="minorHAnsi" w:hAnsiTheme="minorHAnsi"/>
          <w:b/>
        </w:rPr>
        <w:t>DO NOT READ TO RESIDENT</w:t>
      </w:r>
    </w:p>
    <w:p w14:paraId="67ADADF7" w14:textId="77777777" w:rsidR="00EF3E5D" w:rsidRPr="00EF3E5D" w:rsidRDefault="00EF3E5D" w:rsidP="00014AD6">
      <w:pPr>
        <w:numPr>
          <w:ilvl w:val="0"/>
          <w:numId w:val="7"/>
        </w:numPr>
        <w:spacing w:after="200" w:line="276" w:lineRule="auto"/>
        <w:contextualSpacing/>
        <w:rPr>
          <w:rFonts w:asciiTheme="minorHAnsi" w:hAnsiTheme="minorHAnsi"/>
        </w:rPr>
      </w:pPr>
      <w:r w:rsidRPr="00EF3E5D">
        <w:rPr>
          <w:rFonts w:asciiTheme="minorHAnsi" w:hAnsiTheme="minorHAnsi"/>
        </w:rPr>
        <w:t>COMPANIONSHIP, FELLOWSHIP, FRIENDSHIP</w:t>
      </w:r>
    </w:p>
    <w:p w14:paraId="0CF7DBF7" w14:textId="77777777" w:rsidR="00EF3E5D" w:rsidRPr="00EF3E5D" w:rsidRDefault="00EF3E5D" w:rsidP="00014AD6">
      <w:pPr>
        <w:numPr>
          <w:ilvl w:val="0"/>
          <w:numId w:val="7"/>
        </w:numPr>
        <w:spacing w:after="200" w:line="276" w:lineRule="auto"/>
        <w:contextualSpacing/>
        <w:rPr>
          <w:rFonts w:asciiTheme="minorHAnsi" w:hAnsiTheme="minorHAnsi"/>
        </w:rPr>
      </w:pPr>
      <w:r w:rsidRPr="00EF3E5D">
        <w:rPr>
          <w:rFonts w:asciiTheme="minorHAnsi" w:hAnsiTheme="minorHAnsi"/>
        </w:rPr>
        <w:t>LEARNING / SKILL DEVELOPMENT</w:t>
      </w:r>
    </w:p>
    <w:p w14:paraId="1BBE3BA5" w14:textId="77777777" w:rsidR="00EF3E5D" w:rsidRPr="00EF3E5D" w:rsidRDefault="00EF3E5D" w:rsidP="00014AD6">
      <w:pPr>
        <w:numPr>
          <w:ilvl w:val="0"/>
          <w:numId w:val="7"/>
        </w:numPr>
        <w:spacing w:after="200" w:line="276" w:lineRule="auto"/>
        <w:contextualSpacing/>
        <w:rPr>
          <w:rFonts w:asciiTheme="minorHAnsi" w:hAnsiTheme="minorHAnsi"/>
        </w:rPr>
      </w:pPr>
      <w:r w:rsidRPr="00EF3E5D">
        <w:rPr>
          <w:rFonts w:asciiTheme="minorHAnsi" w:hAnsiTheme="minorHAnsi"/>
        </w:rPr>
        <w:t>MEETS MY INTERESTS (INTEREST GROUP)</w:t>
      </w:r>
    </w:p>
    <w:p w14:paraId="6C02E329" w14:textId="77777777" w:rsidR="00EF3E5D" w:rsidRPr="00EF3E5D" w:rsidRDefault="00EF3E5D" w:rsidP="00014AD6">
      <w:pPr>
        <w:numPr>
          <w:ilvl w:val="0"/>
          <w:numId w:val="7"/>
        </w:numPr>
        <w:spacing w:after="200" w:line="276" w:lineRule="auto"/>
        <w:contextualSpacing/>
        <w:rPr>
          <w:rFonts w:asciiTheme="minorHAnsi" w:hAnsiTheme="minorHAnsi"/>
        </w:rPr>
      </w:pPr>
      <w:r w:rsidRPr="00EF3E5D">
        <w:rPr>
          <w:rFonts w:asciiTheme="minorHAnsi" w:hAnsiTheme="minorHAnsi"/>
        </w:rPr>
        <w:t>CONVENITENT LOCATION</w:t>
      </w:r>
    </w:p>
    <w:p w14:paraId="45D17AE7" w14:textId="77777777" w:rsidR="00EF3E5D" w:rsidRPr="00EF3E5D" w:rsidRDefault="00EF3E5D" w:rsidP="00014AD6">
      <w:pPr>
        <w:numPr>
          <w:ilvl w:val="0"/>
          <w:numId w:val="7"/>
        </w:numPr>
        <w:spacing w:after="200" w:line="276" w:lineRule="auto"/>
        <w:contextualSpacing/>
        <w:rPr>
          <w:rFonts w:asciiTheme="minorHAnsi" w:hAnsiTheme="minorHAnsi"/>
        </w:rPr>
      </w:pPr>
      <w:r w:rsidRPr="00EF3E5D">
        <w:rPr>
          <w:rFonts w:asciiTheme="minorHAnsi" w:hAnsiTheme="minorHAnsi"/>
        </w:rPr>
        <w:t>ENJOYMENT, PLEASURE, SATISFACTION</w:t>
      </w:r>
    </w:p>
    <w:p w14:paraId="1064D60C" w14:textId="77777777" w:rsidR="00EF3E5D" w:rsidRPr="00EF3E5D" w:rsidRDefault="00EF3E5D" w:rsidP="00014AD6">
      <w:pPr>
        <w:numPr>
          <w:ilvl w:val="0"/>
          <w:numId w:val="7"/>
        </w:numPr>
        <w:spacing w:after="200" w:line="276" w:lineRule="auto"/>
        <w:contextualSpacing/>
        <w:rPr>
          <w:rFonts w:asciiTheme="minorHAnsi" w:hAnsiTheme="minorHAnsi"/>
        </w:rPr>
      </w:pPr>
      <w:r w:rsidRPr="00EF3E5D">
        <w:rPr>
          <w:rFonts w:asciiTheme="minorHAnsi" w:hAnsiTheme="minorHAnsi"/>
        </w:rPr>
        <w:t>BELONGING</w:t>
      </w:r>
    </w:p>
    <w:p w14:paraId="077453F1" w14:textId="77777777" w:rsidR="00EF3E5D" w:rsidRPr="00EF3E5D" w:rsidRDefault="00EF3E5D" w:rsidP="00014AD6">
      <w:pPr>
        <w:numPr>
          <w:ilvl w:val="0"/>
          <w:numId w:val="7"/>
        </w:numPr>
        <w:spacing w:after="200" w:line="276" w:lineRule="auto"/>
        <w:contextualSpacing/>
        <w:rPr>
          <w:rFonts w:asciiTheme="minorHAnsi" w:hAnsiTheme="minorHAnsi"/>
        </w:rPr>
      </w:pPr>
      <w:r w:rsidRPr="00EF3E5D">
        <w:rPr>
          <w:rFonts w:asciiTheme="minorHAnsi" w:hAnsiTheme="minorHAnsi"/>
        </w:rPr>
        <w:t>STRUCTURE</w:t>
      </w:r>
    </w:p>
    <w:p w14:paraId="439FD4CB" w14:textId="77777777" w:rsidR="00EF3E5D" w:rsidRDefault="00EF3E5D" w:rsidP="00014AD6">
      <w:pPr>
        <w:numPr>
          <w:ilvl w:val="0"/>
          <w:numId w:val="7"/>
        </w:numPr>
        <w:ind w:left="714" w:hanging="357"/>
        <w:rPr>
          <w:rFonts w:asciiTheme="minorHAnsi" w:hAnsiTheme="minorHAnsi"/>
        </w:rPr>
      </w:pPr>
      <w:r w:rsidRPr="00EF3E5D">
        <w:rPr>
          <w:rFonts w:asciiTheme="minorHAnsi" w:hAnsiTheme="minorHAnsi"/>
        </w:rPr>
        <w:t>MEALS / SHARING A MEAL</w:t>
      </w:r>
    </w:p>
    <w:p w14:paraId="658E1DA4" w14:textId="65B34550" w:rsidR="00EF3E5D" w:rsidRPr="00EF3E5D" w:rsidRDefault="00EF3E5D" w:rsidP="00014AD6">
      <w:pPr>
        <w:numPr>
          <w:ilvl w:val="0"/>
          <w:numId w:val="7"/>
        </w:numPr>
        <w:ind w:left="714" w:hanging="357"/>
        <w:rPr>
          <w:rFonts w:asciiTheme="minorHAnsi" w:hAnsiTheme="minorHAnsi"/>
        </w:rPr>
      </w:pPr>
      <w:r w:rsidRPr="00EF3E5D">
        <w:rPr>
          <w:rFonts w:asciiTheme="minorHAnsi" w:hAnsiTheme="minorHAnsi"/>
        </w:rPr>
        <w:t>EXCURSIONS / OUTINGS</w:t>
      </w:r>
    </w:p>
    <w:p w14:paraId="18140C99" w14:textId="77777777" w:rsidR="00EF3E5D" w:rsidRDefault="00EF3E5D" w:rsidP="00EF3E5D">
      <w:pPr>
        <w:spacing w:after="200" w:line="276" w:lineRule="auto"/>
        <w:ind w:left="720"/>
        <w:contextualSpacing/>
        <w:rPr>
          <w:rFonts w:cs="Arial"/>
        </w:rPr>
      </w:pPr>
    </w:p>
    <w:p w14:paraId="54341243" w14:textId="77777777" w:rsidR="00EF3E5D" w:rsidRPr="00EF3E5D" w:rsidRDefault="00EF3E5D" w:rsidP="00014AD6">
      <w:pPr>
        <w:numPr>
          <w:ilvl w:val="0"/>
          <w:numId w:val="5"/>
        </w:numPr>
        <w:spacing w:after="200" w:line="276" w:lineRule="auto"/>
        <w:contextualSpacing/>
        <w:rPr>
          <w:rFonts w:cs="Arial"/>
        </w:rPr>
      </w:pPr>
      <w:r w:rsidRPr="00EF3E5D">
        <w:rPr>
          <w:rFonts w:cs="Arial"/>
          <w:b/>
        </w:rPr>
        <w:t>What difficulties is your Club facing?</w:t>
      </w:r>
      <w:r w:rsidRPr="00EF3E5D">
        <w:rPr>
          <w:rFonts w:cs="Arial"/>
        </w:rPr>
        <w:t xml:space="preserve"> </w:t>
      </w:r>
    </w:p>
    <w:p w14:paraId="6CAD7585" w14:textId="77777777" w:rsidR="00EF3E5D" w:rsidRPr="00EF3E5D" w:rsidRDefault="00EF3E5D" w:rsidP="00EF3E5D">
      <w:pPr>
        <w:spacing w:after="200" w:line="276" w:lineRule="auto"/>
        <w:ind w:left="720"/>
        <w:contextualSpacing/>
        <w:rPr>
          <w:rFonts w:cs="Arial"/>
        </w:rPr>
      </w:pPr>
      <w:r w:rsidRPr="00EF3E5D">
        <w:rPr>
          <w:rFonts w:cs="Arial"/>
        </w:rPr>
        <w:t>[USE CATEGORIES AND WRITE KEY WORDS AND PHRASES]</w:t>
      </w:r>
    </w:p>
    <w:p w14:paraId="55825FB5" w14:textId="77777777" w:rsidR="00EF3E5D" w:rsidRPr="00EF3E5D" w:rsidRDefault="00EF3E5D" w:rsidP="00EF3E5D">
      <w:pPr>
        <w:spacing w:after="200" w:line="276" w:lineRule="auto"/>
        <w:ind w:left="720"/>
        <w:contextualSpacing/>
        <w:rPr>
          <w:rFonts w:cs="Arial"/>
        </w:rPr>
      </w:pPr>
      <w:r w:rsidRPr="00EF3E5D">
        <w:rPr>
          <w:rFonts w:cs="Arial"/>
        </w:rPr>
        <w:t>[MULTIPLE RESPONSES ALLOWED]</w:t>
      </w:r>
    </w:p>
    <w:p w14:paraId="5205083B" w14:textId="77777777" w:rsidR="00C97168" w:rsidRDefault="00EF3E5D" w:rsidP="00EF3E5D">
      <w:pPr>
        <w:spacing w:after="200" w:line="276" w:lineRule="auto"/>
        <w:ind w:left="720"/>
        <w:contextualSpacing/>
        <w:rPr>
          <w:rFonts w:cs="Arial"/>
          <w:lang w:val="en-US"/>
        </w:rPr>
      </w:pPr>
      <w:r w:rsidRPr="00EF3E5D">
        <w:rPr>
          <w:rFonts w:cs="Arial"/>
          <w:lang w:val="en-US"/>
        </w:rPr>
        <w:t>PROMPT FURTHER AS NEEDED: What else?  What do you mean by that?  Is there anything else?</w:t>
      </w:r>
    </w:p>
    <w:p w14:paraId="059E8E48" w14:textId="774097B0" w:rsidR="00EF3E5D" w:rsidRPr="00EF3E5D" w:rsidRDefault="00C97168" w:rsidP="00EF3E5D">
      <w:pPr>
        <w:spacing w:after="200" w:line="276" w:lineRule="auto"/>
        <w:ind w:left="720"/>
        <w:contextualSpacing/>
        <w:rPr>
          <w:rFonts w:cs="Arial"/>
          <w:lang w:val="en-US"/>
        </w:rPr>
      </w:pPr>
      <w:r w:rsidRPr="00EF3E5D">
        <w:rPr>
          <w:rFonts w:cs="Arial"/>
          <w:noProof/>
          <w:lang w:eastAsia="en-AU"/>
        </w:rPr>
        <mc:AlternateContent>
          <mc:Choice Requires="wps">
            <w:drawing>
              <wp:anchor distT="0" distB="0" distL="114300" distR="114300" simplePos="0" relativeHeight="251658244" behindDoc="0" locked="0" layoutInCell="1" allowOverlap="1" wp14:anchorId="05325B3F" wp14:editId="18372CAF">
                <wp:simplePos x="0" y="0"/>
                <wp:positionH relativeFrom="column">
                  <wp:posOffset>3654962</wp:posOffset>
                </wp:positionH>
                <wp:positionV relativeFrom="paragraph">
                  <wp:posOffset>42496</wp:posOffset>
                </wp:positionV>
                <wp:extent cx="2771140" cy="139636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1396365"/>
                        </a:xfrm>
                        <a:prstGeom prst="rect">
                          <a:avLst/>
                        </a:prstGeom>
                        <a:solidFill>
                          <a:srgbClr val="FFFFFF"/>
                        </a:solidFill>
                        <a:ln w="9525">
                          <a:noFill/>
                          <a:miter lim="800000"/>
                          <a:headEnd/>
                          <a:tailEnd/>
                        </a:ln>
                      </wps:spPr>
                      <wps:txbx>
                        <w:txbxContent>
                          <w:p w14:paraId="3776E4B1" w14:textId="77777777" w:rsidR="00D305F3" w:rsidRDefault="00D305F3" w:rsidP="00EF3E5D">
                            <w:pPr>
                              <w:spacing w:line="480" w:lineRule="auto"/>
                            </w:pPr>
                            <w:r>
                              <w:t>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25B3F" id="_x0000_s1043" type="#_x0000_t202" style="position:absolute;left:0;text-align:left;margin-left:287.8pt;margin-top:3.35pt;width:218.2pt;height:109.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" stroked="f">
                <v:textbox>
                  <w:txbxContent>
                    <w:p w14:paraId="3776E4B1" w14:textId="77777777" w:rsidR="00D305F3" w:rsidRDefault="00D305F3" w:rsidP="00EF3E5D">
                      <w:pPr>
                        <w:spacing w:line="480" w:lineRule="auto"/>
                      </w:pPr>
                      <w:r>
                        <w:t>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EF3E5D" w:rsidRPr="00EF3E5D">
        <w:rPr>
          <w:rFonts w:cs="Arial"/>
          <w:lang w:val="en-US"/>
        </w:rPr>
        <w:t xml:space="preserve">  </w:t>
      </w:r>
    </w:p>
    <w:p w14:paraId="2EC5065F" w14:textId="011E0208" w:rsidR="00EF3E5D" w:rsidRDefault="00C97168" w:rsidP="00EF3E5D">
      <w:pPr>
        <w:spacing w:after="200" w:line="276" w:lineRule="auto"/>
        <w:rPr>
          <w:rFonts w:asciiTheme="minorHAnsi" w:hAnsiTheme="minorHAnsi"/>
          <w:b/>
        </w:rPr>
      </w:pPr>
      <w:r w:rsidRPr="00EF3E5D">
        <w:rPr>
          <w:rFonts w:asciiTheme="minorHAnsi" w:hAnsiTheme="minorHAnsi"/>
          <w:noProof/>
          <w:lang w:eastAsia="en-AU"/>
        </w:rPr>
        <mc:AlternateContent>
          <mc:Choice Requires="wps">
            <w:drawing>
              <wp:anchor distT="0" distB="0" distL="114300" distR="114300" simplePos="0" relativeHeight="251658243" behindDoc="0" locked="0" layoutInCell="1" allowOverlap="1" wp14:anchorId="6394F8AD" wp14:editId="17BA06A6">
                <wp:simplePos x="0" y="0"/>
                <wp:positionH relativeFrom="column">
                  <wp:posOffset>53584</wp:posOffset>
                </wp:positionH>
                <wp:positionV relativeFrom="paragraph">
                  <wp:posOffset>226109</wp:posOffset>
                </wp:positionV>
                <wp:extent cx="3415665" cy="1196975"/>
                <wp:effectExtent l="0" t="0" r="13335" b="22225"/>
                <wp:wrapNone/>
                <wp:docPr id="21" name="Rectangle 21"/>
                <wp:cNvGraphicFramePr/>
                <a:graphic xmlns:a="http://schemas.openxmlformats.org/drawingml/2006/main">
                  <a:graphicData uri="http://schemas.microsoft.com/office/word/2010/wordprocessingShape">
                    <wps:wsp>
                      <wps:cNvSpPr/>
                      <wps:spPr>
                        <a:xfrm>
                          <a:off x="0" y="0"/>
                          <a:ext cx="3415665" cy="119697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FF3E8" id="Rectangle 21" o:spid="_x0000_s1026" style="position:absolute;margin-left:4.2pt;margin-top:17.8pt;width:268.95pt;height:94.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" filled="f" strokecolor="#385d8a" strokeweight="2pt"/>
            </w:pict>
          </mc:Fallback>
        </mc:AlternateContent>
      </w:r>
      <w:r w:rsidR="00EF3E5D" w:rsidRPr="00EF3E5D">
        <w:rPr>
          <w:rFonts w:asciiTheme="minorHAnsi" w:hAnsiTheme="minorHAnsi"/>
          <w:b/>
        </w:rPr>
        <w:t>DO NOT READ TO RESIDENT</w:t>
      </w:r>
    </w:p>
    <w:p w14:paraId="5792366A" w14:textId="77777777" w:rsidR="00EF3E5D" w:rsidRPr="00EF3E5D" w:rsidRDefault="00EF3E5D" w:rsidP="00014AD6">
      <w:pPr>
        <w:numPr>
          <w:ilvl w:val="0"/>
          <w:numId w:val="8"/>
        </w:numPr>
        <w:spacing w:after="200" w:line="276" w:lineRule="auto"/>
        <w:contextualSpacing/>
        <w:rPr>
          <w:rFonts w:asciiTheme="minorHAnsi" w:hAnsiTheme="minorHAnsi"/>
        </w:rPr>
      </w:pPr>
      <w:r w:rsidRPr="00EF3E5D">
        <w:rPr>
          <w:rFonts w:asciiTheme="minorHAnsi" w:hAnsiTheme="minorHAnsi"/>
        </w:rPr>
        <w:t>LOSS OF MEMBERS</w:t>
      </w:r>
    </w:p>
    <w:p w14:paraId="1F3E5A6D" w14:textId="77777777" w:rsidR="00EF3E5D" w:rsidRPr="00EF3E5D" w:rsidRDefault="00EF3E5D" w:rsidP="00014AD6">
      <w:pPr>
        <w:numPr>
          <w:ilvl w:val="0"/>
          <w:numId w:val="8"/>
        </w:numPr>
        <w:spacing w:after="200" w:line="276" w:lineRule="auto"/>
        <w:contextualSpacing/>
        <w:rPr>
          <w:rFonts w:asciiTheme="minorHAnsi" w:hAnsiTheme="minorHAnsi"/>
        </w:rPr>
      </w:pPr>
      <w:r w:rsidRPr="00EF3E5D">
        <w:rPr>
          <w:rFonts w:asciiTheme="minorHAnsi" w:hAnsiTheme="minorHAnsi"/>
        </w:rPr>
        <w:t>WRONG TIME OF THE DAY</w:t>
      </w:r>
    </w:p>
    <w:p w14:paraId="361FB9E0" w14:textId="77777777" w:rsidR="00EF3E5D" w:rsidRPr="00EF3E5D" w:rsidRDefault="00EF3E5D" w:rsidP="00014AD6">
      <w:pPr>
        <w:numPr>
          <w:ilvl w:val="0"/>
          <w:numId w:val="8"/>
        </w:numPr>
        <w:spacing w:after="200" w:line="276" w:lineRule="auto"/>
        <w:contextualSpacing/>
        <w:rPr>
          <w:rFonts w:asciiTheme="minorHAnsi" w:hAnsiTheme="minorHAnsi"/>
        </w:rPr>
      </w:pPr>
      <w:r w:rsidRPr="00EF3E5D">
        <w:rPr>
          <w:rFonts w:asciiTheme="minorHAnsi" w:hAnsiTheme="minorHAnsi"/>
        </w:rPr>
        <w:t>PERSONALITY CLASHES/ CLIQUES IN MEMBERSHIP</w:t>
      </w:r>
    </w:p>
    <w:p w14:paraId="7A2A9BA4" w14:textId="77777777" w:rsidR="00EF3E5D" w:rsidRPr="00EF3E5D" w:rsidRDefault="00EF3E5D" w:rsidP="00014AD6">
      <w:pPr>
        <w:numPr>
          <w:ilvl w:val="0"/>
          <w:numId w:val="8"/>
        </w:numPr>
        <w:spacing w:after="200" w:line="276" w:lineRule="auto"/>
        <w:contextualSpacing/>
        <w:rPr>
          <w:rFonts w:asciiTheme="minorHAnsi" w:hAnsiTheme="minorHAnsi"/>
        </w:rPr>
      </w:pPr>
      <w:r w:rsidRPr="00EF3E5D">
        <w:rPr>
          <w:rFonts w:asciiTheme="minorHAnsi" w:hAnsiTheme="minorHAnsi"/>
        </w:rPr>
        <w:t>FINANCIAL HARDSHIP</w:t>
      </w:r>
    </w:p>
    <w:p w14:paraId="4FA1D78A" w14:textId="77777777" w:rsidR="00EF3E5D" w:rsidRPr="00EF3E5D" w:rsidRDefault="00EF3E5D" w:rsidP="00014AD6">
      <w:pPr>
        <w:numPr>
          <w:ilvl w:val="0"/>
          <w:numId w:val="8"/>
        </w:numPr>
        <w:spacing w:after="200" w:line="276" w:lineRule="auto"/>
        <w:contextualSpacing/>
        <w:rPr>
          <w:rFonts w:asciiTheme="minorHAnsi" w:hAnsiTheme="minorHAnsi"/>
        </w:rPr>
      </w:pPr>
      <w:r w:rsidRPr="00EF3E5D">
        <w:rPr>
          <w:rFonts w:asciiTheme="minorHAnsi" w:hAnsiTheme="minorHAnsi"/>
        </w:rPr>
        <w:t>LACK OF IDEAS/ INNOVATION</w:t>
      </w:r>
    </w:p>
    <w:p w14:paraId="0ED9659A" w14:textId="5B5BD434" w:rsidR="00B16D62" w:rsidRDefault="00B16D62" w:rsidP="00EF3E5D"/>
    <w:tbl>
      <w:tblPr>
        <w:tblStyle w:val="TableGrid3"/>
        <w:tblW w:w="0" w:type="auto"/>
        <w:tblInd w:w="720" w:type="dxa"/>
        <w:tblLook w:val="04A0" w:firstRow="1" w:lastRow="0" w:firstColumn="1" w:lastColumn="0" w:noHBand="0" w:noVBand="1"/>
      </w:tblPr>
      <w:tblGrid>
        <w:gridCol w:w="550"/>
        <w:gridCol w:w="7788"/>
      </w:tblGrid>
      <w:tr w:rsidR="00C21A19" w:rsidRPr="00C21A19" w14:paraId="6AF7CBD0" w14:textId="77777777" w:rsidTr="00C21A19">
        <w:tc>
          <w:tcPr>
            <w:tcW w:w="550" w:type="dxa"/>
          </w:tcPr>
          <w:p w14:paraId="718E7636" w14:textId="77777777" w:rsidR="00C21A19" w:rsidRPr="00C21A19" w:rsidRDefault="00C21A19" w:rsidP="00C21A19">
            <w:pPr>
              <w:rPr>
                <w:rFonts w:cs="Arial"/>
                <w:b/>
                <w:sz w:val="24"/>
                <w:szCs w:val="24"/>
              </w:rPr>
            </w:pPr>
            <w:r w:rsidRPr="00C21A19">
              <w:rPr>
                <w:rFonts w:cs="Arial"/>
                <w:b/>
                <w:sz w:val="24"/>
                <w:szCs w:val="24"/>
              </w:rPr>
              <w:t>8.</w:t>
            </w:r>
          </w:p>
        </w:tc>
        <w:tc>
          <w:tcPr>
            <w:tcW w:w="7788" w:type="dxa"/>
          </w:tcPr>
          <w:p w14:paraId="0159F3F3" w14:textId="77777777" w:rsidR="00C21A19" w:rsidRPr="00C21A19" w:rsidRDefault="00C21A19" w:rsidP="00C21A19">
            <w:pPr>
              <w:rPr>
                <w:rFonts w:cs="Arial"/>
                <w:sz w:val="24"/>
                <w:szCs w:val="24"/>
              </w:rPr>
            </w:pPr>
            <w:r w:rsidRPr="00C21A19">
              <w:rPr>
                <w:rFonts w:cs="Arial"/>
                <w:b/>
                <w:sz w:val="24"/>
                <w:szCs w:val="24"/>
              </w:rPr>
              <w:t>How do you usually travel to this Club?</w:t>
            </w:r>
            <w:r w:rsidRPr="00C21A19">
              <w:rPr>
                <w:rFonts w:cs="Arial"/>
                <w:sz w:val="24"/>
                <w:szCs w:val="24"/>
              </w:rPr>
              <w:t xml:space="preserve">  CIRCLE ANSWER</w:t>
            </w:r>
          </w:p>
          <w:p w14:paraId="72F06E57" w14:textId="77777777" w:rsidR="00C21A19" w:rsidRPr="00C21A19" w:rsidRDefault="00C21A19" w:rsidP="00C21A19">
            <w:pPr>
              <w:rPr>
                <w:rFonts w:cs="Arial"/>
                <w:sz w:val="24"/>
                <w:szCs w:val="24"/>
              </w:rPr>
            </w:pPr>
          </w:p>
          <w:p w14:paraId="0CC6013C" w14:textId="77777777" w:rsidR="00C21A19" w:rsidRPr="00C21A19" w:rsidRDefault="00C21A19" w:rsidP="00014AD6">
            <w:pPr>
              <w:numPr>
                <w:ilvl w:val="0"/>
                <w:numId w:val="6"/>
              </w:numPr>
              <w:spacing w:line="360" w:lineRule="auto"/>
              <w:contextualSpacing/>
              <w:rPr>
                <w:rFonts w:cs="Arial"/>
                <w:sz w:val="24"/>
                <w:szCs w:val="24"/>
              </w:rPr>
            </w:pPr>
            <w:r w:rsidRPr="00C21A19">
              <w:rPr>
                <w:rFonts w:cs="Arial"/>
                <w:sz w:val="24"/>
                <w:szCs w:val="24"/>
              </w:rPr>
              <w:t>Walk</w:t>
            </w:r>
          </w:p>
          <w:p w14:paraId="232A22F4" w14:textId="77777777" w:rsidR="00C21A19" w:rsidRPr="00C21A19" w:rsidRDefault="00C21A19" w:rsidP="00014AD6">
            <w:pPr>
              <w:numPr>
                <w:ilvl w:val="0"/>
                <w:numId w:val="6"/>
              </w:numPr>
              <w:spacing w:line="360" w:lineRule="auto"/>
              <w:contextualSpacing/>
              <w:rPr>
                <w:rFonts w:cs="Arial"/>
                <w:sz w:val="24"/>
                <w:szCs w:val="24"/>
              </w:rPr>
            </w:pPr>
            <w:r w:rsidRPr="00C21A19">
              <w:rPr>
                <w:rFonts w:cs="Arial"/>
                <w:sz w:val="24"/>
                <w:szCs w:val="24"/>
              </w:rPr>
              <w:t>Drive vehicle</w:t>
            </w:r>
          </w:p>
          <w:p w14:paraId="228BC169" w14:textId="77777777" w:rsidR="00C21A19" w:rsidRPr="00C21A19" w:rsidRDefault="00C21A19" w:rsidP="00014AD6">
            <w:pPr>
              <w:numPr>
                <w:ilvl w:val="0"/>
                <w:numId w:val="6"/>
              </w:numPr>
              <w:spacing w:line="360" w:lineRule="auto"/>
              <w:contextualSpacing/>
              <w:rPr>
                <w:rFonts w:cs="Arial"/>
                <w:sz w:val="24"/>
                <w:szCs w:val="24"/>
              </w:rPr>
            </w:pPr>
            <w:r w:rsidRPr="00C21A19">
              <w:rPr>
                <w:rFonts w:cs="Arial"/>
                <w:sz w:val="24"/>
                <w:szCs w:val="24"/>
              </w:rPr>
              <w:t>Passenger in a car</w:t>
            </w:r>
          </w:p>
          <w:p w14:paraId="668799A8" w14:textId="77777777" w:rsidR="00C21A19" w:rsidRPr="00C21A19" w:rsidRDefault="00C21A19" w:rsidP="00014AD6">
            <w:pPr>
              <w:numPr>
                <w:ilvl w:val="0"/>
                <w:numId w:val="6"/>
              </w:numPr>
              <w:spacing w:line="360" w:lineRule="auto"/>
              <w:contextualSpacing/>
              <w:rPr>
                <w:rFonts w:cs="Arial"/>
                <w:sz w:val="24"/>
                <w:szCs w:val="24"/>
              </w:rPr>
            </w:pPr>
            <w:r w:rsidRPr="00C21A19">
              <w:rPr>
                <w:rFonts w:cs="Arial"/>
                <w:sz w:val="24"/>
                <w:szCs w:val="24"/>
              </w:rPr>
              <w:t>Train</w:t>
            </w:r>
          </w:p>
          <w:p w14:paraId="7B1EAAED" w14:textId="77777777" w:rsidR="00C21A19" w:rsidRPr="00C21A19" w:rsidRDefault="00C21A19" w:rsidP="00014AD6">
            <w:pPr>
              <w:numPr>
                <w:ilvl w:val="0"/>
                <w:numId w:val="6"/>
              </w:numPr>
              <w:spacing w:line="360" w:lineRule="auto"/>
              <w:contextualSpacing/>
              <w:rPr>
                <w:rFonts w:cs="Arial"/>
                <w:sz w:val="24"/>
                <w:szCs w:val="24"/>
              </w:rPr>
            </w:pPr>
            <w:r w:rsidRPr="00C21A19">
              <w:rPr>
                <w:rFonts w:cs="Arial"/>
                <w:sz w:val="24"/>
                <w:szCs w:val="24"/>
              </w:rPr>
              <w:t>Bus</w:t>
            </w:r>
          </w:p>
          <w:p w14:paraId="629051B0" w14:textId="77777777" w:rsidR="00C21A19" w:rsidRPr="00C21A19" w:rsidRDefault="00C21A19" w:rsidP="00014AD6">
            <w:pPr>
              <w:numPr>
                <w:ilvl w:val="0"/>
                <w:numId w:val="6"/>
              </w:numPr>
              <w:spacing w:line="360" w:lineRule="auto"/>
              <w:contextualSpacing/>
              <w:rPr>
                <w:rFonts w:cs="Arial"/>
                <w:sz w:val="24"/>
                <w:szCs w:val="24"/>
              </w:rPr>
            </w:pPr>
            <w:r w:rsidRPr="00C21A19">
              <w:rPr>
                <w:rFonts w:cs="Arial"/>
                <w:sz w:val="24"/>
                <w:szCs w:val="24"/>
              </w:rPr>
              <w:t>Bicycle</w:t>
            </w:r>
          </w:p>
          <w:p w14:paraId="559AB610" w14:textId="77777777" w:rsidR="00C21A19" w:rsidRPr="00C21A19" w:rsidRDefault="00C21A19" w:rsidP="00014AD6">
            <w:pPr>
              <w:numPr>
                <w:ilvl w:val="0"/>
                <w:numId w:val="6"/>
              </w:numPr>
              <w:spacing w:line="360" w:lineRule="auto"/>
              <w:contextualSpacing/>
              <w:rPr>
                <w:rFonts w:cs="Arial"/>
                <w:sz w:val="24"/>
                <w:szCs w:val="24"/>
              </w:rPr>
            </w:pPr>
            <w:r w:rsidRPr="00C21A19">
              <w:rPr>
                <w:rFonts w:cs="Arial"/>
                <w:sz w:val="24"/>
                <w:szCs w:val="24"/>
              </w:rPr>
              <w:t>Other ____________________________________________</w:t>
            </w:r>
          </w:p>
          <w:p w14:paraId="2B475795" w14:textId="77777777" w:rsidR="00C21A19" w:rsidRPr="00C21A19" w:rsidRDefault="00C21A19" w:rsidP="00014AD6">
            <w:pPr>
              <w:numPr>
                <w:ilvl w:val="0"/>
                <w:numId w:val="6"/>
              </w:numPr>
              <w:spacing w:line="360" w:lineRule="auto"/>
              <w:contextualSpacing/>
              <w:rPr>
                <w:rFonts w:cs="Arial"/>
                <w:b/>
                <w:sz w:val="24"/>
                <w:szCs w:val="24"/>
              </w:rPr>
            </w:pPr>
            <w:r w:rsidRPr="00C21A19">
              <w:rPr>
                <w:rFonts w:cs="Arial"/>
                <w:sz w:val="24"/>
                <w:szCs w:val="24"/>
              </w:rPr>
              <w:t>Not stated</w:t>
            </w:r>
          </w:p>
        </w:tc>
      </w:tr>
    </w:tbl>
    <w:p w14:paraId="40965BCD" w14:textId="77777777" w:rsidR="00C21A19" w:rsidRDefault="00C21A19" w:rsidP="00C21A19">
      <w:pPr>
        <w:tabs>
          <w:tab w:val="left" w:pos="2644"/>
        </w:tabs>
      </w:pPr>
      <w:r>
        <w:tab/>
      </w:r>
    </w:p>
    <w:p w14:paraId="30086BB4" w14:textId="1CCF968F" w:rsidR="00C21A19" w:rsidRDefault="00EC5C50" w:rsidP="00C21A19">
      <w:pPr>
        <w:tabs>
          <w:tab w:val="left" w:pos="2644"/>
        </w:tabs>
      </w:pPr>
      <w:r>
        <w:rPr>
          <w:rFonts w:ascii="Calibri" w:eastAsia="Times New Roman" w:hAnsi="Calibri" w:cs="Times New Roman"/>
          <w:noProof/>
          <w:color w:val="60B5CC"/>
          <w:kern w:val="28"/>
          <w:sz w:val="20"/>
          <w:szCs w:val="20"/>
          <w:lang w:eastAsia="en-AU"/>
        </w:rPr>
        <w:lastRenderedPageBreak/>
        <mc:AlternateContent>
          <mc:Choice Requires="wps">
            <w:drawing>
              <wp:anchor distT="0" distB="0" distL="114300" distR="114300" simplePos="0" relativeHeight="251658270" behindDoc="0" locked="0" layoutInCell="1" allowOverlap="1" wp14:anchorId="664AE405" wp14:editId="569DD64F">
                <wp:simplePos x="0" y="0"/>
                <wp:positionH relativeFrom="column">
                  <wp:posOffset>6781800</wp:posOffset>
                </wp:positionH>
                <wp:positionV relativeFrom="paragraph">
                  <wp:posOffset>9890760</wp:posOffset>
                </wp:positionV>
                <wp:extent cx="7967345" cy="690245"/>
                <wp:effectExtent l="0" t="0" r="14605" b="14605"/>
                <wp:wrapNone/>
                <wp:docPr id="51" name="Text Box 51"/>
                <wp:cNvGraphicFramePr/>
                <a:graphic xmlns:a="http://schemas.openxmlformats.org/drawingml/2006/main">
                  <a:graphicData uri="http://schemas.microsoft.com/office/word/2010/wordprocessingShape">
                    <wps:wsp>
                      <wps:cNvSpPr txBox="1"/>
                      <wps:spPr>
                        <a:xfrm>
                          <a:off x="0" y="0"/>
                          <a:ext cx="7967345" cy="690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15D5E5" w14:textId="77777777" w:rsidR="00D305F3" w:rsidRDefault="00D305F3" w:rsidP="00EC5C50">
                            <w:pPr>
                              <w:shd w:val="clear" w:color="auto" w:fill="B8CCE4" w:themeFill="accent1" w:themeFillTint="6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4AE405" id="Text Box 51" o:spid="_x0000_s1044" type="#_x0000_t202" style="position:absolute;margin-left:534pt;margin-top:778.8pt;width:627.35pt;height:54.35pt;z-index:2516582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" fillcolor="white [3201]" strokeweight=".5pt">
                <v:textbox>
                  <w:txbxContent>
                    <w:p w14:paraId="2B15D5E5" w14:textId="77777777" w:rsidR="00D305F3" w:rsidRDefault="00D305F3" w:rsidP="00EC5C50">
                      <w:pPr>
                        <w:shd w:val="clear" w:color="auto" w:fill="B8CCE4" w:themeFill="accent1" w:themeFillTint="66"/>
                      </w:pPr>
                    </w:p>
                  </w:txbxContent>
                </v:textbox>
              </v:shape>
            </w:pict>
          </mc:Fallback>
        </mc:AlternateContent>
      </w:r>
    </w:p>
    <w:p w14:paraId="240873FE" w14:textId="2576C17D" w:rsidR="00FC106A" w:rsidRPr="00FC106A" w:rsidRDefault="00FC106A" w:rsidP="00014AD6">
      <w:pPr>
        <w:pStyle w:val="ListParagraph"/>
        <w:numPr>
          <w:ilvl w:val="0"/>
          <w:numId w:val="6"/>
        </w:numPr>
        <w:spacing w:after="200" w:line="276" w:lineRule="auto"/>
        <w:rPr>
          <w:rFonts w:cs="Arial"/>
          <w:b/>
          <w:sz w:val="28"/>
          <w:szCs w:val="28"/>
        </w:rPr>
      </w:pPr>
      <w:r w:rsidRPr="00FC106A">
        <w:rPr>
          <w:rFonts w:asciiTheme="minorHAnsi" w:hAnsiTheme="minorHAnsi"/>
          <w:noProof/>
          <w:lang w:eastAsia="en-AU"/>
        </w:rPr>
        <mc:AlternateContent>
          <mc:Choice Requires="wps">
            <w:drawing>
              <wp:anchor distT="0" distB="0" distL="114300" distR="114300" simplePos="0" relativeHeight="251658253" behindDoc="0" locked="0" layoutInCell="1" allowOverlap="1" wp14:anchorId="447C5518" wp14:editId="003383E6">
                <wp:simplePos x="0" y="0"/>
                <wp:positionH relativeFrom="column">
                  <wp:posOffset>-25879</wp:posOffset>
                </wp:positionH>
                <wp:positionV relativeFrom="paragraph">
                  <wp:posOffset>280898</wp:posOffset>
                </wp:positionV>
                <wp:extent cx="3415665" cy="1630392"/>
                <wp:effectExtent l="0" t="0" r="13335" b="27305"/>
                <wp:wrapNone/>
                <wp:docPr id="1" name="Rectangle 1"/>
                <wp:cNvGraphicFramePr/>
                <a:graphic xmlns:a="http://schemas.openxmlformats.org/drawingml/2006/main">
                  <a:graphicData uri="http://schemas.microsoft.com/office/word/2010/wordprocessingShape">
                    <wps:wsp>
                      <wps:cNvSpPr/>
                      <wps:spPr>
                        <a:xfrm>
                          <a:off x="0" y="0"/>
                          <a:ext cx="3415665" cy="1630392"/>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EE1B5" id="Rectangle 1" o:spid="_x0000_s1026" style="position:absolute;margin-left:-2.05pt;margin-top:22.1pt;width:268.95pt;height:128.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" filled="f" strokecolor="#385d8a" strokeweight="2pt"/>
            </w:pict>
          </mc:Fallback>
        </mc:AlternateContent>
      </w:r>
      <w:r w:rsidRPr="00FC106A">
        <w:rPr>
          <w:rFonts w:cs="Arial"/>
          <w:b/>
          <w:sz w:val="28"/>
          <w:szCs w:val="28"/>
        </w:rPr>
        <w:t>What could be done to better support clubs in your local area?</w:t>
      </w:r>
    </w:p>
    <w:p w14:paraId="7356AAAA" w14:textId="22562A16" w:rsidR="00FC106A" w:rsidRPr="00FC106A" w:rsidRDefault="00FC106A" w:rsidP="00FC106A">
      <w:pPr>
        <w:spacing w:after="200" w:line="276" w:lineRule="auto"/>
        <w:rPr>
          <w:rFonts w:asciiTheme="minorHAnsi" w:hAnsiTheme="minorHAnsi"/>
          <w:b/>
        </w:rPr>
      </w:pPr>
      <w:r w:rsidRPr="00FC106A">
        <w:rPr>
          <w:rFonts w:asciiTheme="minorHAnsi" w:hAnsiTheme="minorHAnsi"/>
          <w:noProof/>
          <w:lang w:eastAsia="en-AU"/>
        </w:rPr>
        <mc:AlternateContent>
          <mc:Choice Requires="wps">
            <w:drawing>
              <wp:anchor distT="0" distB="0" distL="114300" distR="114300" simplePos="0" relativeHeight="251658255" behindDoc="0" locked="0" layoutInCell="1" allowOverlap="1" wp14:anchorId="144A3C14" wp14:editId="5357B0F2">
                <wp:simplePos x="0" y="0"/>
                <wp:positionH relativeFrom="column">
                  <wp:posOffset>3452495</wp:posOffset>
                </wp:positionH>
                <wp:positionV relativeFrom="paragraph">
                  <wp:posOffset>-62865</wp:posOffset>
                </wp:positionV>
                <wp:extent cx="2925445" cy="1638300"/>
                <wp:effectExtent l="0" t="0" r="8255"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5445" cy="1638300"/>
                        </a:xfrm>
                        <a:prstGeom prst="rect">
                          <a:avLst/>
                        </a:prstGeom>
                        <a:solidFill>
                          <a:srgbClr val="FFFFFF"/>
                        </a:solidFill>
                        <a:ln w="9525">
                          <a:noFill/>
                          <a:miter lim="800000"/>
                          <a:headEnd/>
                          <a:tailEnd/>
                        </a:ln>
                      </wps:spPr>
                      <wps:txbx>
                        <w:txbxContent>
                          <w:p w14:paraId="6FAEE808" w14:textId="77777777" w:rsidR="00D305F3" w:rsidRDefault="00D305F3" w:rsidP="00FC106A">
                            <w:pPr>
                              <w:spacing w:line="480" w:lineRule="auto"/>
                            </w:pPr>
                            <w:r>
                              <w:t>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A3C14" id="_x0000_s1045" type="#_x0000_t202" style="position:absolute;margin-left:271.85pt;margin-top:-4.95pt;width:230.35pt;height:129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" stroked="f">
                <v:textbox>
                  <w:txbxContent>
                    <w:p w14:paraId="6FAEE808" w14:textId="77777777" w:rsidR="00D305F3" w:rsidRDefault="00D305F3" w:rsidP="00FC106A">
                      <w:pPr>
                        <w:spacing w:line="480" w:lineRule="auto"/>
                      </w:pPr>
                      <w:r>
                        <w:t>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rFonts w:asciiTheme="minorHAnsi" w:hAnsiTheme="minorHAnsi"/>
          <w:b/>
          <w:noProof/>
          <w:lang w:eastAsia="en-AU"/>
        </w:rPr>
        <mc:AlternateContent>
          <mc:Choice Requires="wps">
            <w:drawing>
              <wp:anchor distT="0" distB="0" distL="114300" distR="114300" simplePos="0" relativeHeight="251658256" behindDoc="0" locked="0" layoutInCell="1" allowOverlap="1" wp14:anchorId="07BCAFD4" wp14:editId="662C1C10">
                <wp:simplePos x="0" y="0"/>
                <wp:positionH relativeFrom="column">
                  <wp:posOffset>-171450</wp:posOffset>
                </wp:positionH>
                <wp:positionV relativeFrom="paragraph">
                  <wp:posOffset>-528205</wp:posOffset>
                </wp:positionV>
                <wp:extent cx="6550429" cy="9144000"/>
                <wp:effectExtent l="0" t="0" r="22225" b="19050"/>
                <wp:wrapNone/>
                <wp:docPr id="26" name="Rectangle 26"/>
                <wp:cNvGraphicFramePr/>
                <a:graphic xmlns:a="http://schemas.openxmlformats.org/drawingml/2006/main">
                  <a:graphicData uri="http://schemas.microsoft.com/office/word/2010/wordprocessingShape">
                    <wps:wsp>
                      <wps:cNvSpPr/>
                      <wps:spPr>
                        <a:xfrm>
                          <a:off x="0" y="0"/>
                          <a:ext cx="6550429" cy="914400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025532" id="Rectangle 26" o:spid="_x0000_s1026" style="position:absolute;margin-left:-13.5pt;margin-top:-41.6pt;width:515.8pt;height:10in;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" filled="f" strokecolor="#243f60 [1604]"/>
            </w:pict>
          </mc:Fallback>
        </mc:AlternateContent>
      </w:r>
      <w:r w:rsidRPr="00FC106A">
        <w:rPr>
          <w:rFonts w:asciiTheme="minorHAnsi" w:hAnsiTheme="minorHAnsi"/>
          <w:b/>
        </w:rPr>
        <w:t>DO NOT READ TO RESIDENT</w:t>
      </w:r>
    </w:p>
    <w:p w14:paraId="5EDE4254" w14:textId="77777777" w:rsidR="00FC106A" w:rsidRPr="00FC106A" w:rsidRDefault="00FC106A" w:rsidP="00014AD6">
      <w:pPr>
        <w:numPr>
          <w:ilvl w:val="0"/>
          <w:numId w:val="9"/>
        </w:numPr>
        <w:spacing w:after="200" w:line="276" w:lineRule="auto"/>
        <w:contextualSpacing/>
        <w:rPr>
          <w:rFonts w:asciiTheme="minorHAnsi" w:hAnsiTheme="minorHAnsi"/>
        </w:rPr>
      </w:pPr>
      <w:r w:rsidRPr="00FC106A">
        <w:rPr>
          <w:rFonts w:asciiTheme="minorHAnsi" w:hAnsiTheme="minorHAnsi"/>
        </w:rPr>
        <w:t>LARGER FACILITY/ MAINTENANCE ON FACILITY</w:t>
      </w:r>
    </w:p>
    <w:p w14:paraId="0FA3730D" w14:textId="77777777" w:rsidR="00FC106A" w:rsidRPr="00FC106A" w:rsidRDefault="00FC106A" w:rsidP="00014AD6">
      <w:pPr>
        <w:numPr>
          <w:ilvl w:val="0"/>
          <w:numId w:val="9"/>
        </w:numPr>
        <w:spacing w:after="200" w:line="276" w:lineRule="auto"/>
        <w:contextualSpacing/>
        <w:rPr>
          <w:rFonts w:asciiTheme="minorHAnsi" w:hAnsiTheme="minorHAnsi"/>
        </w:rPr>
      </w:pPr>
      <w:r w:rsidRPr="00FC106A">
        <w:rPr>
          <w:rFonts w:asciiTheme="minorHAnsi" w:hAnsiTheme="minorHAnsi"/>
        </w:rPr>
        <w:t>LACK OF FACILITIES</w:t>
      </w:r>
    </w:p>
    <w:p w14:paraId="0C8167BB" w14:textId="77777777" w:rsidR="00FC106A" w:rsidRPr="00FC106A" w:rsidRDefault="00FC106A" w:rsidP="00014AD6">
      <w:pPr>
        <w:numPr>
          <w:ilvl w:val="0"/>
          <w:numId w:val="9"/>
        </w:numPr>
        <w:spacing w:after="200" w:line="276" w:lineRule="auto"/>
        <w:contextualSpacing/>
        <w:rPr>
          <w:rFonts w:asciiTheme="minorHAnsi" w:hAnsiTheme="minorHAnsi"/>
        </w:rPr>
      </w:pPr>
      <w:r w:rsidRPr="00FC106A">
        <w:rPr>
          <w:rFonts w:asciiTheme="minorHAnsi" w:hAnsiTheme="minorHAnsi"/>
        </w:rPr>
        <w:t>FINANCIAL SUPPORT/ GRANTS/ INKIND SUPPORT</w:t>
      </w:r>
    </w:p>
    <w:p w14:paraId="5B7538A3" w14:textId="77777777" w:rsidR="00FC106A" w:rsidRPr="00FC106A" w:rsidRDefault="00FC106A" w:rsidP="00014AD6">
      <w:pPr>
        <w:numPr>
          <w:ilvl w:val="0"/>
          <w:numId w:val="9"/>
        </w:numPr>
        <w:spacing w:after="200" w:line="276" w:lineRule="auto"/>
        <w:contextualSpacing/>
        <w:rPr>
          <w:rFonts w:asciiTheme="minorHAnsi" w:hAnsiTheme="minorHAnsi"/>
        </w:rPr>
      </w:pPr>
      <w:r w:rsidRPr="00FC106A">
        <w:rPr>
          <w:rFonts w:asciiTheme="minorHAnsi" w:hAnsiTheme="minorHAnsi"/>
        </w:rPr>
        <w:t>GOVERNANCE / TAKE ON ROLES (EG. TREASURER)</w:t>
      </w:r>
    </w:p>
    <w:p w14:paraId="3B0ABEE6" w14:textId="77777777" w:rsidR="00FC106A" w:rsidRPr="00FC106A" w:rsidRDefault="00FC106A" w:rsidP="00014AD6">
      <w:pPr>
        <w:numPr>
          <w:ilvl w:val="0"/>
          <w:numId w:val="9"/>
        </w:numPr>
        <w:spacing w:after="200" w:line="276" w:lineRule="auto"/>
        <w:contextualSpacing/>
        <w:rPr>
          <w:rFonts w:asciiTheme="minorHAnsi" w:hAnsiTheme="minorHAnsi"/>
        </w:rPr>
      </w:pPr>
      <w:r w:rsidRPr="00FC106A">
        <w:rPr>
          <w:rFonts w:asciiTheme="minorHAnsi" w:hAnsiTheme="minorHAnsi"/>
        </w:rPr>
        <w:t>PROVDE INFORMATION/ ADVISE</w:t>
      </w:r>
    </w:p>
    <w:p w14:paraId="264A56CC" w14:textId="77777777" w:rsidR="00FC106A" w:rsidRPr="00FC106A" w:rsidRDefault="00FC106A" w:rsidP="00014AD6">
      <w:pPr>
        <w:numPr>
          <w:ilvl w:val="0"/>
          <w:numId w:val="9"/>
        </w:numPr>
        <w:spacing w:after="200" w:line="276" w:lineRule="auto"/>
        <w:contextualSpacing/>
        <w:rPr>
          <w:rFonts w:asciiTheme="minorHAnsi" w:hAnsiTheme="minorHAnsi"/>
        </w:rPr>
      </w:pPr>
      <w:r w:rsidRPr="00FC106A">
        <w:rPr>
          <w:rFonts w:asciiTheme="minorHAnsi" w:hAnsiTheme="minorHAnsi"/>
        </w:rPr>
        <w:t>PROVIDE LINKAGES/ NETWORKS</w:t>
      </w:r>
    </w:p>
    <w:p w14:paraId="0CF09067" w14:textId="77777777" w:rsidR="00FC106A" w:rsidRPr="00FC106A" w:rsidRDefault="00FC106A" w:rsidP="00FC106A">
      <w:pPr>
        <w:spacing w:after="200" w:line="276" w:lineRule="auto"/>
        <w:rPr>
          <w:rFonts w:cs="Arial"/>
          <w:b/>
          <w:sz w:val="28"/>
          <w:szCs w:val="28"/>
        </w:rPr>
      </w:pPr>
    </w:p>
    <w:p w14:paraId="03E06D0E" w14:textId="77777777" w:rsidR="00FC106A" w:rsidRPr="00FC106A" w:rsidRDefault="00FC106A" w:rsidP="00FC106A">
      <w:pPr>
        <w:spacing w:after="200" w:line="276" w:lineRule="auto"/>
        <w:rPr>
          <w:rFonts w:cs="Arial"/>
          <w:b/>
          <w:sz w:val="28"/>
          <w:szCs w:val="28"/>
        </w:rPr>
      </w:pPr>
      <w:r w:rsidRPr="00FC106A">
        <w:rPr>
          <w:rFonts w:cs="Arial"/>
          <w:b/>
          <w:sz w:val="28"/>
          <w:szCs w:val="28"/>
        </w:rPr>
        <w:t>10. Are there any other comments on the benefits of participating in a Club generally?</w:t>
      </w:r>
    </w:p>
    <w:p w14:paraId="53C456F3" w14:textId="77777777" w:rsidR="00FC106A" w:rsidRPr="00FC106A" w:rsidRDefault="00FC106A" w:rsidP="00FC106A">
      <w:pPr>
        <w:spacing w:after="200" w:line="276" w:lineRule="auto"/>
        <w:rPr>
          <w:rFonts w:cs="Arial"/>
          <w:sz w:val="28"/>
          <w:szCs w:val="28"/>
        </w:rPr>
      </w:pPr>
      <w:r w:rsidRPr="00FC106A">
        <w:rPr>
          <w:rFonts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D0F242" w14:textId="77777777" w:rsidR="00FC106A" w:rsidRPr="00FC106A" w:rsidRDefault="00FC106A" w:rsidP="00FC106A">
      <w:pPr>
        <w:spacing w:after="200" w:line="276" w:lineRule="auto"/>
        <w:rPr>
          <w:rFonts w:cs="Arial"/>
          <w:sz w:val="28"/>
          <w:szCs w:val="28"/>
        </w:rPr>
      </w:pPr>
      <w:r w:rsidRPr="00FC106A">
        <w:rPr>
          <w:rFonts w:cs="Arial"/>
          <w:sz w:val="28"/>
          <w:szCs w:val="28"/>
        </w:rPr>
        <w:t>THE END, READ TO RESIDENT</w:t>
      </w:r>
    </w:p>
    <w:p w14:paraId="5AEA9FDF" w14:textId="77777777" w:rsidR="00FC106A" w:rsidRPr="00FC106A" w:rsidRDefault="00FC106A" w:rsidP="00FC106A">
      <w:pPr>
        <w:spacing w:after="200" w:line="276" w:lineRule="auto"/>
        <w:rPr>
          <w:rFonts w:cs="Arial"/>
          <w:b/>
          <w:sz w:val="28"/>
          <w:szCs w:val="28"/>
        </w:rPr>
      </w:pPr>
      <w:r w:rsidRPr="00FC106A">
        <w:rPr>
          <w:rFonts w:cs="Arial"/>
          <w:b/>
          <w:sz w:val="28"/>
          <w:szCs w:val="28"/>
        </w:rPr>
        <w:t>Thank you for answering these survey questions.  Your time is appreciated.</w:t>
      </w:r>
    </w:p>
    <w:p w14:paraId="76041C4E" w14:textId="77777777" w:rsidR="00FC106A" w:rsidRPr="00FC106A" w:rsidRDefault="00FC106A" w:rsidP="00FC106A">
      <w:pPr>
        <w:spacing w:after="200" w:line="276" w:lineRule="auto"/>
        <w:rPr>
          <w:rFonts w:cs="Arial"/>
          <w:sz w:val="28"/>
          <w:szCs w:val="28"/>
        </w:rPr>
      </w:pPr>
      <w:r w:rsidRPr="00FC106A">
        <w:rPr>
          <w:rFonts w:cs="Arial"/>
          <w:b/>
          <w:sz w:val="28"/>
          <w:szCs w:val="28"/>
        </w:rPr>
        <w:t>If you would like more information on this project or other Banyule age-friendly city initiatives here are the Banyule City Council contact details.</w:t>
      </w:r>
      <w:r w:rsidRPr="00FC106A">
        <w:rPr>
          <w:rFonts w:cs="Arial"/>
          <w:sz w:val="28"/>
          <w:szCs w:val="28"/>
        </w:rPr>
        <w:t xml:space="preserve">  </w:t>
      </w:r>
    </w:p>
    <w:p w14:paraId="16BEC490" w14:textId="77777777" w:rsidR="00FC106A" w:rsidRPr="00FC106A" w:rsidRDefault="00FC106A" w:rsidP="00FC106A">
      <w:pPr>
        <w:spacing w:after="200" w:line="276" w:lineRule="auto"/>
        <w:rPr>
          <w:rFonts w:cs="Arial"/>
          <w:sz w:val="28"/>
          <w:szCs w:val="28"/>
        </w:rPr>
      </w:pPr>
      <w:r w:rsidRPr="00FC106A">
        <w:rPr>
          <w:rFonts w:cs="Arial"/>
          <w:sz w:val="28"/>
          <w:szCs w:val="28"/>
        </w:rPr>
        <w:t>PROVIDE HANDOUT WITH COUNCIL AND PROJECT DETAILS TO RESIDENT.</w:t>
      </w:r>
    </w:p>
    <w:p w14:paraId="7F761A15" w14:textId="77777777" w:rsidR="00FC106A" w:rsidRPr="00FC106A" w:rsidRDefault="00FC106A" w:rsidP="00FC106A">
      <w:pPr>
        <w:spacing w:after="200" w:line="276" w:lineRule="auto"/>
        <w:rPr>
          <w:rFonts w:cs="Arial"/>
          <w:b/>
          <w:sz w:val="28"/>
          <w:szCs w:val="28"/>
        </w:rPr>
      </w:pPr>
      <w:r w:rsidRPr="00FC106A">
        <w:rPr>
          <w:rFonts w:cs="Arial"/>
          <w:b/>
          <w:sz w:val="28"/>
          <w:szCs w:val="28"/>
        </w:rPr>
        <w:t>POST SURVEY COMPLETE</w:t>
      </w:r>
    </w:p>
    <w:tbl>
      <w:tblPr>
        <w:tblStyle w:val="TableGrid"/>
        <w:tblW w:w="0" w:type="auto"/>
        <w:tblLook w:val="04A0" w:firstRow="1" w:lastRow="0" w:firstColumn="1" w:lastColumn="0" w:noHBand="0" w:noVBand="1"/>
      </w:tblPr>
      <w:tblGrid>
        <w:gridCol w:w="4361"/>
        <w:gridCol w:w="4359"/>
      </w:tblGrid>
      <w:tr w:rsidR="00FC106A" w:rsidRPr="00FC106A" w14:paraId="0C9F8E05" w14:textId="77777777" w:rsidTr="00FC106A">
        <w:tc>
          <w:tcPr>
            <w:tcW w:w="4361" w:type="dxa"/>
          </w:tcPr>
          <w:p w14:paraId="70D3834C" w14:textId="77777777" w:rsidR="00FC106A" w:rsidRPr="00FC106A" w:rsidRDefault="00FC106A" w:rsidP="00FC106A">
            <w:pPr>
              <w:tabs>
                <w:tab w:val="left" w:pos="993"/>
              </w:tabs>
              <w:spacing w:before="240" w:line="480" w:lineRule="auto"/>
              <w:rPr>
                <w:rFonts w:cs="Arial"/>
                <w:b/>
                <w:sz w:val="28"/>
                <w:szCs w:val="28"/>
              </w:rPr>
            </w:pPr>
            <w:r w:rsidRPr="00FC106A">
              <w:rPr>
                <w:rFonts w:cs="Arial"/>
                <w:b/>
                <w:sz w:val="28"/>
                <w:szCs w:val="28"/>
              </w:rPr>
              <w:t>11.GENDER</w:t>
            </w:r>
          </w:p>
        </w:tc>
        <w:tc>
          <w:tcPr>
            <w:tcW w:w="4359" w:type="dxa"/>
          </w:tcPr>
          <w:p w14:paraId="7D60FB8F" w14:textId="77777777" w:rsidR="00FC106A" w:rsidRPr="00FC106A" w:rsidRDefault="00FC106A" w:rsidP="00FC106A">
            <w:pPr>
              <w:spacing w:before="240" w:line="480" w:lineRule="auto"/>
              <w:rPr>
                <w:rFonts w:cs="Arial"/>
                <w:sz w:val="28"/>
                <w:szCs w:val="28"/>
              </w:rPr>
            </w:pPr>
            <w:r w:rsidRPr="00FC106A">
              <w:rPr>
                <w:rFonts w:cs="Arial"/>
                <w:sz w:val="28"/>
                <w:szCs w:val="28"/>
              </w:rPr>
              <w:t xml:space="preserve">       Male - 1            Female - 2</w:t>
            </w:r>
          </w:p>
        </w:tc>
      </w:tr>
      <w:tr w:rsidR="00FC106A" w:rsidRPr="00FC106A" w14:paraId="7745E64A" w14:textId="77777777" w:rsidTr="00FC106A">
        <w:tc>
          <w:tcPr>
            <w:tcW w:w="4361" w:type="dxa"/>
          </w:tcPr>
          <w:p w14:paraId="60180D09" w14:textId="77777777" w:rsidR="00FC106A" w:rsidRPr="00FC106A" w:rsidRDefault="00FC106A" w:rsidP="00FC106A">
            <w:pPr>
              <w:tabs>
                <w:tab w:val="left" w:pos="993"/>
              </w:tabs>
              <w:spacing w:line="480" w:lineRule="auto"/>
              <w:rPr>
                <w:rFonts w:cs="Arial"/>
                <w:b/>
                <w:sz w:val="28"/>
                <w:szCs w:val="28"/>
              </w:rPr>
            </w:pPr>
            <w:r w:rsidRPr="00FC106A">
              <w:rPr>
                <w:rFonts w:cs="Arial"/>
                <w:b/>
                <w:sz w:val="28"/>
                <w:szCs w:val="28"/>
              </w:rPr>
              <w:t>12.DATE</w:t>
            </w:r>
          </w:p>
        </w:tc>
        <w:tc>
          <w:tcPr>
            <w:tcW w:w="4359" w:type="dxa"/>
          </w:tcPr>
          <w:p w14:paraId="15B90D74" w14:textId="77777777" w:rsidR="00FC106A" w:rsidRPr="00FC106A" w:rsidRDefault="00FC106A" w:rsidP="00FC106A">
            <w:pPr>
              <w:spacing w:line="480" w:lineRule="auto"/>
              <w:rPr>
                <w:rFonts w:cs="Arial"/>
                <w:sz w:val="28"/>
                <w:szCs w:val="28"/>
              </w:rPr>
            </w:pPr>
          </w:p>
        </w:tc>
      </w:tr>
      <w:tr w:rsidR="00FC106A" w:rsidRPr="00FC106A" w14:paraId="7A687480" w14:textId="77777777" w:rsidTr="00FC106A">
        <w:tc>
          <w:tcPr>
            <w:tcW w:w="4361" w:type="dxa"/>
          </w:tcPr>
          <w:p w14:paraId="4FA0AC34" w14:textId="77777777" w:rsidR="00FC106A" w:rsidRPr="00FC106A" w:rsidRDefault="00FC106A" w:rsidP="00014AD6">
            <w:pPr>
              <w:numPr>
                <w:ilvl w:val="0"/>
                <w:numId w:val="10"/>
              </w:numPr>
              <w:tabs>
                <w:tab w:val="left" w:pos="993"/>
              </w:tabs>
              <w:spacing w:line="480" w:lineRule="auto"/>
              <w:contextualSpacing/>
              <w:rPr>
                <w:rFonts w:cs="Arial"/>
                <w:b/>
                <w:sz w:val="28"/>
                <w:szCs w:val="28"/>
              </w:rPr>
            </w:pPr>
            <w:r w:rsidRPr="00FC106A">
              <w:rPr>
                <w:rFonts w:cs="Arial"/>
                <w:b/>
                <w:sz w:val="28"/>
                <w:szCs w:val="28"/>
              </w:rPr>
              <w:t>INTERVIEWERS NAME</w:t>
            </w:r>
          </w:p>
        </w:tc>
        <w:tc>
          <w:tcPr>
            <w:tcW w:w="4359" w:type="dxa"/>
          </w:tcPr>
          <w:p w14:paraId="61FB2287" w14:textId="77777777" w:rsidR="00FC106A" w:rsidRPr="00FC106A" w:rsidRDefault="00FC106A" w:rsidP="00FC106A">
            <w:pPr>
              <w:spacing w:line="480" w:lineRule="auto"/>
              <w:rPr>
                <w:rFonts w:cs="Arial"/>
                <w:sz w:val="28"/>
                <w:szCs w:val="28"/>
              </w:rPr>
            </w:pPr>
          </w:p>
        </w:tc>
      </w:tr>
    </w:tbl>
    <w:p w14:paraId="3A541F56" w14:textId="77777777" w:rsidR="00FC106A" w:rsidRDefault="00FC106A"/>
    <w:p w14:paraId="4F21A362" w14:textId="77777777" w:rsidR="00FC106A" w:rsidRDefault="00FC106A">
      <w:r>
        <w:br w:type="page"/>
      </w:r>
    </w:p>
    <w:p w14:paraId="6D37D7A7" w14:textId="77777777" w:rsidR="00C255D7" w:rsidRDefault="00C255D7" w:rsidP="00FC106A">
      <w:pPr>
        <w:spacing w:after="200" w:line="276" w:lineRule="auto"/>
        <w:rPr>
          <w:rFonts w:cs="Arial"/>
          <w:sz w:val="28"/>
          <w:szCs w:val="28"/>
        </w:rPr>
      </w:pPr>
    </w:p>
    <w:p w14:paraId="0553926D" w14:textId="303F063B" w:rsidR="00FC106A" w:rsidRDefault="00E64ACD" w:rsidP="00FC106A">
      <w:pPr>
        <w:spacing w:after="200" w:line="276" w:lineRule="auto"/>
        <w:rPr>
          <w:rFonts w:cs="Arial"/>
          <w:sz w:val="28"/>
          <w:szCs w:val="28"/>
        </w:rPr>
      </w:pPr>
      <w:r>
        <w:rPr>
          <w:rFonts w:cs="Arial"/>
          <w:noProof/>
          <w:sz w:val="28"/>
          <w:szCs w:val="28"/>
          <w:lang w:eastAsia="en-AU"/>
        </w:rPr>
        <mc:AlternateContent>
          <mc:Choice Requires="wps">
            <w:drawing>
              <wp:anchor distT="0" distB="0" distL="114300" distR="114300" simplePos="0" relativeHeight="251658257" behindDoc="0" locked="0" layoutInCell="1" allowOverlap="1" wp14:anchorId="7CDED6BA" wp14:editId="453D8C78">
                <wp:simplePos x="0" y="0"/>
                <wp:positionH relativeFrom="column">
                  <wp:posOffset>-321079</wp:posOffset>
                </wp:positionH>
                <wp:positionV relativeFrom="paragraph">
                  <wp:posOffset>-182880</wp:posOffset>
                </wp:positionV>
                <wp:extent cx="6916189" cy="8163098"/>
                <wp:effectExtent l="0" t="0" r="18415" b="28575"/>
                <wp:wrapNone/>
                <wp:docPr id="28" name="Rectangle 28"/>
                <wp:cNvGraphicFramePr/>
                <a:graphic xmlns:a="http://schemas.openxmlformats.org/drawingml/2006/main">
                  <a:graphicData uri="http://schemas.microsoft.com/office/word/2010/wordprocessingShape">
                    <wps:wsp>
                      <wps:cNvSpPr/>
                      <wps:spPr>
                        <a:xfrm>
                          <a:off x="0" y="0"/>
                          <a:ext cx="6916189" cy="8163098"/>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DE69A8" id="Rectangle 28" o:spid="_x0000_s1026" style="position:absolute;margin-left:-25.3pt;margin-top:-14.4pt;width:544.6pt;height:642.7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" filled="f" strokecolor="#243f60 [1604]" strokeweight=".5pt"/>
            </w:pict>
          </mc:Fallback>
        </mc:AlternateContent>
      </w:r>
      <w:r w:rsidR="00FC106A" w:rsidRPr="00FC106A">
        <w:rPr>
          <w:rFonts w:cs="Arial"/>
          <w:sz w:val="28"/>
          <w:szCs w:val="28"/>
        </w:rPr>
        <w:t>MASTER SHEET – USE THE NUMBER ON THE SURVEY SHEET</w:t>
      </w:r>
    </w:p>
    <w:tbl>
      <w:tblPr>
        <w:tblStyle w:val="TableGrid"/>
        <w:tblW w:w="10665" w:type="dxa"/>
        <w:tblInd w:w="-318" w:type="dxa"/>
        <w:tblLook w:val="04A0" w:firstRow="1" w:lastRow="0" w:firstColumn="1" w:lastColumn="0" w:noHBand="0" w:noVBand="1"/>
      </w:tblPr>
      <w:tblGrid>
        <w:gridCol w:w="2818"/>
        <w:gridCol w:w="2819"/>
        <w:gridCol w:w="3010"/>
        <w:gridCol w:w="2018"/>
      </w:tblGrid>
      <w:tr w:rsidR="00FC106A" w:rsidRPr="00FC106A" w14:paraId="2574AB4C" w14:textId="77777777" w:rsidTr="00FC106A">
        <w:trPr>
          <w:trHeight w:val="833"/>
        </w:trPr>
        <w:tc>
          <w:tcPr>
            <w:tcW w:w="2818" w:type="dxa"/>
            <w:tcBorders>
              <w:top w:val="single" w:sz="4" w:space="0" w:color="auto"/>
              <w:left w:val="single" w:sz="4" w:space="0" w:color="auto"/>
              <w:bottom w:val="single" w:sz="4" w:space="0" w:color="auto"/>
              <w:right w:val="nil"/>
            </w:tcBorders>
          </w:tcPr>
          <w:p w14:paraId="23A181D9" w14:textId="77777777" w:rsidR="00FC106A" w:rsidRPr="00FC106A" w:rsidRDefault="00FC106A" w:rsidP="00FC106A">
            <w:pPr>
              <w:ind w:left="34"/>
              <w:rPr>
                <w:rFonts w:cs="Arial"/>
                <w:b/>
                <w:sz w:val="28"/>
                <w:szCs w:val="28"/>
              </w:rPr>
            </w:pPr>
            <w:r w:rsidRPr="00FC106A">
              <w:rPr>
                <w:rFonts w:cs="Arial"/>
                <w:b/>
                <w:sz w:val="28"/>
                <w:szCs w:val="28"/>
              </w:rPr>
              <w:t>Location (suburb)</w:t>
            </w:r>
          </w:p>
        </w:tc>
        <w:tc>
          <w:tcPr>
            <w:tcW w:w="2819" w:type="dxa"/>
            <w:tcBorders>
              <w:top w:val="single" w:sz="4" w:space="0" w:color="auto"/>
              <w:left w:val="nil"/>
              <w:bottom w:val="single" w:sz="4" w:space="0" w:color="auto"/>
              <w:right w:val="single" w:sz="4" w:space="0" w:color="auto"/>
            </w:tcBorders>
          </w:tcPr>
          <w:p w14:paraId="05FF3023" w14:textId="77777777" w:rsidR="00FC106A" w:rsidRPr="00FC106A" w:rsidRDefault="00FC106A" w:rsidP="00FC106A">
            <w:pPr>
              <w:rPr>
                <w:rFonts w:cs="Arial"/>
                <w:b/>
                <w:sz w:val="28"/>
                <w:szCs w:val="28"/>
              </w:rPr>
            </w:pPr>
          </w:p>
        </w:tc>
        <w:tc>
          <w:tcPr>
            <w:tcW w:w="3010" w:type="dxa"/>
            <w:tcBorders>
              <w:left w:val="single" w:sz="4" w:space="0" w:color="auto"/>
            </w:tcBorders>
          </w:tcPr>
          <w:p w14:paraId="29E65B13" w14:textId="77777777" w:rsidR="00FC106A" w:rsidRPr="00FC106A" w:rsidRDefault="00FC106A" w:rsidP="00FC106A">
            <w:pPr>
              <w:rPr>
                <w:rFonts w:cs="Arial"/>
                <w:b/>
                <w:sz w:val="28"/>
                <w:szCs w:val="28"/>
              </w:rPr>
            </w:pPr>
            <w:r w:rsidRPr="00FC106A">
              <w:rPr>
                <w:rFonts w:cs="Arial"/>
                <w:b/>
                <w:sz w:val="28"/>
                <w:szCs w:val="28"/>
              </w:rPr>
              <w:t>Frequency you attend</w:t>
            </w:r>
          </w:p>
        </w:tc>
        <w:tc>
          <w:tcPr>
            <w:tcW w:w="2018" w:type="dxa"/>
          </w:tcPr>
          <w:p w14:paraId="0540AFC3" w14:textId="77777777" w:rsidR="00FC106A" w:rsidRPr="00FC106A" w:rsidRDefault="00FC106A" w:rsidP="00FC106A">
            <w:pPr>
              <w:rPr>
                <w:rFonts w:cs="Arial"/>
                <w:b/>
                <w:sz w:val="28"/>
                <w:szCs w:val="28"/>
              </w:rPr>
            </w:pPr>
            <w:r w:rsidRPr="00FC106A">
              <w:rPr>
                <w:rFonts w:cs="Arial"/>
                <w:b/>
                <w:sz w:val="28"/>
                <w:szCs w:val="28"/>
              </w:rPr>
              <w:t>How important is the value of this Club to you?</w:t>
            </w:r>
          </w:p>
          <w:p w14:paraId="1DA386BC" w14:textId="77777777" w:rsidR="00FC106A" w:rsidRPr="00FC106A" w:rsidRDefault="00FC106A" w:rsidP="00FC106A">
            <w:pPr>
              <w:rPr>
                <w:rFonts w:cs="Arial"/>
                <w:b/>
                <w:sz w:val="28"/>
                <w:szCs w:val="28"/>
              </w:rPr>
            </w:pPr>
          </w:p>
        </w:tc>
      </w:tr>
      <w:tr w:rsidR="00FC106A" w:rsidRPr="00FC106A" w14:paraId="7EBBCC1E" w14:textId="77777777" w:rsidTr="00FC106A">
        <w:trPr>
          <w:trHeight w:val="4076"/>
        </w:trPr>
        <w:tc>
          <w:tcPr>
            <w:tcW w:w="2818" w:type="dxa"/>
            <w:tcBorders>
              <w:top w:val="single" w:sz="4" w:space="0" w:color="auto"/>
              <w:left w:val="single" w:sz="4" w:space="0" w:color="auto"/>
              <w:bottom w:val="single" w:sz="4" w:space="0" w:color="auto"/>
              <w:right w:val="nil"/>
            </w:tcBorders>
          </w:tcPr>
          <w:p w14:paraId="07DC43A7" w14:textId="77777777" w:rsidR="00FC106A" w:rsidRPr="00FC106A" w:rsidRDefault="00FC106A" w:rsidP="00014AD6">
            <w:pPr>
              <w:numPr>
                <w:ilvl w:val="0"/>
                <w:numId w:val="11"/>
              </w:numPr>
              <w:spacing w:line="276" w:lineRule="auto"/>
              <w:contextualSpacing/>
              <w:rPr>
                <w:rFonts w:cs="Arial"/>
                <w:sz w:val="28"/>
                <w:szCs w:val="28"/>
              </w:rPr>
            </w:pPr>
            <w:r w:rsidRPr="00FC106A">
              <w:rPr>
                <w:rFonts w:cs="Arial"/>
                <w:sz w:val="28"/>
                <w:szCs w:val="28"/>
              </w:rPr>
              <w:t>Bellfield</w:t>
            </w:r>
          </w:p>
          <w:p w14:paraId="281C0442" w14:textId="77777777" w:rsidR="00FC106A" w:rsidRPr="00FC106A" w:rsidRDefault="00FC106A" w:rsidP="00014AD6">
            <w:pPr>
              <w:numPr>
                <w:ilvl w:val="0"/>
                <w:numId w:val="11"/>
              </w:numPr>
              <w:spacing w:line="276" w:lineRule="auto"/>
              <w:contextualSpacing/>
              <w:rPr>
                <w:rFonts w:cs="Arial"/>
                <w:sz w:val="28"/>
                <w:szCs w:val="28"/>
              </w:rPr>
            </w:pPr>
            <w:r w:rsidRPr="00FC106A">
              <w:rPr>
                <w:rFonts w:cs="Arial"/>
                <w:sz w:val="28"/>
                <w:szCs w:val="28"/>
              </w:rPr>
              <w:t>Briar Hill</w:t>
            </w:r>
          </w:p>
          <w:p w14:paraId="55DC205B" w14:textId="77777777" w:rsidR="00FC106A" w:rsidRPr="00FC106A" w:rsidRDefault="00FC106A" w:rsidP="00014AD6">
            <w:pPr>
              <w:numPr>
                <w:ilvl w:val="0"/>
                <w:numId w:val="11"/>
              </w:numPr>
              <w:spacing w:line="276" w:lineRule="auto"/>
              <w:contextualSpacing/>
              <w:rPr>
                <w:rFonts w:cs="Arial"/>
                <w:sz w:val="28"/>
                <w:szCs w:val="28"/>
              </w:rPr>
            </w:pPr>
            <w:r w:rsidRPr="00FC106A">
              <w:rPr>
                <w:rFonts w:cs="Arial"/>
                <w:sz w:val="28"/>
                <w:szCs w:val="28"/>
              </w:rPr>
              <w:t>Bundoora</w:t>
            </w:r>
          </w:p>
          <w:p w14:paraId="78D22EBA" w14:textId="77777777" w:rsidR="00FC106A" w:rsidRPr="00FC106A" w:rsidRDefault="00FC106A" w:rsidP="00014AD6">
            <w:pPr>
              <w:numPr>
                <w:ilvl w:val="0"/>
                <w:numId w:val="11"/>
              </w:numPr>
              <w:spacing w:line="276" w:lineRule="auto"/>
              <w:contextualSpacing/>
              <w:rPr>
                <w:rFonts w:cs="Arial"/>
                <w:sz w:val="28"/>
                <w:szCs w:val="28"/>
              </w:rPr>
            </w:pPr>
            <w:r w:rsidRPr="00FC106A">
              <w:rPr>
                <w:rFonts w:cs="Arial"/>
                <w:sz w:val="28"/>
                <w:szCs w:val="28"/>
              </w:rPr>
              <w:t>Eaglemont</w:t>
            </w:r>
          </w:p>
          <w:p w14:paraId="32579673" w14:textId="77777777" w:rsidR="00FC106A" w:rsidRPr="00FC106A" w:rsidRDefault="00FC106A" w:rsidP="00014AD6">
            <w:pPr>
              <w:numPr>
                <w:ilvl w:val="0"/>
                <w:numId w:val="11"/>
              </w:numPr>
              <w:spacing w:line="276" w:lineRule="auto"/>
              <w:contextualSpacing/>
              <w:rPr>
                <w:rFonts w:cs="Arial"/>
                <w:sz w:val="28"/>
                <w:szCs w:val="28"/>
              </w:rPr>
            </w:pPr>
            <w:r w:rsidRPr="00FC106A">
              <w:rPr>
                <w:rFonts w:cs="Arial"/>
                <w:sz w:val="28"/>
                <w:szCs w:val="28"/>
              </w:rPr>
              <w:t>Eltham North</w:t>
            </w:r>
          </w:p>
          <w:p w14:paraId="65337D70" w14:textId="77777777" w:rsidR="00FC106A" w:rsidRPr="00FC106A" w:rsidRDefault="00FC106A" w:rsidP="00014AD6">
            <w:pPr>
              <w:numPr>
                <w:ilvl w:val="0"/>
                <w:numId w:val="11"/>
              </w:numPr>
              <w:spacing w:line="276" w:lineRule="auto"/>
              <w:contextualSpacing/>
              <w:rPr>
                <w:rFonts w:cs="Arial"/>
                <w:sz w:val="28"/>
                <w:szCs w:val="28"/>
              </w:rPr>
            </w:pPr>
            <w:r w:rsidRPr="00FC106A">
              <w:rPr>
                <w:rFonts w:cs="Arial"/>
                <w:sz w:val="28"/>
                <w:szCs w:val="28"/>
              </w:rPr>
              <w:t>Greensborough</w:t>
            </w:r>
          </w:p>
          <w:p w14:paraId="03600C5B" w14:textId="77777777" w:rsidR="00FC106A" w:rsidRPr="00FC106A" w:rsidRDefault="00FC106A" w:rsidP="00014AD6">
            <w:pPr>
              <w:numPr>
                <w:ilvl w:val="0"/>
                <w:numId w:val="11"/>
              </w:numPr>
              <w:spacing w:line="276" w:lineRule="auto"/>
              <w:contextualSpacing/>
              <w:rPr>
                <w:rFonts w:cs="Arial"/>
                <w:sz w:val="28"/>
                <w:szCs w:val="28"/>
              </w:rPr>
            </w:pPr>
            <w:r w:rsidRPr="00FC106A">
              <w:rPr>
                <w:rFonts w:cs="Arial"/>
                <w:sz w:val="28"/>
                <w:szCs w:val="28"/>
              </w:rPr>
              <w:t>Heidelberg</w:t>
            </w:r>
          </w:p>
          <w:p w14:paraId="16C6AA4C" w14:textId="77777777" w:rsidR="00FC106A" w:rsidRPr="00FC106A" w:rsidRDefault="00FC106A" w:rsidP="00014AD6">
            <w:pPr>
              <w:numPr>
                <w:ilvl w:val="0"/>
                <w:numId w:val="11"/>
              </w:numPr>
              <w:spacing w:line="276" w:lineRule="auto"/>
              <w:contextualSpacing/>
              <w:rPr>
                <w:rFonts w:cs="Arial"/>
                <w:sz w:val="28"/>
                <w:szCs w:val="28"/>
              </w:rPr>
            </w:pPr>
            <w:r w:rsidRPr="00FC106A">
              <w:rPr>
                <w:rFonts w:cs="Arial"/>
                <w:sz w:val="28"/>
                <w:szCs w:val="28"/>
              </w:rPr>
              <w:t>Heidelberg Heights</w:t>
            </w:r>
          </w:p>
          <w:p w14:paraId="5E7FD1AA" w14:textId="77777777" w:rsidR="00FC106A" w:rsidRPr="00FC106A" w:rsidRDefault="00FC106A" w:rsidP="00014AD6">
            <w:pPr>
              <w:numPr>
                <w:ilvl w:val="0"/>
                <w:numId w:val="11"/>
              </w:numPr>
              <w:spacing w:line="276" w:lineRule="auto"/>
              <w:contextualSpacing/>
              <w:rPr>
                <w:rFonts w:cs="Arial"/>
                <w:sz w:val="28"/>
                <w:szCs w:val="28"/>
              </w:rPr>
            </w:pPr>
            <w:r w:rsidRPr="00FC106A">
              <w:rPr>
                <w:rFonts w:cs="Arial"/>
                <w:sz w:val="28"/>
                <w:szCs w:val="28"/>
              </w:rPr>
              <w:t>Heidelberg West</w:t>
            </w:r>
          </w:p>
          <w:p w14:paraId="689B5F77" w14:textId="77777777" w:rsidR="00FC106A" w:rsidRPr="00FC106A" w:rsidRDefault="00FC106A" w:rsidP="00014AD6">
            <w:pPr>
              <w:numPr>
                <w:ilvl w:val="0"/>
                <w:numId w:val="11"/>
              </w:numPr>
              <w:spacing w:line="276" w:lineRule="auto"/>
              <w:contextualSpacing/>
              <w:rPr>
                <w:rFonts w:cs="Arial"/>
                <w:sz w:val="28"/>
                <w:szCs w:val="28"/>
              </w:rPr>
            </w:pPr>
            <w:r w:rsidRPr="00FC106A">
              <w:rPr>
                <w:rFonts w:cs="Arial"/>
                <w:sz w:val="28"/>
                <w:szCs w:val="28"/>
              </w:rPr>
              <w:t>Ivanhoe</w:t>
            </w:r>
          </w:p>
          <w:p w14:paraId="2BAA49F9" w14:textId="77777777" w:rsidR="00FC106A" w:rsidRPr="00FC106A" w:rsidRDefault="00FC106A" w:rsidP="00014AD6">
            <w:pPr>
              <w:numPr>
                <w:ilvl w:val="0"/>
                <w:numId w:val="11"/>
              </w:numPr>
              <w:spacing w:line="276" w:lineRule="auto"/>
              <w:contextualSpacing/>
              <w:rPr>
                <w:rFonts w:cs="Arial"/>
                <w:sz w:val="28"/>
                <w:szCs w:val="28"/>
              </w:rPr>
            </w:pPr>
            <w:r w:rsidRPr="00FC106A">
              <w:rPr>
                <w:rFonts w:cs="Arial"/>
                <w:sz w:val="28"/>
                <w:szCs w:val="28"/>
              </w:rPr>
              <w:t>Ivanhoe East</w:t>
            </w:r>
          </w:p>
          <w:p w14:paraId="3EE4A4F5" w14:textId="77777777" w:rsidR="00FC106A" w:rsidRPr="00FC106A" w:rsidRDefault="00FC106A" w:rsidP="00014AD6">
            <w:pPr>
              <w:numPr>
                <w:ilvl w:val="0"/>
                <w:numId w:val="11"/>
              </w:numPr>
              <w:spacing w:line="276" w:lineRule="auto"/>
              <w:contextualSpacing/>
              <w:rPr>
                <w:rFonts w:cs="Arial"/>
                <w:sz w:val="28"/>
                <w:szCs w:val="28"/>
              </w:rPr>
            </w:pPr>
            <w:r w:rsidRPr="00FC106A">
              <w:rPr>
                <w:rFonts w:cs="Arial"/>
                <w:sz w:val="28"/>
                <w:szCs w:val="28"/>
              </w:rPr>
              <w:t>Lower Plenty</w:t>
            </w:r>
          </w:p>
          <w:p w14:paraId="64991A20" w14:textId="77777777" w:rsidR="00FC106A" w:rsidRPr="00FC106A" w:rsidRDefault="00FC106A" w:rsidP="00FC106A">
            <w:pPr>
              <w:rPr>
                <w:rFonts w:cs="Arial"/>
                <w:sz w:val="28"/>
                <w:szCs w:val="28"/>
              </w:rPr>
            </w:pPr>
          </w:p>
        </w:tc>
        <w:tc>
          <w:tcPr>
            <w:tcW w:w="2819" w:type="dxa"/>
            <w:tcBorders>
              <w:top w:val="single" w:sz="4" w:space="0" w:color="auto"/>
              <w:left w:val="nil"/>
              <w:bottom w:val="single" w:sz="4" w:space="0" w:color="auto"/>
              <w:right w:val="single" w:sz="4" w:space="0" w:color="auto"/>
            </w:tcBorders>
          </w:tcPr>
          <w:p w14:paraId="608C36A2" w14:textId="77777777" w:rsidR="00FC106A" w:rsidRPr="00FC106A" w:rsidRDefault="00FC106A" w:rsidP="00014AD6">
            <w:pPr>
              <w:numPr>
                <w:ilvl w:val="0"/>
                <w:numId w:val="11"/>
              </w:numPr>
              <w:spacing w:line="276" w:lineRule="auto"/>
              <w:contextualSpacing/>
              <w:rPr>
                <w:rFonts w:cs="Arial"/>
                <w:sz w:val="28"/>
                <w:szCs w:val="28"/>
              </w:rPr>
            </w:pPr>
            <w:r w:rsidRPr="00FC106A">
              <w:rPr>
                <w:rFonts w:cs="Arial"/>
                <w:sz w:val="28"/>
                <w:szCs w:val="28"/>
              </w:rPr>
              <w:t>Macleod</w:t>
            </w:r>
          </w:p>
          <w:p w14:paraId="7E18CC19" w14:textId="77777777" w:rsidR="00FC106A" w:rsidRPr="00FC106A" w:rsidRDefault="00FC106A" w:rsidP="00014AD6">
            <w:pPr>
              <w:numPr>
                <w:ilvl w:val="0"/>
                <w:numId w:val="11"/>
              </w:numPr>
              <w:spacing w:line="276" w:lineRule="auto"/>
              <w:contextualSpacing/>
              <w:rPr>
                <w:rFonts w:cs="Arial"/>
                <w:sz w:val="28"/>
                <w:szCs w:val="28"/>
              </w:rPr>
            </w:pPr>
            <w:r w:rsidRPr="00FC106A">
              <w:rPr>
                <w:rFonts w:cs="Arial"/>
                <w:sz w:val="28"/>
                <w:szCs w:val="28"/>
              </w:rPr>
              <w:t>Montmorency</w:t>
            </w:r>
          </w:p>
          <w:p w14:paraId="185AE6D3" w14:textId="77777777" w:rsidR="00FC106A" w:rsidRPr="00FC106A" w:rsidRDefault="00FC106A" w:rsidP="00014AD6">
            <w:pPr>
              <w:numPr>
                <w:ilvl w:val="0"/>
                <w:numId w:val="11"/>
              </w:numPr>
              <w:spacing w:line="276" w:lineRule="auto"/>
              <w:contextualSpacing/>
              <w:rPr>
                <w:rFonts w:cs="Arial"/>
                <w:sz w:val="28"/>
                <w:szCs w:val="28"/>
              </w:rPr>
            </w:pPr>
            <w:r w:rsidRPr="00FC106A">
              <w:rPr>
                <w:rFonts w:cs="Arial"/>
                <w:sz w:val="28"/>
                <w:szCs w:val="28"/>
              </w:rPr>
              <w:t>Rosanna</w:t>
            </w:r>
          </w:p>
          <w:p w14:paraId="7255FD59" w14:textId="77777777" w:rsidR="00FC106A" w:rsidRPr="00FC106A" w:rsidRDefault="00FC106A" w:rsidP="00014AD6">
            <w:pPr>
              <w:numPr>
                <w:ilvl w:val="0"/>
                <w:numId w:val="11"/>
              </w:numPr>
              <w:spacing w:line="276" w:lineRule="auto"/>
              <w:contextualSpacing/>
              <w:rPr>
                <w:rFonts w:cs="Arial"/>
                <w:sz w:val="28"/>
                <w:szCs w:val="28"/>
              </w:rPr>
            </w:pPr>
            <w:r w:rsidRPr="00FC106A">
              <w:rPr>
                <w:rFonts w:cs="Arial"/>
                <w:sz w:val="28"/>
                <w:szCs w:val="28"/>
              </w:rPr>
              <w:t>St Helena</w:t>
            </w:r>
          </w:p>
          <w:p w14:paraId="67E53139" w14:textId="77777777" w:rsidR="00FC106A" w:rsidRPr="00FC106A" w:rsidRDefault="00FC106A" w:rsidP="00014AD6">
            <w:pPr>
              <w:numPr>
                <w:ilvl w:val="0"/>
                <w:numId w:val="11"/>
              </w:numPr>
              <w:spacing w:line="276" w:lineRule="auto"/>
              <w:contextualSpacing/>
              <w:rPr>
                <w:rFonts w:cs="Arial"/>
                <w:sz w:val="28"/>
                <w:szCs w:val="28"/>
              </w:rPr>
            </w:pPr>
            <w:r w:rsidRPr="00FC106A">
              <w:rPr>
                <w:rFonts w:cs="Arial"/>
                <w:sz w:val="28"/>
                <w:szCs w:val="28"/>
              </w:rPr>
              <w:t>Viewbank</w:t>
            </w:r>
          </w:p>
          <w:p w14:paraId="5E9E3524" w14:textId="77777777" w:rsidR="00FC106A" w:rsidRPr="00FC106A" w:rsidRDefault="00FC106A" w:rsidP="00014AD6">
            <w:pPr>
              <w:numPr>
                <w:ilvl w:val="0"/>
                <w:numId w:val="11"/>
              </w:numPr>
              <w:spacing w:line="276" w:lineRule="auto"/>
              <w:contextualSpacing/>
              <w:rPr>
                <w:rFonts w:cs="Arial"/>
                <w:sz w:val="28"/>
                <w:szCs w:val="28"/>
              </w:rPr>
            </w:pPr>
            <w:r w:rsidRPr="00FC106A">
              <w:rPr>
                <w:rFonts w:cs="Arial"/>
                <w:sz w:val="28"/>
                <w:szCs w:val="28"/>
              </w:rPr>
              <w:t>Watsonia</w:t>
            </w:r>
          </w:p>
          <w:p w14:paraId="76699352" w14:textId="77777777" w:rsidR="00FC106A" w:rsidRPr="00FC106A" w:rsidRDefault="00FC106A" w:rsidP="00014AD6">
            <w:pPr>
              <w:numPr>
                <w:ilvl w:val="0"/>
                <w:numId w:val="11"/>
              </w:numPr>
              <w:spacing w:line="276" w:lineRule="auto"/>
              <w:contextualSpacing/>
              <w:rPr>
                <w:rFonts w:cs="Arial"/>
                <w:sz w:val="28"/>
                <w:szCs w:val="28"/>
              </w:rPr>
            </w:pPr>
            <w:r w:rsidRPr="00FC106A">
              <w:rPr>
                <w:rFonts w:cs="Arial"/>
                <w:sz w:val="28"/>
                <w:szCs w:val="28"/>
              </w:rPr>
              <w:t>Watsonia North</w:t>
            </w:r>
          </w:p>
          <w:p w14:paraId="4B45AA8C" w14:textId="77777777" w:rsidR="00FC106A" w:rsidRPr="00FC106A" w:rsidRDefault="00FC106A" w:rsidP="00014AD6">
            <w:pPr>
              <w:numPr>
                <w:ilvl w:val="0"/>
                <w:numId w:val="11"/>
              </w:numPr>
              <w:spacing w:line="276" w:lineRule="auto"/>
              <w:contextualSpacing/>
              <w:rPr>
                <w:rFonts w:cs="Arial"/>
                <w:sz w:val="28"/>
                <w:szCs w:val="28"/>
              </w:rPr>
            </w:pPr>
            <w:r w:rsidRPr="00FC106A">
              <w:rPr>
                <w:rFonts w:cs="Arial"/>
                <w:sz w:val="28"/>
                <w:szCs w:val="28"/>
              </w:rPr>
              <w:t>Yallambie</w:t>
            </w:r>
          </w:p>
          <w:p w14:paraId="4AAC9D24" w14:textId="77777777" w:rsidR="00FC106A" w:rsidRPr="00FC106A" w:rsidRDefault="00FC106A" w:rsidP="00014AD6">
            <w:pPr>
              <w:numPr>
                <w:ilvl w:val="0"/>
                <w:numId w:val="11"/>
              </w:numPr>
              <w:contextualSpacing/>
              <w:rPr>
                <w:rFonts w:cs="Arial"/>
                <w:sz w:val="28"/>
                <w:szCs w:val="28"/>
              </w:rPr>
            </w:pPr>
            <w:r w:rsidRPr="00FC106A">
              <w:rPr>
                <w:rFonts w:cs="Arial"/>
                <w:sz w:val="28"/>
                <w:szCs w:val="28"/>
              </w:rPr>
              <w:t xml:space="preserve">Outside of Banyule </w:t>
            </w:r>
            <w:r w:rsidRPr="00FC106A">
              <w:rPr>
                <w:rFonts w:cs="Arial"/>
                <w:sz w:val="20"/>
                <w:szCs w:val="20"/>
              </w:rPr>
              <w:t>(WRITE ANSWER)</w:t>
            </w:r>
          </w:p>
          <w:p w14:paraId="5B155793" w14:textId="77777777" w:rsidR="00FC106A" w:rsidRPr="00FC106A" w:rsidRDefault="00FC106A" w:rsidP="00014AD6">
            <w:pPr>
              <w:numPr>
                <w:ilvl w:val="0"/>
                <w:numId w:val="11"/>
              </w:numPr>
              <w:contextualSpacing/>
              <w:rPr>
                <w:rFonts w:cs="Arial"/>
                <w:sz w:val="28"/>
                <w:szCs w:val="28"/>
              </w:rPr>
            </w:pPr>
            <w:r w:rsidRPr="00FC106A">
              <w:rPr>
                <w:rFonts w:cs="Arial"/>
                <w:sz w:val="28"/>
                <w:szCs w:val="28"/>
              </w:rPr>
              <w:t>CAN’T SAY</w:t>
            </w:r>
          </w:p>
          <w:p w14:paraId="5CCD9903" w14:textId="77777777" w:rsidR="00FC106A" w:rsidRPr="00FC106A" w:rsidRDefault="00FC106A" w:rsidP="00FC106A">
            <w:pPr>
              <w:spacing w:line="360" w:lineRule="auto"/>
              <w:ind w:left="360"/>
              <w:contextualSpacing/>
              <w:rPr>
                <w:rFonts w:cs="Arial"/>
                <w:sz w:val="28"/>
                <w:szCs w:val="28"/>
              </w:rPr>
            </w:pPr>
          </w:p>
        </w:tc>
        <w:tc>
          <w:tcPr>
            <w:tcW w:w="3010" w:type="dxa"/>
            <w:tcBorders>
              <w:left w:val="single" w:sz="4" w:space="0" w:color="auto"/>
            </w:tcBorders>
          </w:tcPr>
          <w:p w14:paraId="5673F688" w14:textId="77777777" w:rsidR="00FC106A" w:rsidRPr="00FC106A" w:rsidRDefault="00FC106A" w:rsidP="00014AD6">
            <w:pPr>
              <w:numPr>
                <w:ilvl w:val="0"/>
                <w:numId w:val="12"/>
              </w:numPr>
              <w:spacing w:line="360" w:lineRule="auto"/>
              <w:contextualSpacing/>
              <w:rPr>
                <w:rFonts w:cs="Arial"/>
                <w:sz w:val="28"/>
                <w:szCs w:val="28"/>
              </w:rPr>
            </w:pPr>
            <w:r w:rsidRPr="00FC106A">
              <w:rPr>
                <w:rFonts w:cs="Arial"/>
                <w:sz w:val="28"/>
                <w:szCs w:val="28"/>
              </w:rPr>
              <w:t>Daily</w:t>
            </w:r>
          </w:p>
          <w:p w14:paraId="39C5B592" w14:textId="77777777" w:rsidR="00FC106A" w:rsidRPr="00FC106A" w:rsidRDefault="00FC106A" w:rsidP="00014AD6">
            <w:pPr>
              <w:numPr>
                <w:ilvl w:val="0"/>
                <w:numId w:val="12"/>
              </w:numPr>
              <w:spacing w:line="360" w:lineRule="auto"/>
              <w:contextualSpacing/>
              <w:rPr>
                <w:rFonts w:cs="Arial"/>
                <w:sz w:val="28"/>
                <w:szCs w:val="28"/>
              </w:rPr>
            </w:pPr>
            <w:r w:rsidRPr="00FC106A">
              <w:rPr>
                <w:rFonts w:cs="Arial"/>
                <w:sz w:val="28"/>
                <w:szCs w:val="28"/>
              </w:rPr>
              <w:t>Once a week</w:t>
            </w:r>
          </w:p>
          <w:p w14:paraId="70D366AC" w14:textId="77777777" w:rsidR="00FC106A" w:rsidRPr="00FC106A" w:rsidRDefault="00FC106A" w:rsidP="00014AD6">
            <w:pPr>
              <w:numPr>
                <w:ilvl w:val="0"/>
                <w:numId w:val="12"/>
              </w:numPr>
              <w:spacing w:line="360" w:lineRule="auto"/>
              <w:contextualSpacing/>
              <w:rPr>
                <w:rFonts w:cs="Arial"/>
                <w:sz w:val="28"/>
                <w:szCs w:val="28"/>
              </w:rPr>
            </w:pPr>
            <w:r w:rsidRPr="00FC106A">
              <w:rPr>
                <w:rFonts w:cs="Arial"/>
                <w:sz w:val="28"/>
                <w:szCs w:val="28"/>
              </w:rPr>
              <w:t>Once a fortnight</w:t>
            </w:r>
          </w:p>
          <w:p w14:paraId="7916BD02" w14:textId="77777777" w:rsidR="00FC106A" w:rsidRPr="00FC106A" w:rsidRDefault="00FC106A" w:rsidP="00014AD6">
            <w:pPr>
              <w:numPr>
                <w:ilvl w:val="0"/>
                <w:numId w:val="12"/>
              </w:numPr>
              <w:spacing w:line="360" w:lineRule="auto"/>
              <w:contextualSpacing/>
              <w:rPr>
                <w:rFonts w:cs="Arial"/>
                <w:sz w:val="28"/>
                <w:szCs w:val="28"/>
              </w:rPr>
            </w:pPr>
            <w:r w:rsidRPr="00FC106A">
              <w:rPr>
                <w:rFonts w:cs="Arial"/>
                <w:sz w:val="28"/>
                <w:szCs w:val="28"/>
              </w:rPr>
              <w:t>Once a month</w:t>
            </w:r>
          </w:p>
          <w:p w14:paraId="785DDE8C" w14:textId="77777777" w:rsidR="00FC106A" w:rsidRPr="00FC106A" w:rsidRDefault="00FC106A" w:rsidP="00014AD6">
            <w:pPr>
              <w:numPr>
                <w:ilvl w:val="0"/>
                <w:numId w:val="12"/>
              </w:numPr>
              <w:spacing w:line="360" w:lineRule="auto"/>
              <w:contextualSpacing/>
              <w:rPr>
                <w:rFonts w:cs="Arial"/>
                <w:sz w:val="28"/>
                <w:szCs w:val="28"/>
              </w:rPr>
            </w:pPr>
            <w:r w:rsidRPr="00FC106A">
              <w:rPr>
                <w:rFonts w:cs="Arial"/>
                <w:sz w:val="28"/>
                <w:szCs w:val="28"/>
              </w:rPr>
              <w:t>Other (WRITE ANSWER)</w:t>
            </w:r>
          </w:p>
          <w:p w14:paraId="442FA58F" w14:textId="77777777" w:rsidR="00FC106A" w:rsidRPr="00FC106A" w:rsidRDefault="00FC106A" w:rsidP="00FC106A">
            <w:pPr>
              <w:spacing w:line="360" w:lineRule="auto"/>
              <w:ind w:left="360"/>
              <w:contextualSpacing/>
              <w:rPr>
                <w:rFonts w:cs="Arial"/>
                <w:sz w:val="28"/>
                <w:szCs w:val="28"/>
              </w:rPr>
            </w:pPr>
          </w:p>
          <w:p w14:paraId="72EF2CCC" w14:textId="77777777" w:rsidR="00FC106A" w:rsidRPr="00FC106A" w:rsidRDefault="00FC106A" w:rsidP="00014AD6">
            <w:pPr>
              <w:numPr>
                <w:ilvl w:val="0"/>
                <w:numId w:val="12"/>
              </w:numPr>
              <w:spacing w:line="360" w:lineRule="auto"/>
              <w:contextualSpacing/>
              <w:rPr>
                <w:rFonts w:cs="Arial"/>
                <w:sz w:val="28"/>
                <w:szCs w:val="28"/>
              </w:rPr>
            </w:pPr>
            <w:r w:rsidRPr="00FC106A">
              <w:rPr>
                <w:rFonts w:cs="Arial"/>
                <w:sz w:val="28"/>
                <w:szCs w:val="28"/>
              </w:rPr>
              <w:t>CAN’T SAY</w:t>
            </w:r>
          </w:p>
        </w:tc>
        <w:tc>
          <w:tcPr>
            <w:tcW w:w="2018" w:type="dxa"/>
          </w:tcPr>
          <w:p w14:paraId="5C9683BF" w14:textId="77777777" w:rsidR="00FC106A" w:rsidRPr="00FC106A" w:rsidRDefault="00FC106A" w:rsidP="00014AD6">
            <w:pPr>
              <w:numPr>
                <w:ilvl w:val="0"/>
                <w:numId w:val="13"/>
              </w:numPr>
              <w:spacing w:line="360" w:lineRule="auto"/>
              <w:contextualSpacing/>
              <w:rPr>
                <w:rFonts w:cs="Arial"/>
                <w:sz w:val="28"/>
                <w:szCs w:val="28"/>
              </w:rPr>
            </w:pPr>
            <w:r w:rsidRPr="00FC106A">
              <w:rPr>
                <w:rFonts w:cs="Arial"/>
                <w:sz w:val="28"/>
                <w:szCs w:val="28"/>
              </w:rPr>
              <w:t>No value</w:t>
            </w:r>
          </w:p>
          <w:p w14:paraId="1549171F" w14:textId="77777777" w:rsidR="00FC106A" w:rsidRPr="00FC106A" w:rsidRDefault="00FC106A" w:rsidP="00014AD6">
            <w:pPr>
              <w:numPr>
                <w:ilvl w:val="0"/>
                <w:numId w:val="13"/>
              </w:numPr>
              <w:spacing w:line="360" w:lineRule="auto"/>
              <w:contextualSpacing/>
              <w:rPr>
                <w:rFonts w:cs="Arial"/>
                <w:sz w:val="28"/>
                <w:szCs w:val="28"/>
              </w:rPr>
            </w:pPr>
            <w:r w:rsidRPr="00FC106A">
              <w:rPr>
                <w:rFonts w:cs="Arial"/>
                <w:sz w:val="28"/>
                <w:szCs w:val="28"/>
              </w:rPr>
              <w:t>Not very important</w:t>
            </w:r>
          </w:p>
          <w:p w14:paraId="3008C6D8" w14:textId="77777777" w:rsidR="00FC106A" w:rsidRPr="00FC106A" w:rsidRDefault="00FC106A" w:rsidP="00014AD6">
            <w:pPr>
              <w:numPr>
                <w:ilvl w:val="0"/>
                <w:numId w:val="13"/>
              </w:numPr>
              <w:spacing w:line="360" w:lineRule="auto"/>
              <w:contextualSpacing/>
              <w:rPr>
                <w:rFonts w:cs="Arial"/>
                <w:sz w:val="28"/>
                <w:szCs w:val="28"/>
              </w:rPr>
            </w:pPr>
            <w:r w:rsidRPr="00FC106A">
              <w:rPr>
                <w:rFonts w:cs="Arial"/>
                <w:sz w:val="28"/>
                <w:szCs w:val="28"/>
              </w:rPr>
              <w:t>Somewhat important</w:t>
            </w:r>
          </w:p>
          <w:p w14:paraId="5BC12A5A" w14:textId="77777777" w:rsidR="00FC106A" w:rsidRPr="00FC106A" w:rsidRDefault="00FC106A" w:rsidP="00014AD6">
            <w:pPr>
              <w:numPr>
                <w:ilvl w:val="0"/>
                <w:numId w:val="13"/>
              </w:numPr>
              <w:spacing w:line="360" w:lineRule="auto"/>
              <w:contextualSpacing/>
              <w:rPr>
                <w:rFonts w:cs="Arial"/>
                <w:sz w:val="28"/>
                <w:szCs w:val="28"/>
              </w:rPr>
            </w:pPr>
            <w:r w:rsidRPr="00FC106A">
              <w:rPr>
                <w:rFonts w:cs="Arial"/>
                <w:sz w:val="28"/>
                <w:szCs w:val="28"/>
              </w:rPr>
              <w:t>Important</w:t>
            </w:r>
          </w:p>
          <w:p w14:paraId="1C82AF64" w14:textId="77777777" w:rsidR="00FC106A" w:rsidRPr="00FC106A" w:rsidRDefault="00FC106A" w:rsidP="00014AD6">
            <w:pPr>
              <w:numPr>
                <w:ilvl w:val="0"/>
                <w:numId w:val="13"/>
              </w:numPr>
              <w:spacing w:line="360" w:lineRule="auto"/>
              <w:contextualSpacing/>
              <w:rPr>
                <w:rFonts w:cs="Arial"/>
                <w:sz w:val="28"/>
                <w:szCs w:val="28"/>
              </w:rPr>
            </w:pPr>
            <w:r w:rsidRPr="00FC106A">
              <w:rPr>
                <w:rFonts w:cs="Arial"/>
                <w:sz w:val="28"/>
                <w:szCs w:val="28"/>
              </w:rPr>
              <w:t>Very important</w:t>
            </w:r>
          </w:p>
          <w:p w14:paraId="5C8F49FF" w14:textId="77777777" w:rsidR="00FC106A" w:rsidRPr="00FC106A" w:rsidRDefault="00FC106A" w:rsidP="00FC106A">
            <w:pPr>
              <w:spacing w:line="360" w:lineRule="auto"/>
              <w:ind w:left="360"/>
              <w:contextualSpacing/>
              <w:rPr>
                <w:rFonts w:cs="Arial"/>
                <w:sz w:val="28"/>
                <w:szCs w:val="28"/>
              </w:rPr>
            </w:pPr>
          </w:p>
          <w:p w14:paraId="00169E19" w14:textId="77777777" w:rsidR="00FC106A" w:rsidRPr="00FC106A" w:rsidRDefault="00FC106A" w:rsidP="00014AD6">
            <w:pPr>
              <w:numPr>
                <w:ilvl w:val="0"/>
                <w:numId w:val="13"/>
              </w:numPr>
              <w:spacing w:line="360" w:lineRule="auto"/>
              <w:contextualSpacing/>
              <w:rPr>
                <w:rFonts w:cs="Arial"/>
                <w:sz w:val="28"/>
                <w:szCs w:val="28"/>
              </w:rPr>
            </w:pPr>
            <w:r w:rsidRPr="00FC106A">
              <w:rPr>
                <w:rFonts w:cs="Arial"/>
                <w:sz w:val="28"/>
                <w:szCs w:val="28"/>
              </w:rPr>
              <w:t>CAN’T SAY</w:t>
            </w:r>
          </w:p>
        </w:tc>
      </w:tr>
    </w:tbl>
    <w:p w14:paraId="792FF8A6" w14:textId="77777777" w:rsidR="00FC106A" w:rsidRPr="00FC106A" w:rsidRDefault="00FC106A" w:rsidP="00FC106A">
      <w:pPr>
        <w:spacing w:after="200" w:line="276" w:lineRule="auto"/>
        <w:rPr>
          <w:rFonts w:cs="Arial"/>
          <w:sz w:val="28"/>
          <w:szCs w:val="28"/>
        </w:rPr>
      </w:pPr>
    </w:p>
    <w:p w14:paraId="253AEA71" w14:textId="48430B9F" w:rsidR="00C21A19" w:rsidRDefault="00C21A19"/>
    <w:p w14:paraId="611A454F" w14:textId="691A5AEC" w:rsidR="002E5D5C" w:rsidRDefault="002E5D5C" w:rsidP="00C21A19">
      <w:pPr>
        <w:tabs>
          <w:tab w:val="left" w:pos="2644"/>
        </w:tabs>
      </w:pPr>
    </w:p>
    <w:p w14:paraId="304C5F59" w14:textId="77777777" w:rsidR="00303CBA" w:rsidRDefault="00303CBA"/>
    <w:p w14:paraId="01BA1FBC" w14:textId="77777777" w:rsidR="00303CBA" w:rsidRDefault="00303CBA">
      <w:r>
        <w:br w:type="page"/>
      </w:r>
    </w:p>
    <w:p w14:paraId="2877A02C" w14:textId="77777777" w:rsidR="00BC6A60" w:rsidRDefault="000237F0" w:rsidP="000D1776">
      <w:pPr>
        <w:pStyle w:val="Heading2"/>
        <w:numPr>
          <w:ilvl w:val="0"/>
          <w:numId w:val="0"/>
        </w:numPr>
        <w:ind w:left="66"/>
      </w:pPr>
      <w:bookmarkStart w:id="138" w:name="_Toc467047671"/>
      <w:bookmarkStart w:id="139" w:name="_Toc470086922"/>
      <w:r>
        <w:lastRenderedPageBreak/>
        <w:t>Appen</w:t>
      </w:r>
      <w:r w:rsidR="00BC6A60">
        <w:t>dix 3</w:t>
      </w:r>
    </w:p>
    <w:p w14:paraId="45DF1913" w14:textId="77777777" w:rsidR="00BC6A60" w:rsidRDefault="00BC6A60" w:rsidP="000D1776">
      <w:pPr>
        <w:pStyle w:val="Heading2"/>
        <w:numPr>
          <w:ilvl w:val="0"/>
          <w:numId w:val="0"/>
        </w:numPr>
        <w:ind w:left="66"/>
      </w:pPr>
    </w:p>
    <w:p w14:paraId="725CFE4A" w14:textId="1AD1B90F" w:rsidR="000237F0" w:rsidRPr="00D26327" w:rsidRDefault="000237F0" w:rsidP="000D1776">
      <w:pPr>
        <w:pStyle w:val="Heading2"/>
        <w:numPr>
          <w:ilvl w:val="0"/>
          <w:numId w:val="0"/>
        </w:numPr>
        <w:ind w:left="66"/>
      </w:pPr>
      <w:r>
        <w:t>Moira Street Survey</w:t>
      </w:r>
      <w:bookmarkEnd w:id="138"/>
      <w:bookmarkEnd w:id="139"/>
      <w:r>
        <w:t xml:space="preserve"> </w:t>
      </w:r>
    </w:p>
    <w:p w14:paraId="439F3374" w14:textId="77777777" w:rsidR="00303CBA" w:rsidRDefault="00303CBA"/>
    <w:p w14:paraId="58FB1981" w14:textId="77777777" w:rsidR="00C255D7" w:rsidRDefault="00C255D7" w:rsidP="00C255D7">
      <w:pPr>
        <w:pStyle w:val="NoSpacing"/>
      </w:pPr>
    </w:p>
    <w:p w14:paraId="077F71EC" w14:textId="09C8CB86" w:rsidR="000237F0" w:rsidRPr="000237F0" w:rsidRDefault="000237F0" w:rsidP="00C255D7">
      <w:pPr>
        <w:pStyle w:val="NoSpacing"/>
      </w:pPr>
      <w:r w:rsidRPr="000237F0">
        <w:t>Date:</w:t>
      </w:r>
      <w:r w:rsidR="00851AFC">
        <w:t xml:space="preserve">  ____________________Place</w:t>
      </w:r>
      <w:r w:rsidRPr="000237F0">
        <w:t>____________________</w:t>
      </w:r>
      <w:r w:rsidR="00851AFC">
        <w:t>______________________</w:t>
      </w:r>
      <w:r w:rsidRPr="000237F0">
        <w:t xml:space="preserve"> </w:t>
      </w:r>
    </w:p>
    <w:p w14:paraId="3F421465" w14:textId="77777777" w:rsidR="000237F0" w:rsidRPr="000237F0" w:rsidRDefault="000237F0" w:rsidP="00C255D7">
      <w:pPr>
        <w:pStyle w:val="NoSpacing"/>
      </w:pPr>
    </w:p>
    <w:p w14:paraId="7FD1EE03" w14:textId="77777777" w:rsidR="00C255D7" w:rsidRDefault="00C255D7" w:rsidP="00C255D7">
      <w:pPr>
        <w:pStyle w:val="NoSpacing"/>
      </w:pPr>
    </w:p>
    <w:p w14:paraId="6515403B" w14:textId="77777777" w:rsidR="000237F0" w:rsidRPr="000237F0" w:rsidRDefault="000237F0" w:rsidP="00C255D7">
      <w:pPr>
        <w:pStyle w:val="NoSpacing"/>
      </w:pPr>
      <w:r w:rsidRPr="000237F0">
        <w:t>Introduce yourself to a willing passer-by</w:t>
      </w:r>
    </w:p>
    <w:p w14:paraId="63848342" w14:textId="77777777" w:rsidR="00C255D7" w:rsidRDefault="00C255D7" w:rsidP="00C255D7">
      <w:pPr>
        <w:pStyle w:val="NoSpacing"/>
        <w:rPr>
          <w:i/>
        </w:rPr>
      </w:pPr>
    </w:p>
    <w:p w14:paraId="3AF04F11" w14:textId="77777777" w:rsidR="00C255D7" w:rsidRDefault="000237F0" w:rsidP="00C255D7">
      <w:pPr>
        <w:pStyle w:val="NoSpacing"/>
        <w:rPr>
          <w:i/>
        </w:rPr>
      </w:pPr>
      <w:r w:rsidRPr="000237F0">
        <w:rPr>
          <w:i/>
        </w:rPr>
        <w:t xml:space="preserve">“Hello, my name is ________________________ . I am from Council on the Ageing COTA Victoria. </w:t>
      </w:r>
    </w:p>
    <w:p w14:paraId="7B4DF398" w14:textId="7A22E051" w:rsidR="000237F0" w:rsidRDefault="000237F0" w:rsidP="00C255D7">
      <w:pPr>
        <w:pStyle w:val="NoSpacing"/>
        <w:rPr>
          <w:i/>
        </w:rPr>
      </w:pPr>
      <w:r w:rsidRPr="000237F0">
        <w:rPr>
          <w:i/>
        </w:rPr>
        <w:br/>
        <w:t>Can I ask you a couple of quick questions?”</w:t>
      </w:r>
    </w:p>
    <w:p w14:paraId="34569F1D" w14:textId="77777777" w:rsidR="00C255D7" w:rsidRPr="000237F0" w:rsidRDefault="00C255D7" w:rsidP="00C255D7">
      <w:pPr>
        <w:pStyle w:val="NoSpacing"/>
        <w:rPr>
          <w:i/>
        </w:rPr>
      </w:pPr>
    </w:p>
    <w:p w14:paraId="6CE87D85" w14:textId="77777777" w:rsidR="000237F0" w:rsidRPr="000237F0" w:rsidRDefault="000237F0" w:rsidP="00C255D7">
      <w:pPr>
        <w:pStyle w:val="NoSpacing"/>
        <w:rPr>
          <w:rFonts w:ascii="Calibri" w:eastAsiaTheme="majorEastAsia" w:hAnsi="Calibri" w:cstheme="majorBidi"/>
          <w:bCs/>
          <w:sz w:val="26"/>
          <w:szCs w:val="26"/>
        </w:rPr>
      </w:pPr>
      <w:bookmarkStart w:id="140" w:name="_Toc467047672"/>
      <w:bookmarkStart w:id="141" w:name="_Toc467048097"/>
      <w:r w:rsidRPr="000237F0">
        <w:rPr>
          <w:rFonts w:ascii="Calibri" w:eastAsiaTheme="majorEastAsia" w:hAnsi="Calibri" w:cstheme="majorBidi"/>
          <w:b/>
          <w:bCs/>
          <w:sz w:val="26"/>
          <w:szCs w:val="26"/>
        </w:rPr>
        <w:t xml:space="preserve">Do you live here?   </w:t>
      </w:r>
      <w:r w:rsidRPr="000237F0">
        <w:rPr>
          <w:rFonts w:ascii="Calibri" w:eastAsiaTheme="majorEastAsia" w:hAnsi="Calibri" w:cstheme="majorBidi"/>
          <w:b/>
          <w:bCs/>
          <w:sz w:val="26"/>
          <w:szCs w:val="26"/>
        </w:rPr>
        <w:tab/>
      </w:r>
      <w:r w:rsidRPr="000237F0">
        <w:rPr>
          <w:rFonts w:ascii="Calibri" w:eastAsiaTheme="majorEastAsia" w:hAnsi="Calibri" w:cstheme="majorBidi"/>
          <w:b/>
          <w:bCs/>
          <w:sz w:val="26"/>
          <w:szCs w:val="26"/>
        </w:rPr>
        <w:tab/>
      </w:r>
      <w:r w:rsidRPr="000237F0">
        <w:rPr>
          <w:rFonts w:ascii="Calibri" w:eastAsiaTheme="majorEastAsia" w:hAnsi="Calibri" w:cstheme="majorBidi"/>
          <w:b/>
          <w:bCs/>
          <w:sz w:val="26"/>
          <w:szCs w:val="26"/>
        </w:rPr>
        <w:tab/>
        <w:t>Y</w:t>
      </w:r>
      <w:r w:rsidRPr="000237F0">
        <w:rPr>
          <w:rFonts w:ascii="Calibri" w:eastAsiaTheme="majorEastAsia" w:hAnsi="Calibri" w:cstheme="majorBidi"/>
          <w:b/>
          <w:bCs/>
          <w:sz w:val="26"/>
          <w:szCs w:val="26"/>
        </w:rPr>
        <w:tab/>
      </w:r>
      <w:r w:rsidRPr="000237F0">
        <w:rPr>
          <w:rFonts w:ascii="Calibri" w:eastAsiaTheme="majorEastAsia" w:hAnsi="Calibri" w:cstheme="majorBidi"/>
          <w:b/>
          <w:bCs/>
          <w:sz w:val="26"/>
          <w:szCs w:val="26"/>
        </w:rPr>
        <w:tab/>
      </w:r>
      <w:r w:rsidRPr="000237F0">
        <w:rPr>
          <w:rFonts w:ascii="Calibri" w:eastAsiaTheme="majorEastAsia" w:hAnsi="Calibri" w:cstheme="majorBidi"/>
          <w:b/>
          <w:bCs/>
          <w:sz w:val="26"/>
          <w:szCs w:val="26"/>
        </w:rPr>
        <w:tab/>
        <w:t xml:space="preserve">N   </w:t>
      </w:r>
      <w:r w:rsidRPr="000237F0">
        <w:rPr>
          <w:rFonts w:ascii="Calibri" w:eastAsiaTheme="majorEastAsia" w:hAnsi="Calibri" w:cstheme="majorBidi"/>
          <w:bCs/>
          <w:sz w:val="26"/>
          <w:szCs w:val="26"/>
        </w:rPr>
        <w:t>(Circle one)</w:t>
      </w:r>
      <w:bookmarkEnd w:id="140"/>
      <w:bookmarkEnd w:id="141"/>
    </w:p>
    <w:p w14:paraId="2E243833" w14:textId="1CB861CC" w:rsidR="000237F0" w:rsidRPr="000237F0" w:rsidRDefault="000237F0" w:rsidP="00C255D7">
      <w:pPr>
        <w:pStyle w:val="NoSpacing"/>
        <w:rPr>
          <w:rFonts w:ascii="Calibri" w:eastAsiaTheme="majorEastAsia" w:hAnsi="Calibri" w:cstheme="majorBidi"/>
          <w:b/>
          <w:bCs/>
          <w:sz w:val="26"/>
          <w:szCs w:val="26"/>
        </w:rPr>
      </w:pPr>
      <w:bookmarkStart w:id="142" w:name="_Toc467047673"/>
      <w:bookmarkStart w:id="143" w:name="_Toc467048098"/>
      <w:r w:rsidRPr="000237F0">
        <w:rPr>
          <w:rFonts w:ascii="Calibri" w:eastAsiaTheme="majorEastAsia" w:hAnsi="Calibri" w:cstheme="majorBidi"/>
          <w:b/>
          <w:bCs/>
          <w:sz w:val="26"/>
          <w:szCs w:val="26"/>
        </w:rPr>
        <w:t xml:space="preserve">How long have you lived here?  _______________________________________ </w:t>
      </w:r>
      <w:r w:rsidR="00C255D7">
        <w:rPr>
          <w:rFonts w:ascii="Calibri" w:eastAsiaTheme="majorEastAsia" w:hAnsi="Calibri" w:cstheme="majorBidi"/>
          <w:b/>
          <w:bCs/>
          <w:sz w:val="26"/>
          <w:szCs w:val="26"/>
        </w:rPr>
        <w:t xml:space="preserve">       </w:t>
      </w:r>
      <w:r w:rsidRPr="000237F0">
        <w:rPr>
          <w:rFonts w:ascii="Calibri" w:eastAsiaTheme="majorEastAsia" w:hAnsi="Calibri" w:cstheme="majorBidi"/>
          <w:b/>
          <w:bCs/>
          <w:sz w:val="26"/>
          <w:szCs w:val="26"/>
        </w:rPr>
        <w:t>(in years)</w:t>
      </w:r>
      <w:bookmarkEnd w:id="142"/>
      <w:bookmarkEnd w:id="143"/>
    </w:p>
    <w:p w14:paraId="688C98C3" w14:textId="77777777" w:rsidR="00C255D7" w:rsidRDefault="00C255D7" w:rsidP="00C255D7">
      <w:pPr>
        <w:pStyle w:val="NoSpacing"/>
        <w:rPr>
          <w:rFonts w:ascii="Calibri" w:eastAsiaTheme="majorEastAsia" w:hAnsi="Calibri" w:cstheme="majorBidi"/>
          <w:b/>
          <w:bCs/>
          <w:sz w:val="26"/>
          <w:szCs w:val="26"/>
        </w:rPr>
      </w:pPr>
      <w:bookmarkStart w:id="144" w:name="_Toc467047674"/>
      <w:bookmarkStart w:id="145" w:name="_Toc467048099"/>
    </w:p>
    <w:p w14:paraId="77E53E4E" w14:textId="77777777" w:rsidR="00C255D7" w:rsidRDefault="000237F0" w:rsidP="00C255D7">
      <w:pPr>
        <w:pStyle w:val="NoSpacing"/>
        <w:rPr>
          <w:rFonts w:ascii="Calibri" w:eastAsiaTheme="majorEastAsia" w:hAnsi="Calibri" w:cstheme="majorBidi"/>
          <w:b/>
          <w:bCs/>
          <w:sz w:val="26"/>
          <w:szCs w:val="26"/>
        </w:rPr>
      </w:pPr>
      <w:r w:rsidRPr="000237F0">
        <w:rPr>
          <w:rFonts w:ascii="Calibri" w:eastAsiaTheme="majorEastAsia" w:hAnsi="Calibri" w:cstheme="majorBidi"/>
          <w:b/>
          <w:bCs/>
          <w:sz w:val="26"/>
          <w:szCs w:val="26"/>
        </w:rPr>
        <w:t xml:space="preserve">Would you mind saying how old you are? </w:t>
      </w:r>
    </w:p>
    <w:p w14:paraId="3E8CD11F" w14:textId="3094277B" w:rsidR="000237F0" w:rsidRPr="000237F0" w:rsidRDefault="000237F0" w:rsidP="00C255D7">
      <w:pPr>
        <w:pStyle w:val="NoSpacing"/>
        <w:rPr>
          <w:rFonts w:ascii="Calibri" w:eastAsiaTheme="majorEastAsia" w:hAnsi="Calibri" w:cstheme="majorBidi"/>
          <w:b/>
          <w:bCs/>
          <w:sz w:val="26"/>
          <w:szCs w:val="26"/>
        </w:rPr>
      </w:pPr>
      <w:r w:rsidRPr="000237F0">
        <w:rPr>
          <w:rFonts w:ascii="Calibri" w:eastAsiaTheme="majorEastAsia" w:hAnsi="Calibri" w:cstheme="majorBidi"/>
          <w:b/>
          <w:bCs/>
          <w:sz w:val="26"/>
          <w:szCs w:val="26"/>
        </w:rPr>
        <w:t>________________________________________</w:t>
      </w:r>
      <w:bookmarkEnd w:id="144"/>
      <w:bookmarkEnd w:id="145"/>
    </w:p>
    <w:p w14:paraId="20CFB4A0" w14:textId="77777777" w:rsidR="00C255D7" w:rsidRDefault="00C255D7" w:rsidP="00C255D7">
      <w:pPr>
        <w:pStyle w:val="NoSpacing"/>
        <w:rPr>
          <w:rFonts w:ascii="Calibri" w:eastAsiaTheme="majorEastAsia" w:hAnsi="Calibri" w:cstheme="majorBidi"/>
          <w:b/>
          <w:bCs/>
          <w:sz w:val="26"/>
          <w:szCs w:val="26"/>
        </w:rPr>
      </w:pPr>
      <w:bookmarkStart w:id="146" w:name="_Toc467047675"/>
      <w:bookmarkStart w:id="147" w:name="_Toc467048100"/>
    </w:p>
    <w:p w14:paraId="3B3F6EE0" w14:textId="77777777" w:rsidR="000237F0" w:rsidRPr="000237F0" w:rsidRDefault="000237F0" w:rsidP="00C255D7">
      <w:pPr>
        <w:pStyle w:val="NoSpacing"/>
        <w:rPr>
          <w:rFonts w:ascii="Calibri" w:eastAsiaTheme="majorEastAsia" w:hAnsi="Calibri" w:cstheme="majorBidi"/>
          <w:b/>
          <w:bCs/>
          <w:sz w:val="26"/>
          <w:szCs w:val="26"/>
        </w:rPr>
      </w:pPr>
      <w:r w:rsidRPr="000237F0">
        <w:rPr>
          <w:rFonts w:ascii="Calibri" w:eastAsiaTheme="majorEastAsia" w:hAnsi="Calibri" w:cstheme="majorBidi"/>
          <w:b/>
          <w:bCs/>
          <w:sz w:val="26"/>
          <w:szCs w:val="26"/>
        </w:rPr>
        <w:t>What makes (name the town) a good place to grow old in?</w:t>
      </w:r>
      <w:bookmarkEnd w:id="146"/>
      <w:bookmarkEnd w:id="147"/>
      <w:r w:rsidRPr="000237F0">
        <w:rPr>
          <w:rFonts w:ascii="Calibri" w:eastAsiaTheme="majorEastAsia" w:hAnsi="Calibri" w:cstheme="majorBidi"/>
          <w:b/>
          <w:bCs/>
          <w:sz w:val="26"/>
          <w:szCs w:val="26"/>
        </w:rPr>
        <w:t xml:space="preserve"> </w:t>
      </w:r>
    </w:p>
    <w:p w14:paraId="69D8C637" w14:textId="77777777" w:rsidR="00C255D7" w:rsidRDefault="00C255D7" w:rsidP="00C255D7">
      <w:pPr>
        <w:pStyle w:val="NoSpacing"/>
      </w:pPr>
    </w:p>
    <w:p w14:paraId="0B8D4E56" w14:textId="3C3928F6" w:rsidR="000237F0" w:rsidRPr="000237F0" w:rsidRDefault="000237F0" w:rsidP="00C255D7">
      <w:pPr>
        <w:pStyle w:val="NoSpacing"/>
      </w:pPr>
      <w:r w:rsidRPr="000237F0">
        <w:t>___________________________________________________________</w:t>
      </w:r>
      <w:r w:rsidR="00C255D7">
        <w:t>________________</w:t>
      </w:r>
    </w:p>
    <w:p w14:paraId="170FA5C5" w14:textId="77777777" w:rsidR="00C255D7" w:rsidRDefault="00C255D7" w:rsidP="00C255D7">
      <w:pPr>
        <w:pStyle w:val="NoSpacing"/>
      </w:pPr>
    </w:p>
    <w:p w14:paraId="4702ED3E" w14:textId="4E5730C9" w:rsidR="000237F0" w:rsidRPr="000237F0" w:rsidRDefault="000237F0" w:rsidP="00C255D7">
      <w:pPr>
        <w:pStyle w:val="NoSpacing"/>
      </w:pPr>
      <w:r w:rsidRPr="000237F0">
        <w:t>________________________________________________________________________</w:t>
      </w:r>
      <w:r w:rsidR="00C255D7">
        <w:t>___</w:t>
      </w:r>
    </w:p>
    <w:p w14:paraId="01F77989" w14:textId="77777777" w:rsidR="00C255D7" w:rsidRDefault="00C255D7" w:rsidP="00C255D7">
      <w:pPr>
        <w:pStyle w:val="NoSpacing"/>
      </w:pPr>
    </w:p>
    <w:p w14:paraId="56543F9C" w14:textId="0DFE24DC" w:rsidR="000237F0" w:rsidRPr="000237F0" w:rsidRDefault="000237F0" w:rsidP="00C255D7">
      <w:pPr>
        <w:pStyle w:val="NoSpacing"/>
      </w:pPr>
      <w:r w:rsidRPr="000237F0">
        <w:t>_____________________________________________________________</w:t>
      </w:r>
      <w:r w:rsidR="00C255D7">
        <w:t>______________</w:t>
      </w:r>
    </w:p>
    <w:p w14:paraId="3EDE26D1" w14:textId="77777777" w:rsidR="00C255D7" w:rsidRDefault="00C255D7" w:rsidP="00C255D7">
      <w:pPr>
        <w:pStyle w:val="NoSpacing"/>
        <w:rPr>
          <w:b/>
        </w:rPr>
      </w:pPr>
    </w:p>
    <w:p w14:paraId="79192693" w14:textId="77777777" w:rsidR="000237F0" w:rsidRPr="000237F0" w:rsidRDefault="000237F0" w:rsidP="00C255D7">
      <w:pPr>
        <w:pStyle w:val="NoSpacing"/>
        <w:rPr>
          <w:b/>
        </w:rPr>
      </w:pPr>
      <w:r w:rsidRPr="000237F0">
        <w:rPr>
          <w:b/>
        </w:rPr>
        <w:t>What is one thing that might help you to grow old here ?</w:t>
      </w:r>
    </w:p>
    <w:p w14:paraId="5EDFA2DE" w14:textId="77777777" w:rsidR="00C255D7" w:rsidRDefault="00C255D7" w:rsidP="00C255D7">
      <w:pPr>
        <w:pStyle w:val="NoSpacing"/>
      </w:pPr>
    </w:p>
    <w:p w14:paraId="54E9CC9D" w14:textId="77777777" w:rsidR="000237F0" w:rsidRPr="000237F0" w:rsidRDefault="000237F0" w:rsidP="00C255D7">
      <w:pPr>
        <w:pStyle w:val="NoSpacing"/>
      </w:pPr>
      <w:r w:rsidRPr="000237F0">
        <w:t>_________________________________________________________________________</w:t>
      </w:r>
    </w:p>
    <w:p w14:paraId="6E87E57B" w14:textId="77777777" w:rsidR="00C255D7" w:rsidRDefault="00C255D7" w:rsidP="00C255D7">
      <w:pPr>
        <w:pStyle w:val="NoSpacing"/>
      </w:pPr>
    </w:p>
    <w:p w14:paraId="285B7C94" w14:textId="77777777" w:rsidR="000237F0" w:rsidRPr="000237F0" w:rsidRDefault="000237F0" w:rsidP="00C255D7">
      <w:pPr>
        <w:pStyle w:val="NoSpacing"/>
      </w:pPr>
      <w:r w:rsidRPr="000237F0">
        <w:t>_________________________________________________________________________</w:t>
      </w:r>
    </w:p>
    <w:p w14:paraId="4D23E341" w14:textId="77777777" w:rsidR="00C255D7" w:rsidRDefault="00C255D7" w:rsidP="00C255D7">
      <w:pPr>
        <w:pStyle w:val="NoSpacing"/>
      </w:pPr>
    </w:p>
    <w:p w14:paraId="58C6EF90" w14:textId="77777777" w:rsidR="000237F0" w:rsidRPr="000237F0" w:rsidRDefault="000237F0" w:rsidP="00C255D7">
      <w:pPr>
        <w:pStyle w:val="NoSpacing"/>
      </w:pPr>
      <w:r w:rsidRPr="000237F0">
        <w:t>_________________________________________________________________________</w:t>
      </w:r>
    </w:p>
    <w:p w14:paraId="0C6E54CC" w14:textId="77777777" w:rsidR="00C255D7" w:rsidRDefault="00C255D7" w:rsidP="00C255D7">
      <w:pPr>
        <w:pStyle w:val="NoSpacing"/>
        <w:rPr>
          <w:rFonts w:ascii="Calibri" w:eastAsiaTheme="majorEastAsia" w:hAnsi="Calibri" w:cstheme="majorBidi"/>
          <w:b/>
          <w:bCs/>
          <w:sz w:val="26"/>
          <w:szCs w:val="26"/>
        </w:rPr>
      </w:pPr>
      <w:bookmarkStart w:id="148" w:name="_Toc467047676"/>
      <w:bookmarkStart w:id="149" w:name="_Toc467048101"/>
    </w:p>
    <w:p w14:paraId="62E1512F" w14:textId="56CE19D6" w:rsidR="000237F0" w:rsidRPr="000237F0" w:rsidRDefault="000237F0" w:rsidP="00C255D7">
      <w:pPr>
        <w:pStyle w:val="NoSpacing"/>
        <w:rPr>
          <w:rFonts w:ascii="Calibri" w:eastAsiaTheme="majorEastAsia" w:hAnsi="Calibri" w:cstheme="majorBidi"/>
          <w:b/>
          <w:bCs/>
          <w:sz w:val="26"/>
          <w:szCs w:val="26"/>
        </w:rPr>
      </w:pPr>
      <w:r w:rsidRPr="000237F0">
        <w:rPr>
          <w:rFonts w:ascii="Calibri" w:eastAsiaTheme="majorEastAsia" w:hAnsi="Calibri" w:cstheme="majorBidi"/>
          <w:b/>
          <w:bCs/>
          <w:sz w:val="26"/>
          <w:szCs w:val="26"/>
        </w:rPr>
        <w:t xml:space="preserve">Do you belong to Seniors Citizen’s?  </w:t>
      </w:r>
      <w:r w:rsidRPr="000237F0">
        <w:rPr>
          <w:rFonts w:ascii="Calibri" w:eastAsiaTheme="majorEastAsia" w:hAnsi="Calibri" w:cstheme="majorBidi"/>
          <w:b/>
          <w:bCs/>
          <w:sz w:val="26"/>
          <w:szCs w:val="26"/>
        </w:rPr>
        <w:tab/>
      </w:r>
      <w:r w:rsidRPr="000237F0">
        <w:rPr>
          <w:rFonts w:ascii="Calibri" w:eastAsiaTheme="majorEastAsia" w:hAnsi="Calibri" w:cstheme="majorBidi"/>
          <w:b/>
          <w:bCs/>
          <w:sz w:val="26"/>
          <w:szCs w:val="26"/>
        </w:rPr>
        <w:tab/>
        <w:t>Y</w:t>
      </w:r>
      <w:r w:rsidRPr="000237F0">
        <w:rPr>
          <w:rFonts w:ascii="Calibri" w:eastAsiaTheme="majorEastAsia" w:hAnsi="Calibri" w:cstheme="majorBidi"/>
          <w:b/>
          <w:bCs/>
          <w:sz w:val="26"/>
          <w:szCs w:val="26"/>
        </w:rPr>
        <w:tab/>
      </w:r>
      <w:r w:rsidRPr="000237F0">
        <w:rPr>
          <w:rFonts w:ascii="Calibri" w:eastAsiaTheme="majorEastAsia" w:hAnsi="Calibri" w:cstheme="majorBidi"/>
          <w:b/>
          <w:bCs/>
          <w:sz w:val="26"/>
          <w:szCs w:val="26"/>
        </w:rPr>
        <w:tab/>
        <w:t xml:space="preserve">N </w:t>
      </w:r>
      <w:r w:rsidRPr="000237F0">
        <w:rPr>
          <w:rFonts w:ascii="Calibri" w:eastAsiaTheme="majorEastAsia" w:hAnsi="Calibri" w:cstheme="majorBidi"/>
          <w:b/>
          <w:bCs/>
          <w:sz w:val="26"/>
          <w:szCs w:val="26"/>
        </w:rPr>
        <w:tab/>
        <w:t>(Please Circle)</w:t>
      </w:r>
      <w:bookmarkEnd w:id="148"/>
      <w:bookmarkEnd w:id="149"/>
    </w:p>
    <w:p w14:paraId="5B49C0ED" w14:textId="77777777" w:rsidR="000237F0" w:rsidRDefault="000237F0" w:rsidP="00C255D7">
      <w:pPr>
        <w:pStyle w:val="NoSpacing"/>
        <w:rPr>
          <w:rFonts w:ascii="Calibri" w:eastAsiaTheme="majorEastAsia" w:hAnsi="Calibri" w:cstheme="majorBidi"/>
          <w:b/>
          <w:bCs/>
          <w:sz w:val="26"/>
          <w:szCs w:val="26"/>
        </w:rPr>
      </w:pPr>
    </w:p>
    <w:p w14:paraId="1A873E32" w14:textId="77777777" w:rsidR="00C255D7" w:rsidRDefault="00C255D7" w:rsidP="00C255D7">
      <w:pPr>
        <w:pStyle w:val="NoSpacing"/>
        <w:rPr>
          <w:rFonts w:ascii="Calibri" w:eastAsiaTheme="majorEastAsia" w:hAnsi="Calibri" w:cstheme="majorBidi"/>
          <w:b/>
          <w:bCs/>
          <w:sz w:val="26"/>
          <w:szCs w:val="26"/>
        </w:rPr>
      </w:pPr>
    </w:p>
    <w:p w14:paraId="53C00419" w14:textId="77777777" w:rsidR="000237F0" w:rsidRPr="000237F0" w:rsidRDefault="000237F0" w:rsidP="00C255D7">
      <w:pPr>
        <w:pStyle w:val="NoSpacing"/>
        <w:rPr>
          <w:rFonts w:ascii="Calibri" w:eastAsiaTheme="majorEastAsia" w:hAnsi="Calibri" w:cstheme="majorBidi"/>
          <w:b/>
          <w:bCs/>
          <w:sz w:val="26"/>
          <w:szCs w:val="26"/>
        </w:rPr>
      </w:pPr>
      <w:r w:rsidRPr="000237F0">
        <w:rPr>
          <w:rFonts w:ascii="Calibri" w:eastAsiaTheme="majorEastAsia" w:hAnsi="Calibri" w:cstheme="majorBidi"/>
          <w:b/>
          <w:bCs/>
          <w:sz w:val="26"/>
          <w:szCs w:val="26"/>
        </w:rPr>
        <w:t>What do you like about being part of Senior Citizens?</w:t>
      </w:r>
      <w:r w:rsidRPr="000237F0">
        <w:rPr>
          <w:rFonts w:ascii="Calibri" w:eastAsiaTheme="majorEastAsia" w:hAnsi="Calibri" w:cstheme="majorBidi"/>
          <w:b/>
          <w:bCs/>
          <w:sz w:val="26"/>
          <w:szCs w:val="26"/>
        </w:rPr>
        <w:br/>
      </w:r>
      <w:r w:rsidRPr="000237F0">
        <w:t xml:space="preserve">      </w:t>
      </w:r>
      <w:r w:rsidRPr="000237F0">
        <w:rPr>
          <w:i/>
        </w:rPr>
        <w:t xml:space="preserve">Or     </w:t>
      </w:r>
      <w:r w:rsidRPr="000237F0">
        <w:t xml:space="preserve"> </w:t>
      </w:r>
      <w:r w:rsidRPr="000237F0">
        <w:br/>
      </w:r>
      <w:r w:rsidRPr="000237F0">
        <w:rPr>
          <w:rFonts w:ascii="Calibri" w:eastAsiaTheme="majorEastAsia" w:hAnsi="Calibri" w:cstheme="majorBidi"/>
          <w:b/>
          <w:bCs/>
          <w:sz w:val="26"/>
          <w:szCs w:val="26"/>
        </w:rPr>
        <w:t>What might make the Senior Citizen’s group appealing to you?</w:t>
      </w:r>
    </w:p>
    <w:p w14:paraId="2307DC3E" w14:textId="77777777" w:rsidR="00C255D7" w:rsidRDefault="00C255D7" w:rsidP="00C255D7">
      <w:pPr>
        <w:pStyle w:val="NoSpacing"/>
      </w:pPr>
    </w:p>
    <w:p w14:paraId="086A04D5" w14:textId="77777777" w:rsidR="000237F0" w:rsidRPr="000237F0" w:rsidRDefault="000237F0" w:rsidP="00C255D7">
      <w:pPr>
        <w:pStyle w:val="NoSpacing"/>
      </w:pPr>
      <w:r w:rsidRPr="000237F0">
        <w:t>_________________________________________________________________________</w:t>
      </w:r>
    </w:p>
    <w:p w14:paraId="407A9BE0" w14:textId="77777777" w:rsidR="00C255D7" w:rsidRDefault="00C255D7" w:rsidP="00C255D7">
      <w:pPr>
        <w:pStyle w:val="NoSpacing"/>
      </w:pPr>
    </w:p>
    <w:p w14:paraId="6648195F" w14:textId="77777777" w:rsidR="000237F0" w:rsidRPr="000237F0" w:rsidRDefault="000237F0" w:rsidP="00C255D7">
      <w:pPr>
        <w:pStyle w:val="NoSpacing"/>
      </w:pPr>
      <w:r w:rsidRPr="000237F0">
        <w:t>_________________________________________________________________________</w:t>
      </w:r>
    </w:p>
    <w:p w14:paraId="1E3FF3EC" w14:textId="77777777" w:rsidR="00C255D7" w:rsidRDefault="00C255D7" w:rsidP="00C255D7">
      <w:pPr>
        <w:pStyle w:val="NoSpacing"/>
        <w:rPr>
          <w:rFonts w:ascii="Calibri" w:eastAsiaTheme="majorEastAsia" w:hAnsi="Calibri" w:cstheme="majorBidi"/>
          <w:b/>
          <w:bCs/>
          <w:sz w:val="26"/>
          <w:szCs w:val="26"/>
        </w:rPr>
      </w:pPr>
    </w:p>
    <w:p w14:paraId="324B0198" w14:textId="3CE7DD6A" w:rsidR="00C97168" w:rsidRDefault="000237F0" w:rsidP="00C255D7">
      <w:pPr>
        <w:pStyle w:val="NoSpacing"/>
        <w:rPr>
          <w:rFonts w:ascii="Calibri" w:eastAsiaTheme="majorEastAsia" w:hAnsi="Calibri" w:cstheme="majorBidi"/>
          <w:b/>
          <w:bCs/>
          <w:sz w:val="26"/>
          <w:szCs w:val="26"/>
        </w:rPr>
      </w:pPr>
      <w:r w:rsidRPr="000237F0">
        <w:rPr>
          <w:rFonts w:ascii="Calibri" w:eastAsiaTheme="majorEastAsia" w:hAnsi="Calibri" w:cstheme="majorBidi"/>
          <w:b/>
          <w:bCs/>
          <w:sz w:val="26"/>
          <w:szCs w:val="26"/>
        </w:rPr>
        <w:t>Thank you so much!!</w:t>
      </w:r>
    </w:p>
    <w:p w14:paraId="2625F65D" w14:textId="77777777" w:rsidR="00C97168" w:rsidRDefault="00C97168">
      <w:pPr>
        <w:rPr>
          <w:rFonts w:ascii="Calibri" w:eastAsiaTheme="majorEastAsia" w:hAnsi="Calibri" w:cstheme="majorBidi"/>
          <w:b/>
          <w:bCs/>
          <w:sz w:val="26"/>
          <w:szCs w:val="26"/>
        </w:rPr>
      </w:pPr>
      <w:r>
        <w:rPr>
          <w:rFonts w:ascii="Calibri" w:eastAsiaTheme="majorEastAsia" w:hAnsi="Calibri" w:cstheme="majorBidi"/>
          <w:b/>
          <w:bCs/>
          <w:sz w:val="26"/>
          <w:szCs w:val="26"/>
        </w:rPr>
        <w:br w:type="page"/>
      </w:r>
    </w:p>
    <w:p w14:paraId="1AD4B1D5" w14:textId="0BDC4855" w:rsidR="00C97168" w:rsidRDefault="00EC5C50">
      <w:pPr>
        <w:rPr>
          <w:rFonts w:ascii="Calibri" w:eastAsiaTheme="majorEastAsia" w:hAnsi="Calibri" w:cstheme="majorBidi"/>
          <w:b/>
          <w:bCs/>
          <w:sz w:val="26"/>
          <w:szCs w:val="26"/>
        </w:rPr>
      </w:pPr>
      <w:bookmarkStart w:id="150" w:name="_Toc467506770"/>
      <w:bookmarkEnd w:id="150"/>
      <w:r>
        <w:rPr>
          <w:rFonts w:ascii="Calibri" w:eastAsia="Times New Roman" w:hAnsi="Calibri" w:cs="Times New Roman"/>
          <w:noProof/>
          <w:color w:val="60B5CC"/>
          <w:kern w:val="28"/>
          <w:sz w:val="20"/>
          <w:szCs w:val="20"/>
          <w:lang w:eastAsia="en-AU"/>
        </w:rPr>
        <w:lastRenderedPageBreak/>
        <mc:AlternateContent>
          <mc:Choice Requires="wps">
            <w:drawing>
              <wp:anchor distT="0" distB="0" distL="114300" distR="114300" simplePos="0" relativeHeight="251658245" behindDoc="0" locked="0" layoutInCell="1" allowOverlap="1" wp14:anchorId="04053F9B" wp14:editId="6542BEB1">
                <wp:simplePos x="0" y="0"/>
                <wp:positionH relativeFrom="column">
                  <wp:posOffset>-720090</wp:posOffset>
                </wp:positionH>
                <wp:positionV relativeFrom="paragraph">
                  <wp:posOffset>-914400</wp:posOffset>
                </wp:positionV>
                <wp:extent cx="7564120" cy="11026101"/>
                <wp:effectExtent l="0" t="0" r="0" b="4445"/>
                <wp:wrapNone/>
                <wp:docPr id="46" name="Text Box 46"/>
                <wp:cNvGraphicFramePr/>
                <a:graphic xmlns:a="http://schemas.openxmlformats.org/drawingml/2006/main">
                  <a:graphicData uri="http://schemas.microsoft.com/office/word/2010/wordprocessingShape">
                    <wps:wsp>
                      <wps:cNvSpPr txBox="1"/>
                      <wps:spPr>
                        <a:xfrm>
                          <a:off x="0" y="0"/>
                          <a:ext cx="7564120" cy="11026101"/>
                        </a:xfrm>
                        <a:prstGeom prst="rect">
                          <a:avLst/>
                        </a:prstGeom>
                        <a:solidFill>
                          <a:srgbClr val="AAC0D8"/>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251B14" w14:textId="1003658E" w:rsidR="00D305F3" w:rsidRDefault="00D305F3" w:rsidP="002E5D5C">
                            <w:pPr>
                              <w:ind w:left="720" w:hanging="720"/>
                            </w:pPr>
                          </w:p>
                          <w:p w14:paraId="6D5BBB7F" w14:textId="77777777" w:rsidR="00D305F3" w:rsidRDefault="00D305F3" w:rsidP="002E5D5C">
                            <w:pPr>
                              <w:ind w:left="720" w:hanging="720"/>
                            </w:pPr>
                          </w:p>
                          <w:p w14:paraId="7334D8D7" w14:textId="77777777" w:rsidR="00D305F3" w:rsidRDefault="00D305F3" w:rsidP="002E5D5C">
                            <w:pPr>
                              <w:ind w:left="720" w:hanging="720"/>
                            </w:pPr>
                          </w:p>
                          <w:p w14:paraId="4D6FAAEA" w14:textId="77777777" w:rsidR="00D305F3" w:rsidRDefault="00D305F3" w:rsidP="002E5D5C">
                            <w:pPr>
                              <w:ind w:left="720" w:hanging="720"/>
                            </w:pPr>
                          </w:p>
                          <w:p w14:paraId="4FFCA1C2" w14:textId="77777777" w:rsidR="00D305F3" w:rsidRDefault="00D305F3" w:rsidP="002E5D5C">
                            <w:pPr>
                              <w:ind w:left="720" w:hanging="720"/>
                            </w:pPr>
                          </w:p>
                          <w:p w14:paraId="29D665A5" w14:textId="77777777" w:rsidR="00D305F3" w:rsidRDefault="00D305F3" w:rsidP="00EC5C50"/>
                          <w:p w14:paraId="21064070" w14:textId="77777777" w:rsidR="00D305F3" w:rsidRDefault="00D305F3" w:rsidP="00EC5C50"/>
                          <w:p w14:paraId="07E2C5D5" w14:textId="77777777" w:rsidR="00D305F3" w:rsidRDefault="00D305F3" w:rsidP="00EC5C50"/>
                          <w:p w14:paraId="21CC3840" w14:textId="77777777" w:rsidR="00D305F3" w:rsidRDefault="00D305F3" w:rsidP="002E5D5C">
                            <w:pPr>
                              <w:ind w:left="720" w:hanging="720"/>
                            </w:pPr>
                          </w:p>
                          <w:p w14:paraId="3296A7BF" w14:textId="77777777" w:rsidR="00D305F3" w:rsidRDefault="00D305F3" w:rsidP="002E5D5C">
                            <w:pPr>
                              <w:ind w:left="720" w:hanging="720"/>
                            </w:pPr>
                          </w:p>
                          <w:p w14:paraId="58AE2293" w14:textId="77777777" w:rsidR="00D305F3" w:rsidRDefault="00D305F3" w:rsidP="002E5D5C">
                            <w:pPr>
                              <w:ind w:left="720" w:hanging="720"/>
                            </w:pPr>
                          </w:p>
                          <w:p w14:paraId="2B715997" w14:textId="77777777" w:rsidR="00D305F3" w:rsidRDefault="00D305F3" w:rsidP="002E5D5C">
                            <w:pPr>
                              <w:ind w:left="720" w:hanging="720"/>
                            </w:pPr>
                          </w:p>
                          <w:p w14:paraId="3686B6D2" w14:textId="77777777" w:rsidR="00D305F3" w:rsidRDefault="00D305F3" w:rsidP="002E5D5C">
                            <w:pPr>
                              <w:ind w:left="720" w:hanging="720"/>
                            </w:pPr>
                          </w:p>
                          <w:p w14:paraId="69205C45" w14:textId="77777777" w:rsidR="00D305F3" w:rsidRDefault="00D305F3" w:rsidP="002E5D5C">
                            <w:pPr>
                              <w:ind w:left="720" w:hanging="720"/>
                            </w:pPr>
                          </w:p>
                          <w:p w14:paraId="1980B5EF" w14:textId="77777777" w:rsidR="00D305F3" w:rsidRDefault="00D305F3" w:rsidP="002E5D5C">
                            <w:pPr>
                              <w:ind w:left="720" w:hanging="720"/>
                            </w:pPr>
                          </w:p>
                          <w:p w14:paraId="79D056C1" w14:textId="77777777" w:rsidR="00D305F3" w:rsidRDefault="00D305F3" w:rsidP="002E5D5C">
                            <w:pPr>
                              <w:ind w:left="720" w:hanging="720"/>
                            </w:pPr>
                          </w:p>
                          <w:p w14:paraId="489D2E83" w14:textId="77777777" w:rsidR="00D305F3" w:rsidRDefault="00D305F3" w:rsidP="002E5D5C">
                            <w:pPr>
                              <w:ind w:left="720" w:hanging="720"/>
                            </w:pPr>
                          </w:p>
                          <w:p w14:paraId="510E2FEE" w14:textId="77777777" w:rsidR="00D305F3" w:rsidRDefault="00D305F3" w:rsidP="002E5D5C">
                            <w:pPr>
                              <w:ind w:left="720" w:hanging="720"/>
                            </w:pPr>
                          </w:p>
                          <w:p w14:paraId="28519D39" w14:textId="77777777" w:rsidR="00D305F3" w:rsidRDefault="00D305F3" w:rsidP="002E5D5C">
                            <w:pPr>
                              <w:ind w:left="720" w:hanging="720"/>
                            </w:pPr>
                          </w:p>
                          <w:p w14:paraId="5E094C6D" w14:textId="77777777" w:rsidR="00D305F3" w:rsidRDefault="00D305F3" w:rsidP="002E5D5C">
                            <w:pPr>
                              <w:ind w:left="720" w:hanging="720"/>
                            </w:pPr>
                          </w:p>
                          <w:p w14:paraId="25C5DEB2" w14:textId="77777777" w:rsidR="00D305F3" w:rsidRDefault="00D305F3" w:rsidP="002E5D5C">
                            <w:pPr>
                              <w:ind w:left="720" w:hanging="720"/>
                            </w:pPr>
                          </w:p>
                          <w:p w14:paraId="32FD1820" w14:textId="77777777" w:rsidR="00D305F3" w:rsidRDefault="00D305F3" w:rsidP="002E5D5C">
                            <w:pPr>
                              <w:ind w:left="720" w:hanging="720"/>
                            </w:pPr>
                          </w:p>
                          <w:p w14:paraId="329345B7" w14:textId="77777777" w:rsidR="00D305F3" w:rsidRDefault="00D305F3" w:rsidP="002E5D5C">
                            <w:pPr>
                              <w:ind w:left="720" w:hanging="720"/>
                            </w:pPr>
                          </w:p>
                          <w:p w14:paraId="56E638E6" w14:textId="77777777" w:rsidR="00D305F3" w:rsidRDefault="00D305F3" w:rsidP="002E5D5C">
                            <w:pPr>
                              <w:ind w:left="720" w:hanging="720"/>
                            </w:pPr>
                          </w:p>
                          <w:p w14:paraId="5921AAF7" w14:textId="77777777" w:rsidR="00D305F3" w:rsidRDefault="00D305F3" w:rsidP="002E5D5C">
                            <w:pPr>
                              <w:ind w:left="720" w:hanging="720"/>
                            </w:pPr>
                          </w:p>
                          <w:p w14:paraId="7BA8B6A5" w14:textId="77777777" w:rsidR="00D305F3" w:rsidRDefault="00D305F3" w:rsidP="002E5D5C">
                            <w:pPr>
                              <w:ind w:left="720" w:hanging="720"/>
                            </w:pPr>
                          </w:p>
                          <w:p w14:paraId="1273CDE2" w14:textId="77777777" w:rsidR="00D305F3" w:rsidRDefault="00D305F3" w:rsidP="002E5D5C">
                            <w:pPr>
                              <w:ind w:left="720" w:hanging="720"/>
                            </w:pPr>
                          </w:p>
                          <w:p w14:paraId="7FAE06FA" w14:textId="77777777" w:rsidR="00D305F3" w:rsidRDefault="00D305F3" w:rsidP="002E5D5C">
                            <w:pPr>
                              <w:ind w:left="720" w:hanging="720"/>
                            </w:pPr>
                          </w:p>
                          <w:p w14:paraId="524EA7A5" w14:textId="77777777" w:rsidR="00D305F3" w:rsidRDefault="00D305F3" w:rsidP="002E5D5C">
                            <w:pPr>
                              <w:ind w:left="720" w:hanging="720"/>
                            </w:pPr>
                          </w:p>
                          <w:p w14:paraId="2E82447A" w14:textId="77777777" w:rsidR="00D305F3" w:rsidRDefault="00D305F3" w:rsidP="002E5D5C">
                            <w:pPr>
                              <w:ind w:left="720" w:hanging="720"/>
                            </w:pPr>
                          </w:p>
                          <w:p w14:paraId="5689C680" w14:textId="77777777" w:rsidR="00D305F3" w:rsidRDefault="00D305F3" w:rsidP="002E5D5C">
                            <w:pPr>
                              <w:ind w:left="720" w:hanging="720"/>
                            </w:pPr>
                          </w:p>
                          <w:p w14:paraId="7E90EF98" w14:textId="77777777" w:rsidR="00D305F3" w:rsidRDefault="00D305F3" w:rsidP="002E5D5C">
                            <w:pPr>
                              <w:ind w:left="720" w:hanging="720"/>
                            </w:pPr>
                          </w:p>
                          <w:p w14:paraId="194484EB" w14:textId="77777777" w:rsidR="00D305F3" w:rsidRDefault="00D305F3" w:rsidP="002E5D5C">
                            <w:pPr>
                              <w:ind w:left="720" w:hanging="720"/>
                            </w:pPr>
                          </w:p>
                          <w:p w14:paraId="74ABF805" w14:textId="77777777" w:rsidR="00D305F3" w:rsidRDefault="00D305F3" w:rsidP="002E5D5C">
                            <w:pPr>
                              <w:ind w:left="720" w:hanging="720"/>
                            </w:pPr>
                          </w:p>
                          <w:p w14:paraId="0456D10E" w14:textId="77777777" w:rsidR="00D305F3" w:rsidRDefault="00D305F3" w:rsidP="002E5D5C">
                            <w:pPr>
                              <w:ind w:left="720" w:hanging="720"/>
                            </w:pPr>
                          </w:p>
                          <w:p w14:paraId="119EB5AB" w14:textId="77777777" w:rsidR="00D305F3" w:rsidRDefault="00D305F3" w:rsidP="002E5D5C">
                            <w:pPr>
                              <w:ind w:left="720" w:hanging="720"/>
                            </w:pPr>
                          </w:p>
                          <w:p w14:paraId="10AC21B6" w14:textId="77777777" w:rsidR="00D305F3" w:rsidRDefault="00D305F3" w:rsidP="002E5D5C">
                            <w:pPr>
                              <w:ind w:left="720" w:hanging="720"/>
                            </w:pPr>
                          </w:p>
                          <w:p w14:paraId="36960C9F" w14:textId="77777777" w:rsidR="00D305F3" w:rsidRDefault="00D305F3" w:rsidP="002E5D5C">
                            <w:pPr>
                              <w:ind w:left="720" w:hanging="720"/>
                            </w:pPr>
                          </w:p>
                          <w:p w14:paraId="356F10DF" w14:textId="77777777" w:rsidR="00D305F3" w:rsidRDefault="00D305F3" w:rsidP="002E5D5C">
                            <w:pPr>
                              <w:ind w:left="720" w:hanging="720"/>
                            </w:pPr>
                          </w:p>
                          <w:p w14:paraId="00E6FE14" w14:textId="77777777" w:rsidR="00D305F3" w:rsidRDefault="00D305F3" w:rsidP="002E5D5C">
                            <w:pPr>
                              <w:ind w:left="720" w:hanging="720"/>
                            </w:pPr>
                          </w:p>
                          <w:p w14:paraId="38ADE82F" w14:textId="77777777" w:rsidR="00D305F3" w:rsidRDefault="00D305F3" w:rsidP="002E5D5C">
                            <w:pPr>
                              <w:ind w:left="720" w:hanging="720"/>
                            </w:pPr>
                          </w:p>
                          <w:p w14:paraId="02B11F48" w14:textId="77777777" w:rsidR="00D305F3" w:rsidRDefault="00D305F3" w:rsidP="002E5D5C">
                            <w:pPr>
                              <w:ind w:left="720" w:hanging="720"/>
                            </w:pPr>
                          </w:p>
                          <w:p w14:paraId="6009C1AE" w14:textId="77777777" w:rsidR="00D305F3" w:rsidRDefault="00D305F3" w:rsidP="002E5D5C">
                            <w:pPr>
                              <w:ind w:left="720" w:hanging="720"/>
                            </w:pPr>
                          </w:p>
                          <w:p w14:paraId="715816B6" w14:textId="77777777" w:rsidR="00D305F3" w:rsidRDefault="00D305F3" w:rsidP="002E5D5C">
                            <w:pPr>
                              <w:ind w:left="720" w:hanging="720"/>
                            </w:pPr>
                          </w:p>
                          <w:p w14:paraId="5B6C478A" w14:textId="77777777" w:rsidR="00D305F3" w:rsidRDefault="00D305F3" w:rsidP="002E5D5C">
                            <w:pPr>
                              <w:ind w:left="720" w:hanging="720"/>
                            </w:pPr>
                          </w:p>
                          <w:p w14:paraId="64016A0C" w14:textId="77777777" w:rsidR="00D305F3" w:rsidRDefault="00D305F3" w:rsidP="002E5D5C">
                            <w:pPr>
                              <w:ind w:left="720" w:hanging="720"/>
                            </w:pPr>
                          </w:p>
                          <w:p w14:paraId="254E444C" w14:textId="77777777" w:rsidR="00D305F3" w:rsidRDefault="00D305F3" w:rsidP="002E5D5C">
                            <w:pPr>
                              <w:ind w:left="720" w:hanging="720"/>
                            </w:pPr>
                          </w:p>
                          <w:p w14:paraId="469EEDB4" w14:textId="77777777" w:rsidR="00D305F3" w:rsidRDefault="00D305F3" w:rsidP="002E5D5C">
                            <w:pPr>
                              <w:ind w:left="720" w:hanging="720"/>
                            </w:pPr>
                          </w:p>
                          <w:p w14:paraId="5A11E0EA" w14:textId="77777777" w:rsidR="00D305F3" w:rsidRDefault="00D305F3" w:rsidP="002E5D5C">
                            <w:pPr>
                              <w:ind w:left="720" w:hanging="720"/>
                            </w:pPr>
                          </w:p>
                          <w:p w14:paraId="7AEE58A1" w14:textId="77777777" w:rsidR="00D305F3" w:rsidRDefault="00D305F3" w:rsidP="002E5D5C">
                            <w:pPr>
                              <w:ind w:left="720" w:hanging="720"/>
                            </w:pPr>
                          </w:p>
                          <w:p w14:paraId="24CB20B6" w14:textId="77777777" w:rsidR="00D305F3" w:rsidRDefault="00D305F3" w:rsidP="002E5D5C">
                            <w:pPr>
                              <w:ind w:left="720" w:hanging="720"/>
                            </w:pPr>
                          </w:p>
                          <w:p w14:paraId="1FB2A249" w14:textId="77777777" w:rsidR="00D305F3" w:rsidRDefault="00D305F3" w:rsidP="002E5D5C">
                            <w:pPr>
                              <w:ind w:left="720" w:hanging="720"/>
                            </w:pPr>
                          </w:p>
                          <w:p w14:paraId="23089EE4" w14:textId="77777777" w:rsidR="00D305F3" w:rsidRDefault="00D305F3" w:rsidP="002E5D5C">
                            <w:pPr>
                              <w:ind w:left="720" w:hanging="720"/>
                            </w:pPr>
                          </w:p>
                          <w:p w14:paraId="1CC45889" w14:textId="77777777" w:rsidR="00D305F3" w:rsidRDefault="00D305F3" w:rsidP="002E5D5C">
                            <w:pPr>
                              <w:ind w:left="720" w:hanging="720"/>
                            </w:pPr>
                          </w:p>
                          <w:p w14:paraId="33855317" w14:textId="77777777" w:rsidR="00D305F3" w:rsidRDefault="00D305F3" w:rsidP="002E5D5C">
                            <w:pPr>
                              <w:ind w:left="720" w:hanging="720"/>
                            </w:pPr>
                          </w:p>
                          <w:p w14:paraId="1CD17299" w14:textId="77777777" w:rsidR="00D305F3" w:rsidRDefault="00D305F3" w:rsidP="002E5D5C">
                            <w:pPr>
                              <w:ind w:left="720" w:hanging="720"/>
                            </w:pPr>
                          </w:p>
                          <w:p w14:paraId="2A2617DF" w14:textId="4A4D5DFD" w:rsidR="00D305F3" w:rsidRDefault="00D305F3" w:rsidP="002E5D5C">
                            <w:pPr>
                              <w:ind w:left="720" w:hanging="720"/>
                              <w:jc w:val="center"/>
                            </w:pPr>
                            <w:r w:rsidRPr="002E5D5C">
                              <w:rPr>
                                <w:noProof/>
                                <w:lang w:eastAsia="en-AU"/>
                              </w:rPr>
                              <w:drawing>
                                <wp:inline distT="0" distB="0" distL="0" distR="0" wp14:anchorId="1E4E5B57" wp14:editId="040837B2">
                                  <wp:extent cx="2893060" cy="1064260"/>
                                  <wp:effectExtent l="0" t="0" r="254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93060" cy="1064260"/>
                                          </a:xfrm>
                                          <a:prstGeom prst="rect">
                                            <a:avLst/>
                                          </a:prstGeom>
                                          <a:noFill/>
                                          <a:ln>
                                            <a:noFill/>
                                          </a:ln>
                                        </pic:spPr>
                                      </pic:pic>
                                    </a:graphicData>
                                  </a:graphic>
                                </wp:inline>
                              </w:drawing>
                            </w:r>
                          </w:p>
                          <w:p w14:paraId="126E9A02" w14:textId="77777777" w:rsidR="00D305F3" w:rsidRDefault="00D305F3" w:rsidP="002E5D5C">
                            <w:pPr>
                              <w:ind w:left="720" w:hanging="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053F9B" id="Text Box 46" o:spid="_x0000_s1046" type="#_x0000_t202" style="position:absolute;margin-left:-56.7pt;margin-top:-1in;width:595.6pt;height:868.2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" fillcolor="#aac0d8" stroked="f" strokeweight=".5pt">
                <v:textbox>
                  <w:txbxContent>
                    <w:p w14:paraId="1E251B14" w14:textId="1003658E" w:rsidR="00D305F3" w:rsidRDefault="00D305F3" w:rsidP="002E5D5C">
                      <w:pPr>
                        <w:ind w:left="720" w:hanging="720"/>
                      </w:pPr>
                    </w:p>
                    <w:p w14:paraId="6D5BBB7F" w14:textId="77777777" w:rsidR="00D305F3" w:rsidRDefault="00D305F3" w:rsidP="002E5D5C">
                      <w:pPr>
                        <w:ind w:left="720" w:hanging="720"/>
                      </w:pPr>
                    </w:p>
                    <w:p w14:paraId="7334D8D7" w14:textId="77777777" w:rsidR="00D305F3" w:rsidRDefault="00D305F3" w:rsidP="002E5D5C">
                      <w:pPr>
                        <w:ind w:left="720" w:hanging="720"/>
                      </w:pPr>
                    </w:p>
                    <w:p w14:paraId="4D6FAAEA" w14:textId="77777777" w:rsidR="00D305F3" w:rsidRDefault="00D305F3" w:rsidP="002E5D5C">
                      <w:pPr>
                        <w:ind w:left="720" w:hanging="720"/>
                      </w:pPr>
                    </w:p>
                    <w:p w14:paraId="4FFCA1C2" w14:textId="77777777" w:rsidR="00D305F3" w:rsidRDefault="00D305F3" w:rsidP="002E5D5C">
                      <w:pPr>
                        <w:ind w:left="720" w:hanging="720"/>
                      </w:pPr>
                    </w:p>
                    <w:p w14:paraId="29D665A5" w14:textId="77777777" w:rsidR="00D305F3" w:rsidRDefault="00D305F3" w:rsidP="00EC5C50"/>
                    <w:p w14:paraId="21064070" w14:textId="77777777" w:rsidR="00D305F3" w:rsidRDefault="00D305F3" w:rsidP="00EC5C50"/>
                    <w:p w14:paraId="07E2C5D5" w14:textId="77777777" w:rsidR="00D305F3" w:rsidRDefault="00D305F3" w:rsidP="00EC5C50"/>
                    <w:p w14:paraId="21CC3840" w14:textId="77777777" w:rsidR="00D305F3" w:rsidRDefault="00D305F3" w:rsidP="002E5D5C">
                      <w:pPr>
                        <w:ind w:left="720" w:hanging="720"/>
                      </w:pPr>
                    </w:p>
                    <w:p w14:paraId="3296A7BF" w14:textId="77777777" w:rsidR="00D305F3" w:rsidRDefault="00D305F3" w:rsidP="002E5D5C">
                      <w:pPr>
                        <w:ind w:left="720" w:hanging="720"/>
                      </w:pPr>
                    </w:p>
                    <w:p w14:paraId="58AE2293" w14:textId="77777777" w:rsidR="00D305F3" w:rsidRDefault="00D305F3" w:rsidP="002E5D5C">
                      <w:pPr>
                        <w:ind w:left="720" w:hanging="720"/>
                      </w:pPr>
                    </w:p>
                    <w:p w14:paraId="2B715997" w14:textId="77777777" w:rsidR="00D305F3" w:rsidRDefault="00D305F3" w:rsidP="002E5D5C">
                      <w:pPr>
                        <w:ind w:left="720" w:hanging="720"/>
                      </w:pPr>
                    </w:p>
                    <w:p w14:paraId="3686B6D2" w14:textId="77777777" w:rsidR="00D305F3" w:rsidRDefault="00D305F3" w:rsidP="002E5D5C">
                      <w:pPr>
                        <w:ind w:left="720" w:hanging="720"/>
                      </w:pPr>
                    </w:p>
                    <w:p w14:paraId="69205C45" w14:textId="77777777" w:rsidR="00D305F3" w:rsidRDefault="00D305F3" w:rsidP="002E5D5C">
                      <w:pPr>
                        <w:ind w:left="720" w:hanging="720"/>
                      </w:pPr>
                    </w:p>
                    <w:p w14:paraId="1980B5EF" w14:textId="77777777" w:rsidR="00D305F3" w:rsidRDefault="00D305F3" w:rsidP="002E5D5C">
                      <w:pPr>
                        <w:ind w:left="720" w:hanging="720"/>
                      </w:pPr>
                    </w:p>
                    <w:p w14:paraId="79D056C1" w14:textId="77777777" w:rsidR="00D305F3" w:rsidRDefault="00D305F3" w:rsidP="002E5D5C">
                      <w:pPr>
                        <w:ind w:left="720" w:hanging="720"/>
                      </w:pPr>
                    </w:p>
                    <w:p w14:paraId="489D2E83" w14:textId="77777777" w:rsidR="00D305F3" w:rsidRDefault="00D305F3" w:rsidP="002E5D5C">
                      <w:pPr>
                        <w:ind w:left="720" w:hanging="720"/>
                      </w:pPr>
                    </w:p>
                    <w:p w14:paraId="510E2FEE" w14:textId="77777777" w:rsidR="00D305F3" w:rsidRDefault="00D305F3" w:rsidP="002E5D5C">
                      <w:pPr>
                        <w:ind w:left="720" w:hanging="720"/>
                      </w:pPr>
                    </w:p>
                    <w:p w14:paraId="28519D39" w14:textId="77777777" w:rsidR="00D305F3" w:rsidRDefault="00D305F3" w:rsidP="002E5D5C">
                      <w:pPr>
                        <w:ind w:left="720" w:hanging="720"/>
                      </w:pPr>
                    </w:p>
                    <w:p w14:paraId="5E094C6D" w14:textId="77777777" w:rsidR="00D305F3" w:rsidRDefault="00D305F3" w:rsidP="002E5D5C">
                      <w:pPr>
                        <w:ind w:left="720" w:hanging="720"/>
                      </w:pPr>
                    </w:p>
                    <w:p w14:paraId="25C5DEB2" w14:textId="77777777" w:rsidR="00D305F3" w:rsidRDefault="00D305F3" w:rsidP="002E5D5C">
                      <w:pPr>
                        <w:ind w:left="720" w:hanging="720"/>
                      </w:pPr>
                    </w:p>
                    <w:p w14:paraId="32FD1820" w14:textId="77777777" w:rsidR="00D305F3" w:rsidRDefault="00D305F3" w:rsidP="002E5D5C">
                      <w:pPr>
                        <w:ind w:left="720" w:hanging="720"/>
                      </w:pPr>
                    </w:p>
                    <w:p w14:paraId="329345B7" w14:textId="77777777" w:rsidR="00D305F3" w:rsidRDefault="00D305F3" w:rsidP="002E5D5C">
                      <w:pPr>
                        <w:ind w:left="720" w:hanging="720"/>
                      </w:pPr>
                    </w:p>
                    <w:p w14:paraId="56E638E6" w14:textId="77777777" w:rsidR="00D305F3" w:rsidRDefault="00D305F3" w:rsidP="002E5D5C">
                      <w:pPr>
                        <w:ind w:left="720" w:hanging="720"/>
                      </w:pPr>
                    </w:p>
                    <w:p w14:paraId="5921AAF7" w14:textId="77777777" w:rsidR="00D305F3" w:rsidRDefault="00D305F3" w:rsidP="002E5D5C">
                      <w:pPr>
                        <w:ind w:left="720" w:hanging="720"/>
                      </w:pPr>
                    </w:p>
                    <w:p w14:paraId="7BA8B6A5" w14:textId="77777777" w:rsidR="00D305F3" w:rsidRDefault="00D305F3" w:rsidP="002E5D5C">
                      <w:pPr>
                        <w:ind w:left="720" w:hanging="720"/>
                      </w:pPr>
                    </w:p>
                    <w:p w14:paraId="1273CDE2" w14:textId="77777777" w:rsidR="00D305F3" w:rsidRDefault="00D305F3" w:rsidP="002E5D5C">
                      <w:pPr>
                        <w:ind w:left="720" w:hanging="720"/>
                      </w:pPr>
                    </w:p>
                    <w:p w14:paraId="7FAE06FA" w14:textId="77777777" w:rsidR="00D305F3" w:rsidRDefault="00D305F3" w:rsidP="002E5D5C">
                      <w:pPr>
                        <w:ind w:left="720" w:hanging="720"/>
                      </w:pPr>
                    </w:p>
                    <w:p w14:paraId="524EA7A5" w14:textId="77777777" w:rsidR="00D305F3" w:rsidRDefault="00D305F3" w:rsidP="002E5D5C">
                      <w:pPr>
                        <w:ind w:left="720" w:hanging="720"/>
                      </w:pPr>
                    </w:p>
                    <w:p w14:paraId="2E82447A" w14:textId="77777777" w:rsidR="00D305F3" w:rsidRDefault="00D305F3" w:rsidP="002E5D5C">
                      <w:pPr>
                        <w:ind w:left="720" w:hanging="720"/>
                      </w:pPr>
                    </w:p>
                    <w:p w14:paraId="5689C680" w14:textId="77777777" w:rsidR="00D305F3" w:rsidRDefault="00D305F3" w:rsidP="002E5D5C">
                      <w:pPr>
                        <w:ind w:left="720" w:hanging="720"/>
                      </w:pPr>
                    </w:p>
                    <w:p w14:paraId="7E90EF98" w14:textId="77777777" w:rsidR="00D305F3" w:rsidRDefault="00D305F3" w:rsidP="002E5D5C">
                      <w:pPr>
                        <w:ind w:left="720" w:hanging="720"/>
                      </w:pPr>
                    </w:p>
                    <w:p w14:paraId="194484EB" w14:textId="77777777" w:rsidR="00D305F3" w:rsidRDefault="00D305F3" w:rsidP="002E5D5C">
                      <w:pPr>
                        <w:ind w:left="720" w:hanging="720"/>
                      </w:pPr>
                    </w:p>
                    <w:p w14:paraId="74ABF805" w14:textId="77777777" w:rsidR="00D305F3" w:rsidRDefault="00D305F3" w:rsidP="002E5D5C">
                      <w:pPr>
                        <w:ind w:left="720" w:hanging="720"/>
                      </w:pPr>
                    </w:p>
                    <w:p w14:paraId="0456D10E" w14:textId="77777777" w:rsidR="00D305F3" w:rsidRDefault="00D305F3" w:rsidP="002E5D5C">
                      <w:pPr>
                        <w:ind w:left="720" w:hanging="720"/>
                      </w:pPr>
                    </w:p>
                    <w:p w14:paraId="119EB5AB" w14:textId="77777777" w:rsidR="00D305F3" w:rsidRDefault="00D305F3" w:rsidP="002E5D5C">
                      <w:pPr>
                        <w:ind w:left="720" w:hanging="720"/>
                      </w:pPr>
                    </w:p>
                    <w:p w14:paraId="10AC21B6" w14:textId="77777777" w:rsidR="00D305F3" w:rsidRDefault="00D305F3" w:rsidP="002E5D5C">
                      <w:pPr>
                        <w:ind w:left="720" w:hanging="720"/>
                      </w:pPr>
                    </w:p>
                    <w:p w14:paraId="36960C9F" w14:textId="77777777" w:rsidR="00D305F3" w:rsidRDefault="00D305F3" w:rsidP="002E5D5C">
                      <w:pPr>
                        <w:ind w:left="720" w:hanging="720"/>
                      </w:pPr>
                    </w:p>
                    <w:p w14:paraId="356F10DF" w14:textId="77777777" w:rsidR="00D305F3" w:rsidRDefault="00D305F3" w:rsidP="002E5D5C">
                      <w:pPr>
                        <w:ind w:left="720" w:hanging="720"/>
                      </w:pPr>
                    </w:p>
                    <w:p w14:paraId="00E6FE14" w14:textId="77777777" w:rsidR="00D305F3" w:rsidRDefault="00D305F3" w:rsidP="002E5D5C">
                      <w:pPr>
                        <w:ind w:left="720" w:hanging="720"/>
                      </w:pPr>
                    </w:p>
                    <w:p w14:paraId="38ADE82F" w14:textId="77777777" w:rsidR="00D305F3" w:rsidRDefault="00D305F3" w:rsidP="002E5D5C">
                      <w:pPr>
                        <w:ind w:left="720" w:hanging="720"/>
                      </w:pPr>
                    </w:p>
                    <w:p w14:paraId="02B11F48" w14:textId="77777777" w:rsidR="00D305F3" w:rsidRDefault="00D305F3" w:rsidP="002E5D5C">
                      <w:pPr>
                        <w:ind w:left="720" w:hanging="720"/>
                      </w:pPr>
                    </w:p>
                    <w:p w14:paraId="6009C1AE" w14:textId="77777777" w:rsidR="00D305F3" w:rsidRDefault="00D305F3" w:rsidP="002E5D5C">
                      <w:pPr>
                        <w:ind w:left="720" w:hanging="720"/>
                      </w:pPr>
                    </w:p>
                    <w:p w14:paraId="715816B6" w14:textId="77777777" w:rsidR="00D305F3" w:rsidRDefault="00D305F3" w:rsidP="002E5D5C">
                      <w:pPr>
                        <w:ind w:left="720" w:hanging="720"/>
                      </w:pPr>
                    </w:p>
                    <w:p w14:paraId="5B6C478A" w14:textId="77777777" w:rsidR="00D305F3" w:rsidRDefault="00D305F3" w:rsidP="002E5D5C">
                      <w:pPr>
                        <w:ind w:left="720" w:hanging="720"/>
                      </w:pPr>
                    </w:p>
                    <w:p w14:paraId="64016A0C" w14:textId="77777777" w:rsidR="00D305F3" w:rsidRDefault="00D305F3" w:rsidP="002E5D5C">
                      <w:pPr>
                        <w:ind w:left="720" w:hanging="720"/>
                      </w:pPr>
                    </w:p>
                    <w:p w14:paraId="254E444C" w14:textId="77777777" w:rsidR="00D305F3" w:rsidRDefault="00D305F3" w:rsidP="002E5D5C">
                      <w:pPr>
                        <w:ind w:left="720" w:hanging="720"/>
                      </w:pPr>
                    </w:p>
                    <w:p w14:paraId="469EEDB4" w14:textId="77777777" w:rsidR="00D305F3" w:rsidRDefault="00D305F3" w:rsidP="002E5D5C">
                      <w:pPr>
                        <w:ind w:left="720" w:hanging="720"/>
                      </w:pPr>
                    </w:p>
                    <w:p w14:paraId="5A11E0EA" w14:textId="77777777" w:rsidR="00D305F3" w:rsidRDefault="00D305F3" w:rsidP="002E5D5C">
                      <w:pPr>
                        <w:ind w:left="720" w:hanging="720"/>
                      </w:pPr>
                    </w:p>
                    <w:p w14:paraId="7AEE58A1" w14:textId="77777777" w:rsidR="00D305F3" w:rsidRDefault="00D305F3" w:rsidP="002E5D5C">
                      <w:pPr>
                        <w:ind w:left="720" w:hanging="720"/>
                      </w:pPr>
                    </w:p>
                    <w:p w14:paraId="24CB20B6" w14:textId="77777777" w:rsidR="00D305F3" w:rsidRDefault="00D305F3" w:rsidP="002E5D5C">
                      <w:pPr>
                        <w:ind w:left="720" w:hanging="720"/>
                      </w:pPr>
                    </w:p>
                    <w:p w14:paraId="1FB2A249" w14:textId="77777777" w:rsidR="00D305F3" w:rsidRDefault="00D305F3" w:rsidP="002E5D5C">
                      <w:pPr>
                        <w:ind w:left="720" w:hanging="720"/>
                      </w:pPr>
                    </w:p>
                    <w:p w14:paraId="23089EE4" w14:textId="77777777" w:rsidR="00D305F3" w:rsidRDefault="00D305F3" w:rsidP="002E5D5C">
                      <w:pPr>
                        <w:ind w:left="720" w:hanging="720"/>
                      </w:pPr>
                    </w:p>
                    <w:p w14:paraId="1CC45889" w14:textId="77777777" w:rsidR="00D305F3" w:rsidRDefault="00D305F3" w:rsidP="002E5D5C">
                      <w:pPr>
                        <w:ind w:left="720" w:hanging="720"/>
                      </w:pPr>
                    </w:p>
                    <w:p w14:paraId="33855317" w14:textId="77777777" w:rsidR="00D305F3" w:rsidRDefault="00D305F3" w:rsidP="002E5D5C">
                      <w:pPr>
                        <w:ind w:left="720" w:hanging="720"/>
                      </w:pPr>
                    </w:p>
                    <w:p w14:paraId="1CD17299" w14:textId="77777777" w:rsidR="00D305F3" w:rsidRDefault="00D305F3" w:rsidP="002E5D5C">
                      <w:pPr>
                        <w:ind w:left="720" w:hanging="720"/>
                      </w:pPr>
                    </w:p>
                    <w:p w14:paraId="2A2617DF" w14:textId="4A4D5DFD" w:rsidR="00D305F3" w:rsidRDefault="00D305F3" w:rsidP="002E5D5C">
                      <w:pPr>
                        <w:ind w:left="720" w:hanging="720"/>
                        <w:jc w:val="center"/>
                      </w:pPr>
                      <w:r w:rsidRPr="002E5D5C">
                        <w:rPr>
                          <w:noProof/>
                          <w:lang w:eastAsia="en-AU"/>
                        </w:rPr>
                        <w:drawing>
                          <wp:inline distT="0" distB="0" distL="0" distR="0" wp14:anchorId="1E4E5B57" wp14:editId="040837B2">
                            <wp:extent cx="2893060" cy="1064260"/>
                            <wp:effectExtent l="0" t="0" r="254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93060" cy="1064260"/>
                                    </a:xfrm>
                                    <a:prstGeom prst="rect">
                                      <a:avLst/>
                                    </a:prstGeom>
                                    <a:noFill/>
                                    <a:ln>
                                      <a:noFill/>
                                    </a:ln>
                                  </pic:spPr>
                                </pic:pic>
                              </a:graphicData>
                            </a:graphic>
                          </wp:inline>
                        </w:drawing>
                      </w:r>
                    </w:p>
                    <w:p w14:paraId="126E9A02" w14:textId="77777777" w:rsidR="00D305F3" w:rsidRDefault="00D305F3" w:rsidP="002E5D5C">
                      <w:pPr>
                        <w:ind w:left="720" w:hanging="720"/>
                      </w:pPr>
                    </w:p>
                  </w:txbxContent>
                </v:textbox>
              </v:shape>
            </w:pict>
          </mc:Fallback>
        </mc:AlternateContent>
      </w:r>
    </w:p>
    <w:p w14:paraId="45FAADBC" w14:textId="5C8F1CAC" w:rsidR="000237F0" w:rsidRPr="000237F0" w:rsidRDefault="000237F0" w:rsidP="000237F0">
      <w:pPr>
        <w:spacing w:after="200" w:line="276" w:lineRule="auto"/>
        <w:rPr>
          <w:rFonts w:ascii="Calibri" w:eastAsiaTheme="majorEastAsia" w:hAnsi="Calibri" w:cstheme="majorBidi"/>
          <w:b/>
          <w:bCs/>
          <w:sz w:val="26"/>
          <w:szCs w:val="26"/>
        </w:rPr>
      </w:pPr>
    </w:p>
    <w:p w14:paraId="331EED19" w14:textId="6FFA99F7" w:rsidR="002E5D5C" w:rsidRDefault="002E5D5C"/>
    <w:p w14:paraId="33897E3B" w14:textId="76705F5C" w:rsidR="002E5D5C" w:rsidRPr="002E5D5C" w:rsidRDefault="002E5D5C" w:rsidP="002E5D5C">
      <w:pPr>
        <w:widowControl w:val="0"/>
        <w:spacing w:after="120" w:line="285" w:lineRule="auto"/>
        <w:rPr>
          <w:rFonts w:ascii="Calibri" w:eastAsia="Times New Roman" w:hAnsi="Calibri" w:cs="Times New Roman"/>
          <w:color w:val="60B5CC"/>
          <w:kern w:val="28"/>
          <w:sz w:val="20"/>
          <w:szCs w:val="20"/>
          <w:lang w:eastAsia="en-AU"/>
          <w14:cntxtAlts/>
        </w:rPr>
      </w:pPr>
      <w:r w:rsidRPr="002E5D5C">
        <w:rPr>
          <w:rFonts w:ascii="Calibri" w:eastAsia="Times New Roman" w:hAnsi="Calibri" w:cs="Times New Roman"/>
          <w:color w:val="60B5CC"/>
          <w:kern w:val="28"/>
          <w:sz w:val="20"/>
          <w:szCs w:val="20"/>
          <w:lang w:eastAsia="en-AU"/>
          <w14:cntxtAlts/>
        </w:rPr>
        <w:t> </w:t>
      </w:r>
    </w:p>
    <w:p w14:paraId="3CBC7CD1" w14:textId="77777777" w:rsidR="002E5D5C" w:rsidRPr="002E5D5C" w:rsidRDefault="002E5D5C" w:rsidP="002E5D5C">
      <w:pPr>
        <w:widowControl w:val="0"/>
        <w:spacing w:after="120" w:line="285" w:lineRule="auto"/>
        <w:rPr>
          <w:rFonts w:ascii="Calibri" w:eastAsia="Times New Roman" w:hAnsi="Calibri" w:cs="Times New Roman"/>
          <w:color w:val="000000"/>
          <w:kern w:val="28"/>
          <w:sz w:val="20"/>
          <w:szCs w:val="20"/>
          <w:lang w:eastAsia="en-AU"/>
          <w14:cntxtAlts/>
        </w:rPr>
      </w:pPr>
      <w:r w:rsidRPr="002E5D5C">
        <w:rPr>
          <w:rFonts w:ascii="Calibri" w:eastAsia="Times New Roman" w:hAnsi="Calibri" w:cs="Times New Roman"/>
          <w:color w:val="000000"/>
          <w:kern w:val="28"/>
          <w:sz w:val="20"/>
          <w:szCs w:val="20"/>
          <w:lang w:eastAsia="en-AU"/>
          <w14:cntxtAlts/>
        </w:rPr>
        <w:t> </w:t>
      </w:r>
    </w:p>
    <w:p w14:paraId="0B5F7BBB" w14:textId="26C606C2" w:rsidR="00D26327" w:rsidRDefault="00D26327" w:rsidP="00C21A19">
      <w:pPr>
        <w:tabs>
          <w:tab w:val="left" w:pos="2644"/>
        </w:tabs>
      </w:pPr>
    </w:p>
    <w:sectPr w:rsidR="00D26327" w:rsidSect="00FC7107">
      <w:footerReference w:type="default" r:id="rId31"/>
      <w:headerReference w:type="first" r:id="rId32"/>
      <w:pgSz w:w="11906" w:h="16838"/>
      <w:pgMar w:top="1440" w:right="1558" w:bottom="993"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DE2F36" w14:textId="77777777" w:rsidR="00903C84" w:rsidRDefault="00903C84">
      <w:r>
        <w:separator/>
      </w:r>
    </w:p>
  </w:endnote>
  <w:endnote w:type="continuationSeparator" w:id="0">
    <w:p w14:paraId="6EB048AC" w14:textId="77777777" w:rsidR="00903C84" w:rsidRDefault="00903C84">
      <w:r>
        <w:continuationSeparator/>
      </w:r>
    </w:p>
  </w:endnote>
  <w:endnote w:type="continuationNotice" w:id="1">
    <w:p w14:paraId="7B9CB0DC" w14:textId="77777777" w:rsidR="00903C84" w:rsidRDefault="00903C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297473"/>
      <w:docPartObj>
        <w:docPartGallery w:val="Page Numbers (Bottom of Page)"/>
        <w:docPartUnique/>
      </w:docPartObj>
    </w:sdtPr>
    <w:sdtEndPr>
      <w:rPr>
        <w:noProof/>
      </w:rPr>
    </w:sdtEndPr>
    <w:sdtContent>
      <w:p w14:paraId="010E6305" w14:textId="77777777" w:rsidR="00D305F3" w:rsidRDefault="00D305F3">
        <w:pPr>
          <w:pStyle w:val="Footer"/>
          <w:jc w:val="right"/>
        </w:pPr>
        <w:r>
          <w:fldChar w:fldCharType="begin"/>
        </w:r>
        <w:r>
          <w:instrText xml:space="preserve"> PAGE   \* MERGEFORMAT </w:instrText>
        </w:r>
        <w:r>
          <w:fldChar w:fldCharType="separate"/>
        </w:r>
        <w:r w:rsidR="006A5671">
          <w:rPr>
            <w:noProof/>
          </w:rPr>
          <w:t>2</w:t>
        </w:r>
        <w:r>
          <w:rPr>
            <w:noProof/>
          </w:rPr>
          <w:fldChar w:fldCharType="end"/>
        </w:r>
      </w:p>
    </w:sdtContent>
  </w:sdt>
  <w:p w14:paraId="1FF979F4" w14:textId="77777777" w:rsidR="00D305F3" w:rsidRDefault="00D305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DBB7FF" w14:textId="77777777" w:rsidR="00903C84" w:rsidRDefault="00903C84">
      <w:r>
        <w:separator/>
      </w:r>
    </w:p>
  </w:footnote>
  <w:footnote w:type="continuationSeparator" w:id="0">
    <w:p w14:paraId="4C641991" w14:textId="77777777" w:rsidR="00903C84" w:rsidRDefault="00903C84">
      <w:r>
        <w:continuationSeparator/>
      </w:r>
    </w:p>
  </w:footnote>
  <w:footnote w:type="continuationNotice" w:id="1">
    <w:p w14:paraId="200B6642" w14:textId="77777777" w:rsidR="00903C84" w:rsidRDefault="00903C8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2226562"/>
      <w:docPartObj>
        <w:docPartGallery w:val="Watermarks"/>
        <w:docPartUnique/>
      </w:docPartObj>
    </w:sdtPr>
    <w:sdtEndPr/>
    <w:sdtContent>
      <w:p w14:paraId="5F6CD304" w14:textId="1CA2E585" w:rsidR="00D305F3" w:rsidRDefault="006A5671">
        <w:pPr>
          <w:pStyle w:val="Header"/>
        </w:pPr>
        <w:r>
          <w:rPr>
            <w:noProof/>
            <w:lang w:val="en-US" w:eastAsia="zh-TW"/>
          </w:rPr>
          <w:pict w14:anchorId="5AD1F8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132AD"/>
    <w:multiLevelType w:val="hybridMultilevel"/>
    <w:tmpl w:val="922E8E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A7C678F"/>
    <w:multiLevelType w:val="hybridMultilevel"/>
    <w:tmpl w:val="A45A795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7C7D9F"/>
    <w:multiLevelType w:val="hybridMultilevel"/>
    <w:tmpl w:val="1B10A9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3D511C3"/>
    <w:multiLevelType w:val="hybridMultilevel"/>
    <w:tmpl w:val="DBA84C4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5BF6B10"/>
    <w:multiLevelType w:val="hybridMultilevel"/>
    <w:tmpl w:val="0B6808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99E022F"/>
    <w:multiLevelType w:val="hybridMultilevel"/>
    <w:tmpl w:val="11B484D6"/>
    <w:lvl w:ilvl="0" w:tplc="E526A218">
      <w:start w:val="13"/>
      <w:numFmt w:val="decimal"/>
      <w:lvlText w:val="%1."/>
      <w:lvlJc w:val="left"/>
      <w:pPr>
        <w:ind w:left="405" w:hanging="405"/>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BE972D5"/>
    <w:multiLevelType w:val="hybridMultilevel"/>
    <w:tmpl w:val="359033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F6C3185"/>
    <w:multiLevelType w:val="hybridMultilevel"/>
    <w:tmpl w:val="EF52A118"/>
    <w:lvl w:ilvl="0" w:tplc="0C090001">
      <w:start w:val="1"/>
      <w:numFmt w:val="bullet"/>
      <w:lvlText w:val=""/>
      <w:lvlJc w:val="left"/>
      <w:pPr>
        <w:ind w:left="360" w:hanging="360"/>
      </w:pPr>
      <w:rPr>
        <w:rFonts w:ascii="Symbol" w:hAnsi="Symbol" w:hint="default"/>
      </w:rPr>
    </w:lvl>
    <w:lvl w:ilvl="1" w:tplc="F85EEA22">
      <w:numFmt w:val="bullet"/>
      <w:lvlText w:val="-"/>
      <w:lvlJc w:val="left"/>
      <w:pPr>
        <w:ind w:left="1080" w:hanging="36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7C32C01"/>
    <w:multiLevelType w:val="hybridMultilevel"/>
    <w:tmpl w:val="A45A795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930A09"/>
    <w:multiLevelType w:val="hybridMultilevel"/>
    <w:tmpl w:val="578038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BA27691"/>
    <w:multiLevelType w:val="hybridMultilevel"/>
    <w:tmpl w:val="F850CC3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5C3B85"/>
    <w:multiLevelType w:val="hybridMultilevel"/>
    <w:tmpl w:val="50AE96D6"/>
    <w:lvl w:ilvl="0" w:tplc="0C090013">
      <w:start w:val="1"/>
      <w:numFmt w:val="upp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DBE6E96"/>
    <w:multiLevelType w:val="hybridMultilevel"/>
    <w:tmpl w:val="89D29CE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535110AC"/>
    <w:multiLevelType w:val="hybridMultilevel"/>
    <w:tmpl w:val="C9F2C2B4"/>
    <w:lvl w:ilvl="0" w:tplc="0C090001">
      <w:start w:val="1"/>
      <w:numFmt w:val="bullet"/>
      <w:lvlText w:val=""/>
      <w:lvlJc w:val="left"/>
      <w:pPr>
        <w:ind w:left="360" w:hanging="360"/>
      </w:pPr>
      <w:rPr>
        <w:rFonts w:ascii="Symbol" w:hAnsi="Symbol" w:hint="default"/>
        <w:sz w:val="20"/>
      </w:rPr>
    </w:lvl>
    <w:lvl w:ilvl="1" w:tplc="F0906CC4">
      <w:numFmt w:val="bullet"/>
      <w:lvlText w:val="•"/>
      <w:lvlJc w:val="left"/>
      <w:pPr>
        <w:ind w:left="1080" w:hanging="36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9641872"/>
    <w:multiLevelType w:val="hybridMultilevel"/>
    <w:tmpl w:val="0B5C3F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EE84556"/>
    <w:multiLevelType w:val="hybridMultilevel"/>
    <w:tmpl w:val="ECDC78B2"/>
    <w:lvl w:ilvl="0" w:tplc="8DFC8A2A">
      <w:start w:val="6"/>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3226044"/>
    <w:multiLevelType w:val="hybridMultilevel"/>
    <w:tmpl w:val="997EDD20"/>
    <w:lvl w:ilvl="0" w:tplc="465CA60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4AC790C"/>
    <w:multiLevelType w:val="hybridMultilevel"/>
    <w:tmpl w:val="327648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BEE4CE3"/>
    <w:multiLevelType w:val="hybridMultilevel"/>
    <w:tmpl w:val="BFD03E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73863DAF"/>
    <w:multiLevelType w:val="multilevel"/>
    <w:tmpl w:val="9A844518"/>
    <w:lvl w:ilvl="0">
      <w:start w:val="1"/>
      <w:numFmt w:val="decimal"/>
      <w:pStyle w:val="Heading1"/>
      <w:lvlText w:val="%1."/>
      <w:lvlJc w:val="left"/>
      <w:pPr>
        <w:ind w:left="720" w:hanging="360"/>
      </w:pPr>
    </w:lvl>
    <w:lvl w:ilvl="1">
      <w:start w:val="1"/>
      <w:numFmt w:val="decimal"/>
      <w:pStyle w:val="Heading2"/>
      <w:isLgl/>
      <w:lvlText w:val="%1.%2"/>
      <w:lvlJc w:val="left"/>
      <w:pPr>
        <w:ind w:left="720" w:hanging="360"/>
      </w:pPr>
      <w:rPr>
        <w:rFonts w:hint="default"/>
        <w:color w:val="365F91" w:themeColor="accent1" w:themeShade="BF"/>
      </w:rPr>
    </w:lvl>
    <w:lvl w:ilvl="2">
      <w:start w:val="1"/>
      <w:numFmt w:val="decimal"/>
      <w:pStyle w:val="Heading3"/>
      <w:isLgl/>
      <w:lvlText w:val="%1.%2.%3"/>
      <w:lvlJc w:val="left"/>
      <w:pPr>
        <w:ind w:left="1080" w:hanging="720"/>
      </w:pPr>
      <w:rPr>
        <w:rFonts w:hint="default"/>
        <w:color w:val="365F91" w:themeColor="accent1" w:themeShade="BF"/>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13"/>
  </w:num>
  <w:num w:numId="3">
    <w:abstractNumId w:val="19"/>
  </w:num>
  <w:num w:numId="4">
    <w:abstractNumId w:val="11"/>
  </w:num>
  <w:num w:numId="5">
    <w:abstractNumId w:val="15"/>
  </w:num>
  <w:num w:numId="6">
    <w:abstractNumId w:val="6"/>
  </w:num>
  <w:num w:numId="7">
    <w:abstractNumId w:val="10"/>
  </w:num>
  <w:num w:numId="8">
    <w:abstractNumId w:val="8"/>
  </w:num>
  <w:num w:numId="9">
    <w:abstractNumId w:val="1"/>
  </w:num>
  <w:num w:numId="10">
    <w:abstractNumId w:val="5"/>
  </w:num>
  <w:num w:numId="11">
    <w:abstractNumId w:val="16"/>
  </w:num>
  <w:num w:numId="12">
    <w:abstractNumId w:val="18"/>
  </w:num>
  <w:num w:numId="13">
    <w:abstractNumId w:val="3"/>
  </w:num>
  <w:num w:numId="14">
    <w:abstractNumId w:val="12"/>
  </w:num>
  <w:num w:numId="15">
    <w:abstractNumId w:val="19"/>
  </w:num>
  <w:num w:numId="16">
    <w:abstractNumId w:val="17"/>
  </w:num>
  <w:num w:numId="17">
    <w:abstractNumId w:val="4"/>
  </w:num>
  <w:num w:numId="18">
    <w:abstractNumId w:val="9"/>
  </w:num>
  <w:num w:numId="19">
    <w:abstractNumId w:val="0"/>
  </w:num>
  <w:num w:numId="20">
    <w:abstractNumId w:val="2"/>
  </w:num>
  <w:num w:numId="21">
    <w:abstractNumId w:val="14"/>
  </w:num>
  <w:num w:numId="22">
    <w:abstractNumId w:val="19"/>
  </w:num>
  <w:num w:numId="23">
    <w:abstractNumId w:val="19"/>
  </w:num>
  <w:num w:numId="24">
    <w:abstractNumId w:val="19"/>
  </w:num>
  <w:num w:numId="25">
    <w:abstractNumId w:val="19"/>
  </w:num>
  <w:num w:numId="26">
    <w:abstractNumId w:val="19"/>
  </w:num>
  <w:num w:numId="27">
    <w:abstractNumId w:val="19"/>
  </w:num>
  <w:num w:numId="28">
    <w:abstractNumId w:val="19"/>
  </w:num>
  <w:num w:numId="29">
    <w:abstractNumId w:val="19"/>
  </w:num>
  <w:num w:numId="30">
    <w:abstractNumId w:val="19"/>
  </w:num>
  <w:num w:numId="31">
    <w:abstractNumId w:val="19"/>
  </w:num>
  <w:num w:numId="32">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D7B"/>
    <w:rsid w:val="000069C3"/>
    <w:rsid w:val="00012EAF"/>
    <w:rsid w:val="00013F31"/>
    <w:rsid w:val="0001475D"/>
    <w:rsid w:val="00014AD6"/>
    <w:rsid w:val="000237F0"/>
    <w:rsid w:val="00031386"/>
    <w:rsid w:val="00042D2B"/>
    <w:rsid w:val="00054D54"/>
    <w:rsid w:val="000670A3"/>
    <w:rsid w:val="00074F31"/>
    <w:rsid w:val="00077142"/>
    <w:rsid w:val="000772F9"/>
    <w:rsid w:val="0009103F"/>
    <w:rsid w:val="000C59DA"/>
    <w:rsid w:val="000D1776"/>
    <w:rsid w:val="000D18BC"/>
    <w:rsid w:val="000D2107"/>
    <w:rsid w:val="0011110E"/>
    <w:rsid w:val="00112092"/>
    <w:rsid w:val="00116208"/>
    <w:rsid w:val="00135198"/>
    <w:rsid w:val="0014198D"/>
    <w:rsid w:val="001464CB"/>
    <w:rsid w:val="00150100"/>
    <w:rsid w:val="00150B5F"/>
    <w:rsid w:val="001511F7"/>
    <w:rsid w:val="00151EB0"/>
    <w:rsid w:val="001916DA"/>
    <w:rsid w:val="00191B5F"/>
    <w:rsid w:val="00194AAD"/>
    <w:rsid w:val="001962BF"/>
    <w:rsid w:val="001A2EAA"/>
    <w:rsid w:val="001E27BF"/>
    <w:rsid w:val="001F5673"/>
    <w:rsid w:val="001F63A3"/>
    <w:rsid w:val="00200AB6"/>
    <w:rsid w:val="00217F3E"/>
    <w:rsid w:val="0022443B"/>
    <w:rsid w:val="00231194"/>
    <w:rsid w:val="0023476E"/>
    <w:rsid w:val="00246E27"/>
    <w:rsid w:val="00261844"/>
    <w:rsid w:val="00274D52"/>
    <w:rsid w:val="002827AC"/>
    <w:rsid w:val="00285893"/>
    <w:rsid w:val="002867F2"/>
    <w:rsid w:val="0028748E"/>
    <w:rsid w:val="00290062"/>
    <w:rsid w:val="00294EAC"/>
    <w:rsid w:val="00296D8D"/>
    <w:rsid w:val="002A7157"/>
    <w:rsid w:val="002C280D"/>
    <w:rsid w:val="002D5422"/>
    <w:rsid w:val="002E4A96"/>
    <w:rsid w:val="002E5D5C"/>
    <w:rsid w:val="002E6FE7"/>
    <w:rsid w:val="002F0032"/>
    <w:rsid w:val="002F1E1A"/>
    <w:rsid w:val="00301D7B"/>
    <w:rsid w:val="00303CBA"/>
    <w:rsid w:val="0030451D"/>
    <w:rsid w:val="0031282D"/>
    <w:rsid w:val="003175EF"/>
    <w:rsid w:val="00323609"/>
    <w:rsid w:val="00352573"/>
    <w:rsid w:val="00357616"/>
    <w:rsid w:val="00362AC9"/>
    <w:rsid w:val="00365843"/>
    <w:rsid w:val="00370BF3"/>
    <w:rsid w:val="00373C87"/>
    <w:rsid w:val="0038121E"/>
    <w:rsid w:val="00382CC4"/>
    <w:rsid w:val="00395B95"/>
    <w:rsid w:val="003A79B9"/>
    <w:rsid w:val="003B2294"/>
    <w:rsid w:val="003B6D91"/>
    <w:rsid w:val="00435255"/>
    <w:rsid w:val="00437AA9"/>
    <w:rsid w:val="0046025E"/>
    <w:rsid w:val="004627BC"/>
    <w:rsid w:val="00462C02"/>
    <w:rsid w:val="00463AAA"/>
    <w:rsid w:val="00471A36"/>
    <w:rsid w:val="004765D7"/>
    <w:rsid w:val="0048590D"/>
    <w:rsid w:val="004946A6"/>
    <w:rsid w:val="004946BC"/>
    <w:rsid w:val="004B1AD8"/>
    <w:rsid w:val="004B2108"/>
    <w:rsid w:val="004B4FA0"/>
    <w:rsid w:val="004C1063"/>
    <w:rsid w:val="004D776A"/>
    <w:rsid w:val="005018F0"/>
    <w:rsid w:val="0050583F"/>
    <w:rsid w:val="00516BAD"/>
    <w:rsid w:val="00522401"/>
    <w:rsid w:val="00522FDE"/>
    <w:rsid w:val="00531863"/>
    <w:rsid w:val="00545FAB"/>
    <w:rsid w:val="005477C7"/>
    <w:rsid w:val="00553F53"/>
    <w:rsid w:val="0055486B"/>
    <w:rsid w:val="0055570C"/>
    <w:rsid w:val="00557104"/>
    <w:rsid w:val="00582A8A"/>
    <w:rsid w:val="00587C59"/>
    <w:rsid w:val="00592924"/>
    <w:rsid w:val="00592CA0"/>
    <w:rsid w:val="00594AFC"/>
    <w:rsid w:val="00596531"/>
    <w:rsid w:val="005A68B9"/>
    <w:rsid w:val="005B2501"/>
    <w:rsid w:val="005B2973"/>
    <w:rsid w:val="005B6292"/>
    <w:rsid w:val="005B6C29"/>
    <w:rsid w:val="005C3C5C"/>
    <w:rsid w:val="005E4B92"/>
    <w:rsid w:val="005F2596"/>
    <w:rsid w:val="00604514"/>
    <w:rsid w:val="006050EA"/>
    <w:rsid w:val="0062526A"/>
    <w:rsid w:val="006269CE"/>
    <w:rsid w:val="006333B6"/>
    <w:rsid w:val="006363B7"/>
    <w:rsid w:val="00650977"/>
    <w:rsid w:val="00650E13"/>
    <w:rsid w:val="00654D1A"/>
    <w:rsid w:val="006578B4"/>
    <w:rsid w:val="0067200A"/>
    <w:rsid w:val="00675793"/>
    <w:rsid w:val="0069272C"/>
    <w:rsid w:val="006A5671"/>
    <w:rsid w:val="006B0ADC"/>
    <w:rsid w:val="006B449C"/>
    <w:rsid w:val="006D45A4"/>
    <w:rsid w:val="006D7923"/>
    <w:rsid w:val="006F2176"/>
    <w:rsid w:val="00703682"/>
    <w:rsid w:val="00707D0A"/>
    <w:rsid w:val="007269C1"/>
    <w:rsid w:val="00733DF6"/>
    <w:rsid w:val="00745E41"/>
    <w:rsid w:val="0075152F"/>
    <w:rsid w:val="00761D50"/>
    <w:rsid w:val="00762DAD"/>
    <w:rsid w:val="0076364A"/>
    <w:rsid w:val="00770E9F"/>
    <w:rsid w:val="0077133F"/>
    <w:rsid w:val="007760FD"/>
    <w:rsid w:val="00793104"/>
    <w:rsid w:val="00796F90"/>
    <w:rsid w:val="007A488A"/>
    <w:rsid w:val="007B207E"/>
    <w:rsid w:val="007C02AA"/>
    <w:rsid w:val="007C6F0B"/>
    <w:rsid w:val="007E0C9A"/>
    <w:rsid w:val="007F2A7C"/>
    <w:rsid w:val="0081269E"/>
    <w:rsid w:val="00822FB0"/>
    <w:rsid w:val="00832C8A"/>
    <w:rsid w:val="00840E22"/>
    <w:rsid w:val="008504F5"/>
    <w:rsid w:val="00851AFC"/>
    <w:rsid w:val="008573BE"/>
    <w:rsid w:val="00867736"/>
    <w:rsid w:val="0087491D"/>
    <w:rsid w:val="0088419A"/>
    <w:rsid w:val="00885B6C"/>
    <w:rsid w:val="00891DB9"/>
    <w:rsid w:val="008B6455"/>
    <w:rsid w:val="008C0A01"/>
    <w:rsid w:val="008D255C"/>
    <w:rsid w:val="008D6568"/>
    <w:rsid w:val="008E0C58"/>
    <w:rsid w:val="008F7DDD"/>
    <w:rsid w:val="00903C84"/>
    <w:rsid w:val="00912344"/>
    <w:rsid w:val="00935A0E"/>
    <w:rsid w:val="00937215"/>
    <w:rsid w:val="00940091"/>
    <w:rsid w:val="0095285D"/>
    <w:rsid w:val="00954049"/>
    <w:rsid w:val="0095481B"/>
    <w:rsid w:val="009612E2"/>
    <w:rsid w:val="00961AFA"/>
    <w:rsid w:val="00962B43"/>
    <w:rsid w:val="009652A3"/>
    <w:rsid w:val="00972279"/>
    <w:rsid w:val="00973E2F"/>
    <w:rsid w:val="00977F48"/>
    <w:rsid w:val="009801AF"/>
    <w:rsid w:val="009805B8"/>
    <w:rsid w:val="00982040"/>
    <w:rsid w:val="009826D5"/>
    <w:rsid w:val="00993A08"/>
    <w:rsid w:val="009A2D3F"/>
    <w:rsid w:val="009C048E"/>
    <w:rsid w:val="009D21C8"/>
    <w:rsid w:val="009D222D"/>
    <w:rsid w:val="009E26B9"/>
    <w:rsid w:val="009F33E2"/>
    <w:rsid w:val="009F5780"/>
    <w:rsid w:val="00A05457"/>
    <w:rsid w:val="00A06BEB"/>
    <w:rsid w:val="00A07C95"/>
    <w:rsid w:val="00A12609"/>
    <w:rsid w:val="00A16AE3"/>
    <w:rsid w:val="00A17E39"/>
    <w:rsid w:val="00A24A4C"/>
    <w:rsid w:val="00A376E8"/>
    <w:rsid w:val="00A410FB"/>
    <w:rsid w:val="00A52CD2"/>
    <w:rsid w:val="00A825E0"/>
    <w:rsid w:val="00A8622F"/>
    <w:rsid w:val="00A90495"/>
    <w:rsid w:val="00A92AF5"/>
    <w:rsid w:val="00B07BF2"/>
    <w:rsid w:val="00B16D62"/>
    <w:rsid w:val="00B17D94"/>
    <w:rsid w:val="00B36621"/>
    <w:rsid w:val="00B45E54"/>
    <w:rsid w:val="00B61169"/>
    <w:rsid w:val="00B75A16"/>
    <w:rsid w:val="00BA3B87"/>
    <w:rsid w:val="00BB5C06"/>
    <w:rsid w:val="00BC1272"/>
    <w:rsid w:val="00BC1B8A"/>
    <w:rsid w:val="00BC5FEC"/>
    <w:rsid w:val="00BC6A60"/>
    <w:rsid w:val="00BE1814"/>
    <w:rsid w:val="00BE46BF"/>
    <w:rsid w:val="00BF2600"/>
    <w:rsid w:val="00C03339"/>
    <w:rsid w:val="00C07D5C"/>
    <w:rsid w:val="00C21A19"/>
    <w:rsid w:val="00C21DA9"/>
    <w:rsid w:val="00C255D7"/>
    <w:rsid w:val="00C4184B"/>
    <w:rsid w:val="00C43C90"/>
    <w:rsid w:val="00C54A92"/>
    <w:rsid w:val="00C550F5"/>
    <w:rsid w:val="00C55E4C"/>
    <w:rsid w:val="00C57C7D"/>
    <w:rsid w:val="00C602A2"/>
    <w:rsid w:val="00C654DF"/>
    <w:rsid w:val="00C67EDD"/>
    <w:rsid w:val="00C808BB"/>
    <w:rsid w:val="00C858A7"/>
    <w:rsid w:val="00C90B2F"/>
    <w:rsid w:val="00C942FC"/>
    <w:rsid w:val="00C97168"/>
    <w:rsid w:val="00C97CF8"/>
    <w:rsid w:val="00CB40D9"/>
    <w:rsid w:val="00CB6987"/>
    <w:rsid w:val="00CC4032"/>
    <w:rsid w:val="00CC4A14"/>
    <w:rsid w:val="00CD4184"/>
    <w:rsid w:val="00CE1F27"/>
    <w:rsid w:val="00CE23AE"/>
    <w:rsid w:val="00CE2E97"/>
    <w:rsid w:val="00CE68FF"/>
    <w:rsid w:val="00CF57E6"/>
    <w:rsid w:val="00D0464A"/>
    <w:rsid w:val="00D1146E"/>
    <w:rsid w:val="00D23434"/>
    <w:rsid w:val="00D245FB"/>
    <w:rsid w:val="00D254D4"/>
    <w:rsid w:val="00D26327"/>
    <w:rsid w:val="00D305F3"/>
    <w:rsid w:val="00D354C3"/>
    <w:rsid w:val="00D45E60"/>
    <w:rsid w:val="00D46E6D"/>
    <w:rsid w:val="00D54CD3"/>
    <w:rsid w:val="00D579ED"/>
    <w:rsid w:val="00D60754"/>
    <w:rsid w:val="00D607C5"/>
    <w:rsid w:val="00D70B1C"/>
    <w:rsid w:val="00D72F51"/>
    <w:rsid w:val="00D7495F"/>
    <w:rsid w:val="00D80D1D"/>
    <w:rsid w:val="00D87BC9"/>
    <w:rsid w:val="00DA0ABA"/>
    <w:rsid w:val="00DB2039"/>
    <w:rsid w:val="00DB73AF"/>
    <w:rsid w:val="00DC1853"/>
    <w:rsid w:val="00DC579E"/>
    <w:rsid w:val="00DD5D80"/>
    <w:rsid w:val="00DD7F33"/>
    <w:rsid w:val="00DE686F"/>
    <w:rsid w:val="00DF3F31"/>
    <w:rsid w:val="00DF6AB8"/>
    <w:rsid w:val="00E010F1"/>
    <w:rsid w:val="00E13DB7"/>
    <w:rsid w:val="00E2020A"/>
    <w:rsid w:val="00E232FA"/>
    <w:rsid w:val="00E26B4E"/>
    <w:rsid w:val="00E30CA8"/>
    <w:rsid w:val="00E36A49"/>
    <w:rsid w:val="00E43C1A"/>
    <w:rsid w:val="00E45216"/>
    <w:rsid w:val="00E54990"/>
    <w:rsid w:val="00E54BC5"/>
    <w:rsid w:val="00E55CB4"/>
    <w:rsid w:val="00E64ACD"/>
    <w:rsid w:val="00E67AF0"/>
    <w:rsid w:val="00E67C54"/>
    <w:rsid w:val="00E946CA"/>
    <w:rsid w:val="00EA0A06"/>
    <w:rsid w:val="00EB2180"/>
    <w:rsid w:val="00EB2B98"/>
    <w:rsid w:val="00EC5C50"/>
    <w:rsid w:val="00EC6D62"/>
    <w:rsid w:val="00EC74E3"/>
    <w:rsid w:val="00EE2D4D"/>
    <w:rsid w:val="00EF3D37"/>
    <w:rsid w:val="00EF3E5D"/>
    <w:rsid w:val="00EF7C6F"/>
    <w:rsid w:val="00F10F14"/>
    <w:rsid w:val="00F12A9C"/>
    <w:rsid w:val="00F27370"/>
    <w:rsid w:val="00F30537"/>
    <w:rsid w:val="00F35C40"/>
    <w:rsid w:val="00F35E54"/>
    <w:rsid w:val="00F36BFB"/>
    <w:rsid w:val="00F54145"/>
    <w:rsid w:val="00F64084"/>
    <w:rsid w:val="00F6674F"/>
    <w:rsid w:val="00F850A2"/>
    <w:rsid w:val="00F97B35"/>
    <w:rsid w:val="00FA050F"/>
    <w:rsid w:val="00FA118D"/>
    <w:rsid w:val="00FA699D"/>
    <w:rsid w:val="00FB5118"/>
    <w:rsid w:val="00FC0341"/>
    <w:rsid w:val="00FC106A"/>
    <w:rsid w:val="00FC4FE6"/>
    <w:rsid w:val="00FC51AA"/>
    <w:rsid w:val="00FC6C69"/>
    <w:rsid w:val="00FC7107"/>
    <w:rsid w:val="00FF0731"/>
    <w:rsid w:val="00FF3D9B"/>
    <w:rsid w:val="00FF50FD"/>
    <w:rsid w:val="00FF61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4220534"/>
  <w15:docId w15:val="{279829DA-B32B-433E-9181-44D9B96B8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D7B"/>
  </w:style>
  <w:style w:type="paragraph" w:styleId="Heading1">
    <w:name w:val="heading 1"/>
    <w:basedOn w:val="Normal"/>
    <w:next w:val="Normal"/>
    <w:link w:val="Heading1Char"/>
    <w:uiPriority w:val="9"/>
    <w:qFormat/>
    <w:rsid w:val="00301D7B"/>
    <w:pPr>
      <w:keepNext/>
      <w:keepLines/>
      <w:numPr>
        <w:numId w:val="3"/>
      </w:numPr>
      <w:spacing w:before="480"/>
      <w:ind w:left="426"/>
      <w:outlineLvl w:val="0"/>
    </w:pPr>
    <w:rPr>
      <w:rFonts w:eastAsiaTheme="majorEastAsia" w:cs="Arial"/>
      <w:b/>
      <w:bCs/>
      <w:color w:val="365F91" w:themeColor="accent1" w:themeShade="BF"/>
      <w:sz w:val="28"/>
      <w:szCs w:val="28"/>
    </w:rPr>
  </w:style>
  <w:style w:type="paragraph" w:styleId="Heading2">
    <w:name w:val="heading 2"/>
    <w:basedOn w:val="Normal"/>
    <w:next w:val="Normal"/>
    <w:link w:val="Heading2Char"/>
    <w:uiPriority w:val="9"/>
    <w:unhideWhenUsed/>
    <w:qFormat/>
    <w:rsid w:val="000D1776"/>
    <w:pPr>
      <w:numPr>
        <w:ilvl w:val="1"/>
        <w:numId w:val="3"/>
      </w:numPr>
      <w:autoSpaceDE w:val="0"/>
      <w:autoSpaceDN w:val="0"/>
      <w:adjustRightInd w:val="0"/>
      <w:outlineLvl w:val="1"/>
    </w:pPr>
    <w:rPr>
      <w:rFonts w:cs="Arial"/>
      <w:b/>
      <w:bCs/>
      <w:color w:val="365F91" w:themeColor="accent1" w:themeShade="BF"/>
      <w:sz w:val="24"/>
      <w:szCs w:val="24"/>
    </w:rPr>
  </w:style>
  <w:style w:type="paragraph" w:styleId="Heading3">
    <w:name w:val="heading 3"/>
    <w:basedOn w:val="Normal"/>
    <w:next w:val="Normal"/>
    <w:link w:val="Heading3Char"/>
    <w:uiPriority w:val="9"/>
    <w:unhideWhenUsed/>
    <w:qFormat/>
    <w:rsid w:val="00301D7B"/>
    <w:pPr>
      <w:keepNext/>
      <w:keepLines/>
      <w:numPr>
        <w:ilvl w:val="2"/>
        <w:numId w:val="3"/>
      </w:numPr>
      <w:spacing w:before="200"/>
      <w:ind w:left="709"/>
      <w:outlineLvl w:val="2"/>
    </w:pPr>
    <w:rPr>
      <w:rFonts w:eastAsiaTheme="majorEastAsia" w:cs="Arial"/>
      <w:b/>
      <w:b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1D7B"/>
    <w:rPr>
      <w:rFonts w:eastAsiaTheme="majorEastAsia" w:cs="Arial"/>
      <w:b/>
      <w:bCs/>
      <w:color w:val="365F91" w:themeColor="accent1" w:themeShade="BF"/>
      <w:sz w:val="28"/>
      <w:szCs w:val="28"/>
    </w:rPr>
  </w:style>
  <w:style w:type="character" w:customStyle="1" w:styleId="Heading2Char">
    <w:name w:val="Heading 2 Char"/>
    <w:basedOn w:val="DefaultParagraphFont"/>
    <w:link w:val="Heading2"/>
    <w:uiPriority w:val="9"/>
    <w:rsid w:val="000D1776"/>
    <w:rPr>
      <w:rFonts w:cs="Arial"/>
      <w:b/>
      <w:bCs/>
      <w:color w:val="365F91" w:themeColor="accent1" w:themeShade="BF"/>
      <w:sz w:val="24"/>
      <w:szCs w:val="24"/>
    </w:rPr>
  </w:style>
  <w:style w:type="character" w:customStyle="1" w:styleId="Heading3Char">
    <w:name w:val="Heading 3 Char"/>
    <w:basedOn w:val="DefaultParagraphFont"/>
    <w:link w:val="Heading3"/>
    <w:uiPriority w:val="9"/>
    <w:rsid w:val="00301D7B"/>
    <w:rPr>
      <w:rFonts w:eastAsiaTheme="majorEastAsia" w:cs="Arial"/>
      <w:b/>
      <w:bCs/>
      <w:color w:val="365F91" w:themeColor="accent1" w:themeShade="BF"/>
    </w:rPr>
  </w:style>
  <w:style w:type="paragraph" w:styleId="BalloonText">
    <w:name w:val="Balloon Text"/>
    <w:basedOn w:val="Normal"/>
    <w:link w:val="BalloonTextChar"/>
    <w:uiPriority w:val="99"/>
    <w:semiHidden/>
    <w:unhideWhenUsed/>
    <w:rsid w:val="00301D7B"/>
    <w:rPr>
      <w:rFonts w:ascii="Tahoma" w:hAnsi="Tahoma" w:cs="Tahoma"/>
      <w:sz w:val="16"/>
      <w:szCs w:val="16"/>
    </w:rPr>
  </w:style>
  <w:style w:type="character" w:customStyle="1" w:styleId="BalloonTextChar">
    <w:name w:val="Balloon Text Char"/>
    <w:basedOn w:val="DefaultParagraphFont"/>
    <w:link w:val="BalloonText"/>
    <w:uiPriority w:val="99"/>
    <w:semiHidden/>
    <w:rsid w:val="00301D7B"/>
    <w:rPr>
      <w:rFonts w:ascii="Tahoma" w:hAnsi="Tahoma" w:cs="Tahoma"/>
      <w:sz w:val="16"/>
      <w:szCs w:val="16"/>
    </w:rPr>
  </w:style>
  <w:style w:type="paragraph" w:customStyle="1" w:styleId="Default">
    <w:name w:val="Default"/>
    <w:rsid w:val="00301D7B"/>
    <w:pPr>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301D7B"/>
    <w:rPr>
      <w:sz w:val="16"/>
      <w:szCs w:val="16"/>
    </w:rPr>
  </w:style>
  <w:style w:type="paragraph" w:styleId="CommentText">
    <w:name w:val="annotation text"/>
    <w:basedOn w:val="Normal"/>
    <w:link w:val="CommentTextChar"/>
    <w:uiPriority w:val="99"/>
    <w:unhideWhenUsed/>
    <w:rsid w:val="00301D7B"/>
    <w:rPr>
      <w:sz w:val="20"/>
      <w:szCs w:val="20"/>
    </w:rPr>
  </w:style>
  <w:style w:type="character" w:customStyle="1" w:styleId="CommentTextChar">
    <w:name w:val="Comment Text Char"/>
    <w:basedOn w:val="DefaultParagraphFont"/>
    <w:link w:val="CommentText"/>
    <w:uiPriority w:val="99"/>
    <w:rsid w:val="00301D7B"/>
    <w:rPr>
      <w:sz w:val="20"/>
      <w:szCs w:val="20"/>
    </w:rPr>
  </w:style>
  <w:style w:type="paragraph" w:styleId="CommentSubject">
    <w:name w:val="annotation subject"/>
    <w:basedOn w:val="CommentText"/>
    <w:next w:val="CommentText"/>
    <w:link w:val="CommentSubjectChar"/>
    <w:uiPriority w:val="99"/>
    <w:semiHidden/>
    <w:unhideWhenUsed/>
    <w:rsid w:val="00301D7B"/>
    <w:rPr>
      <w:b/>
      <w:bCs/>
    </w:rPr>
  </w:style>
  <w:style w:type="character" w:customStyle="1" w:styleId="CommentSubjectChar">
    <w:name w:val="Comment Subject Char"/>
    <w:basedOn w:val="CommentTextChar"/>
    <w:link w:val="CommentSubject"/>
    <w:uiPriority w:val="99"/>
    <w:semiHidden/>
    <w:rsid w:val="00301D7B"/>
    <w:rPr>
      <w:b/>
      <w:bCs/>
      <w:sz w:val="20"/>
      <w:szCs w:val="20"/>
    </w:rPr>
  </w:style>
  <w:style w:type="paragraph" w:styleId="ListParagraph">
    <w:name w:val="List Paragraph"/>
    <w:basedOn w:val="Normal"/>
    <w:uiPriority w:val="34"/>
    <w:qFormat/>
    <w:rsid w:val="00301D7B"/>
    <w:pPr>
      <w:ind w:left="720"/>
      <w:contextualSpacing/>
    </w:pPr>
  </w:style>
  <w:style w:type="paragraph" w:styleId="Header">
    <w:name w:val="header"/>
    <w:basedOn w:val="Normal"/>
    <w:link w:val="HeaderChar"/>
    <w:uiPriority w:val="99"/>
    <w:unhideWhenUsed/>
    <w:rsid w:val="00301D7B"/>
    <w:pPr>
      <w:tabs>
        <w:tab w:val="center" w:pos="4513"/>
        <w:tab w:val="right" w:pos="9026"/>
      </w:tabs>
    </w:pPr>
  </w:style>
  <w:style w:type="character" w:customStyle="1" w:styleId="HeaderChar">
    <w:name w:val="Header Char"/>
    <w:basedOn w:val="DefaultParagraphFont"/>
    <w:link w:val="Header"/>
    <w:uiPriority w:val="99"/>
    <w:rsid w:val="00301D7B"/>
  </w:style>
  <w:style w:type="paragraph" w:styleId="Footer">
    <w:name w:val="footer"/>
    <w:basedOn w:val="Normal"/>
    <w:link w:val="FooterChar"/>
    <w:uiPriority w:val="99"/>
    <w:unhideWhenUsed/>
    <w:rsid w:val="00301D7B"/>
    <w:pPr>
      <w:tabs>
        <w:tab w:val="center" w:pos="4513"/>
        <w:tab w:val="right" w:pos="9026"/>
      </w:tabs>
    </w:pPr>
  </w:style>
  <w:style w:type="character" w:customStyle="1" w:styleId="FooterChar">
    <w:name w:val="Footer Char"/>
    <w:basedOn w:val="DefaultParagraphFont"/>
    <w:link w:val="Footer"/>
    <w:uiPriority w:val="99"/>
    <w:rsid w:val="00301D7B"/>
  </w:style>
  <w:style w:type="paragraph" w:styleId="TOCHeading">
    <w:name w:val="TOC Heading"/>
    <w:basedOn w:val="Heading1"/>
    <w:next w:val="Normal"/>
    <w:uiPriority w:val="39"/>
    <w:unhideWhenUsed/>
    <w:qFormat/>
    <w:rsid w:val="00301D7B"/>
    <w:pPr>
      <w:numPr>
        <w:numId w:val="0"/>
      </w:numPr>
      <w:spacing w:line="276" w:lineRule="auto"/>
      <w:outlineLvl w:val="9"/>
    </w:pPr>
    <w:rPr>
      <w:rFonts w:asciiTheme="majorHAnsi" w:hAnsiTheme="majorHAnsi" w:cstheme="majorBidi"/>
      <w:lang w:val="en-US" w:eastAsia="ja-JP"/>
    </w:rPr>
  </w:style>
  <w:style w:type="paragraph" w:styleId="TOC1">
    <w:name w:val="toc 1"/>
    <w:basedOn w:val="Normal"/>
    <w:next w:val="Normal"/>
    <w:autoRedefine/>
    <w:uiPriority w:val="39"/>
    <w:unhideWhenUsed/>
    <w:qFormat/>
    <w:rsid w:val="00301D7B"/>
    <w:pPr>
      <w:spacing w:after="100"/>
    </w:pPr>
  </w:style>
  <w:style w:type="paragraph" w:styleId="TOC2">
    <w:name w:val="toc 2"/>
    <w:basedOn w:val="Normal"/>
    <w:next w:val="Normal"/>
    <w:autoRedefine/>
    <w:uiPriority w:val="39"/>
    <w:unhideWhenUsed/>
    <w:qFormat/>
    <w:rsid w:val="00301D7B"/>
    <w:pPr>
      <w:spacing w:after="100"/>
      <w:ind w:left="220"/>
    </w:pPr>
  </w:style>
  <w:style w:type="paragraph" w:styleId="TOC3">
    <w:name w:val="toc 3"/>
    <w:basedOn w:val="Normal"/>
    <w:next w:val="Normal"/>
    <w:autoRedefine/>
    <w:uiPriority w:val="39"/>
    <w:unhideWhenUsed/>
    <w:qFormat/>
    <w:rsid w:val="00301D7B"/>
    <w:pPr>
      <w:spacing w:after="100"/>
      <w:ind w:left="440"/>
    </w:pPr>
  </w:style>
  <w:style w:type="character" w:styleId="Hyperlink">
    <w:name w:val="Hyperlink"/>
    <w:basedOn w:val="DefaultParagraphFont"/>
    <w:uiPriority w:val="99"/>
    <w:unhideWhenUsed/>
    <w:rsid w:val="00301D7B"/>
    <w:rPr>
      <w:color w:val="0000FF" w:themeColor="hyperlink"/>
      <w:u w:val="single"/>
    </w:rPr>
  </w:style>
  <w:style w:type="table" w:styleId="LightGrid-Accent5">
    <w:name w:val="Light Grid Accent 5"/>
    <w:basedOn w:val="TableNormal"/>
    <w:uiPriority w:val="62"/>
    <w:rsid w:val="00840E2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TableGrid">
    <w:name w:val="Table Grid"/>
    <w:basedOn w:val="TableNormal"/>
    <w:uiPriority w:val="59"/>
    <w:rsid w:val="00FC0341"/>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C0341"/>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C0341"/>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C0341"/>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495F"/>
    <w:pPr>
      <w:spacing w:before="100" w:beforeAutospacing="1" w:after="100" w:afterAutospacing="1"/>
    </w:pPr>
    <w:rPr>
      <w:rFonts w:ascii="Times New Roman" w:eastAsia="Times New Roman" w:hAnsi="Times New Roman" w:cs="Times New Roman"/>
      <w:sz w:val="24"/>
      <w:szCs w:val="24"/>
      <w:lang w:eastAsia="en-AU"/>
    </w:rPr>
  </w:style>
  <w:style w:type="table" w:styleId="LightShading">
    <w:name w:val="Light Shading"/>
    <w:basedOn w:val="TableNormal"/>
    <w:uiPriority w:val="60"/>
    <w:rsid w:val="001F567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C255D7"/>
  </w:style>
  <w:style w:type="paragraph" w:styleId="FootnoteText">
    <w:name w:val="footnote text"/>
    <w:basedOn w:val="Normal"/>
    <w:link w:val="FootnoteTextChar"/>
    <w:uiPriority w:val="99"/>
    <w:semiHidden/>
    <w:unhideWhenUsed/>
    <w:rsid w:val="002F1E1A"/>
    <w:rPr>
      <w:sz w:val="20"/>
      <w:szCs w:val="20"/>
    </w:rPr>
  </w:style>
  <w:style w:type="character" w:customStyle="1" w:styleId="FootnoteTextChar">
    <w:name w:val="Footnote Text Char"/>
    <w:basedOn w:val="DefaultParagraphFont"/>
    <w:link w:val="FootnoteText"/>
    <w:uiPriority w:val="99"/>
    <w:semiHidden/>
    <w:rsid w:val="002F1E1A"/>
    <w:rPr>
      <w:sz w:val="20"/>
      <w:szCs w:val="20"/>
    </w:rPr>
  </w:style>
  <w:style w:type="character" w:styleId="FootnoteReference">
    <w:name w:val="footnote reference"/>
    <w:basedOn w:val="DefaultParagraphFont"/>
    <w:uiPriority w:val="99"/>
    <w:semiHidden/>
    <w:unhideWhenUsed/>
    <w:rsid w:val="002F1E1A"/>
    <w:rPr>
      <w:vertAlign w:val="superscript"/>
    </w:rPr>
  </w:style>
  <w:style w:type="paragraph" w:styleId="Title">
    <w:name w:val="Title"/>
    <w:basedOn w:val="Normal"/>
    <w:next w:val="Normal"/>
    <w:link w:val="TitleChar"/>
    <w:uiPriority w:val="10"/>
    <w:qFormat/>
    <w:rsid w:val="00365843"/>
    <w:pPr>
      <w:ind w:right="830"/>
      <w:jc w:val="right"/>
    </w:pPr>
    <w:rPr>
      <w:b/>
      <w:color w:val="365F91" w:themeColor="accent1" w:themeShade="BF"/>
      <w:sz w:val="44"/>
      <w:szCs w:val="44"/>
    </w:rPr>
  </w:style>
  <w:style w:type="character" w:customStyle="1" w:styleId="TitleChar">
    <w:name w:val="Title Char"/>
    <w:basedOn w:val="DefaultParagraphFont"/>
    <w:link w:val="Title"/>
    <w:uiPriority w:val="10"/>
    <w:rsid w:val="00365843"/>
    <w:rPr>
      <w:b/>
      <w:color w:val="365F91" w:themeColor="accent1" w:themeShade="BF"/>
      <w:sz w:val="44"/>
      <w:szCs w:val="44"/>
    </w:rPr>
  </w:style>
  <w:style w:type="paragraph" w:styleId="Subtitle">
    <w:name w:val="Subtitle"/>
    <w:basedOn w:val="Normal"/>
    <w:next w:val="Normal"/>
    <w:link w:val="SubtitleChar"/>
    <w:uiPriority w:val="11"/>
    <w:qFormat/>
    <w:rsid w:val="00365843"/>
    <w:pPr>
      <w:ind w:right="830"/>
      <w:jc w:val="right"/>
    </w:pPr>
    <w:rPr>
      <w:b/>
      <w:color w:val="365F91" w:themeColor="accent1" w:themeShade="BF"/>
      <w:sz w:val="40"/>
      <w:szCs w:val="40"/>
    </w:rPr>
  </w:style>
  <w:style w:type="character" w:customStyle="1" w:styleId="SubtitleChar">
    <w:name w:val="Subtitle Char"/>
    <w:basedOn w:val="DefaultParagraphFont"/>
    <w:link w:val="Subtitle"/>
    <w:uiPriority w:val="11"/>
    <w:rsid w:val="00365843"/>
    <w:rPr>
      <w:b/>
      <w:color w:val="365F91" w:themeColor="accent1" w:themeShade="BF"/>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8798">
      <w:bodyDiv w:val="1"/>
      <w:marLeft w:val="0"/>
      <w:marRight w:val="0"/>
      <w:marTop w:val="0"/>
      <w:marBottom w:val="0"/>
      <w:divBdr>
        <w:top w:val="none" w:sz="0" w:space="0" w:color="auto"/>
        <w:left w:val="none" w:sz="0" w:space="0" w:color="auto"/>
        <w:bottom w:val="none" w:sz="0" w:space="0" w:color="auto"/>
        <w:right w:val="none" w:sz="0" w:space="0" w:color="auto"/>
      </w:divBdr>
    </w:div>
    <w:div w:id="60058538">
      <w:bodyDiv w:val="1"/>
      <w:marLeft w:val="0"/>
      <w:marRight w:val="0"/>
      <w:marTop w:val="0"/>
      <w:marBottom w:val="0"/>
      <w:divBdr>
        <w:top w:val="none" w:sz="0" w:space="0" w:color="auto"/>
        <w:left w:val="none" w:sz="0" w:space="0" w:color="auto"/>
        <w:bottom w:val="none" w:sz="0" w:space="0" w:color="auto"/>
        <w:right w:val="none" w:sz="0" w:space="0" w:color="auto"/>
      </w:divBdr>
    </w:div>
    <w:div w:id="94441410">
      <w:bodyDiv w:val="1"/>
      <w:marLeft w:val="0"/>
      <w:marRight w:val="0"/>
      <w:marTop w:val="0"/>
      <w:marBottom w:val="0"/>
      <w:divBdr>
        <w:top w:val="none" w:sz="0" w:space="0" w:color="auto"/>
        <w:left w:val="none" w:sz="0" w:space="0" w:color="auto"/>
        <w:bottom w:val="none" w:sz="0" w:space="0" w:color="auto"/>
        <w:right w:val="none" w:sz="0" w:space="0" w:color="auto"/>
      </w:divBdr>
    </w:div>
    <w:div w:id="345332569">
      <w:bodyDiv w:val="1"/>
      <w:marLeft w:val="0"/>
      <w:marRight w:val="0"/>
      <w:marTop w:val="0"/>
      <w:marBottom w:val="0"/>
      <w:divBdr>
        <w:top w:val="none" w:sz="0" w:space="0" w:color="auto"/>
        <w:left w:val="none" w:sz="0" w:space="0" w:color="auto"/>
        <w:bottom w:val="none" w:sz="0" w:space="0" w:color="auto"/>
        <w:right w:val="none" w:sz="0" w:space="0" w:color="auto"/>
      </w:divBdr>
    </w:div>
    <w:div w:id="375085528">
      <w:bodyDiv w:val="1"/>
      <w:marLeft w:val="0"/>
      <w:marRight w:val="0"/>
      <w:marTop w:val="0"/>
      <w:marBottom w:val="0"/>
      <w:divBdr>
        <w:top w:val="none" w:sz="0" w:space="0" w:color="auto"/>
        <w:left w:val="none" w:sz="0" w:space="0" w:color="auto"/>
        <w:bottom w:val="none" w:sz="0" w:space="0" w:color="auto"/>
        <w:right w:val="none" w:sz="0" w:space="0" w:color="auto"/>
      </w:divBdr>
    </w:div>
    <w:div w:id="416367792">
      <w:bodyDiv w:val="1"/>
      <w:marLeft w:val="0"/>
      <w:marRight w:val="0"/>
      <w:marTop w:val="0"/>
      <w:marBottom w:val="0"/>
      <w:divBdr>
        <w:top w:val="none" w:sz="0" w:space="0" w:color="auto"/>
        <w:left w:val="none" w:sz="0" w:space="0" w:color="auto"/>
        <w:bottom w:val="none" w:sz="0" w:space="0" w:color="auto"/>
        <w:right w:val="none" w:sz="0" w:space="0" w:color="auto"/>
      </w:divBdr>
    </w:div>
    <w:div w:id="1144085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image" Target="media/image7.tiff"/><Relationship Id="rId26" Type="http://schemas.openxmlformats.org/officeDocument/2006/relationships/chart" Target="charts/chart4.xml"/><Relationship Id="rId3" Type="http://schemas.openxmlformats.org/officeDocument/2006/relationships/customXml" Target="../customXml/item3.xml"/><Relationship Id="rId21" Type="http://schemas.openxmlformats.org/officeDocument/2006/relationships/image" Target="media/image10.tif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tiff"/><Relationship Id="rId25" Type="http://schemas.openxmlformats.org/officeDocument/2006/relationships/chart" Target="charts/chart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image" Target="media/image9.tif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chart" Target="charts/chart2.xm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mav.asn.au/" TargetMode="External"/><Relationship Id="rId23" Type="http://schemas.openxmlformats.org/officeDocument/2006/relationships/chart" Target="charts/chart1.xml"/><Relationship Id="rId28" Type="http://schemas.openxmlformats.org/officeDocument/2006/relationships/chart" Target="charts/chart6.xml"/><Relationship Id="rId10" Type="http://schemas.openxmlformats.org/officeDocument/2006/relationships/endnotes" Target="endnotes.xml"/><Relationship Id="rId19" Type="http://schemas.openxmlformats.org/officeDocument/2006/relationships/image" Target="media/image8.tif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wmf"/><Relationship Id="rId22" Type="http://schemas.openxmlformats.org/officeDocument/2006/relationships/image" Target="media/image11.tiff"/><Relationship Id="rId27" Type="http://schemas.openxmlformats.org/officeDocument/2006/relationships/chart" Target="charts/chart5.xml"/><Relationship Id="rId30" Type="http://schemas.openxmlformats.org/officeDocument/2006/relationships/image" Target="media/image13.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jbruce\Documents\Senior%20Citizens%20Centres\Seniors%20Centres%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bruce\Documents\Senior%20Citizens%20Centres\Seniors%20Centres%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jbruce\Desktop\Seniors%20Survey%20Spreadsheet%2021.11.2016.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1100" b="0"/>
            </a:pPr>
            <a:r>
              <a:rPr lang="en-US" sz="1100" b="0"/>
              <a:t>Chart 5 </a:t>
            </a:r>
          </a:p>
          <a:p>
            <a:pPr>
              <a:defRPr sz="1100" b="0"/>
            </a:pPr>
            <a:r>
              <a:rPr lang="en-US" sz="1100" b="0"/>
              <a:t>Type of Support provided by Councils to Seniors Groups  (1)</a:t>
            </a:r>
          </a:p>
        </c:rich>
      </c:tx>
      <c:layout>
        <c:manualLayout>
          <c:xMode val="edge"/>
          <c:yMode val="edge"/>
          <c:x val="0.15867062071786484"/>
          <c:y val="4.4762775757846131E-2"/>
        </c:manualLayout>
      </c:layout>
      <c:overlay val="0"/>
    </c:title>
    <c:autoTitleDeleted val="0"/>
    <c:plotArea>
      <c:layout>
        <c:manualLayout>
          <c:layoutTarget val="inner"/>
          <c:xMode val="edge"/>
          <c:yMode val="edge"/>
          <c:x val="7.5575382622626711E-2"/>
          <c:y val="0.25636248726699529"/>
          <c:w val="0.92442461737737325"/>
          <c:h val="0.60172291494724628"/>
        </c:manualLayout>
      </c:layout>
      <c:barChart>
        <c:barDir val="col"/>
        <c:grouping val="clustered"/>
        <c:varyColors val="0"/>
        <c:ser>
          <c:idx val="0"/>
          <c:order val="0"/>
          <c:tx>
            <c:strRef>
              <c:f>Sheet8!$B$2</c:f>
              <c:strCache>
                <c:ptCount val="1"/>
                <c:pt idx="0">
                  <c:v>All Council</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Sheet8!$A$3:$A$6</c:f>
              <c:strCache>
                <c:ptCount val="4"/>
                <c:pt idx="0">
                  <c:v>Grants to support clubs with their activities</c:v>
                </c:pt>
                <c:pt idx="1">
                  <c:v>Rent subsidies for use of council owned facilities</c:v>
                </c:pt>
                <c:pt idx="2">
                  <c:v>Regularly bring seniors clubs together</c:v>
                </c:pt>
                <c:pt idx="3">
                  <c:v>Full-time position with part support role</c:v>
                </c:pt>
              </c:strCache>
            </c:strRef>
          </c:cat>
          <c:val>
            <c:numRef>
              <c:f>Sheet8!$B$3:$B$6</c:f>
              <c:numCache>
                <c:formatCode>General</c:formatCode>
                <c:ptCount val="4"/>
                <c:pt idx="0">
                  <c:v>69</c:v>
                </c:pt>
                <c:pt idx="1">
                  <c:v>69</c:v>
                </c:pt>
                <c:pt idx="2">
                  <c:v>52</c:v>
                </c:pt>
                <c:pt idx="3">
                  <c:v>44</c:v>
                </c:pt>
              </c:numCache>
            </c:numRef>
          </c:val>
        </c:ser>
        <c:ser>
          <c:idx val="1"/>
          <c:order val="1"/>
          <c:tx>
            <c:strRef>
              <c:f>Sheet8!$C$2</c:f>
              <c:strCache>
                <c:ptCount val="1"/>
                <c:pt idx="0">
                  <c:v>Metro </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Sheet8!$A$3:$A$6</c:f>
              <c:strCache>
                <c:ptCount val="4"/>
                <c:pt idx="0">
                  <c:v>Grants to support clubs with their activities</c:v>
                </c:pt>
                <c:pt idx="1">
                  <c:v>Rent subsidies for use of council owned facilities</c:v>
                </c:pt>
                <c:pt idx="2">
                  <c:v>Regularly bring seniors clubs together</c:v>
                </c:pt>
                <c:pt idx="3">
                  <c:v>Full-time position with part support role</c:v>
                </c:pt>
              </c:strCache>
            </c:strRef>
          </c:cat>
          <c:val>
            <c:numRef>
              <c:f>Sheet8!$C$3:$C$6</c:f>
              <c:numCache>
                <c:formatCode>General</c:formatCode>
                <c:ptCount val="4"/>
                <c:pt idx="0">
                  <c:v>74</c:v>
                </c:pt>
                <c:pt idx="1">
                  <c:v>74</c:v>
                </c:pt>
                <c:pt idx="2">
                  <c:v>74</c:v>
                </c:pt>
                <c:pt idx="3">
                  <c:v>64</c:v>
                </c:pt>
              </c:numCache>
            </c:numRef>
          </c:val>
        </c:ser>
        <c:ser>
          <c:idx val="2"/>
          <c:order val="2"/>
          <c:tx>
            <c:strRef>
              <c:f>Sheet8!$D$2</c:f>
              <c:strCache>
                <c:ptCount val="1"/>
                <c:pt idx="0">
                  <c:v>Rural </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Sheet8!$A$3:$A$6</c:f>
              <c:strCache>
                <c:ptCount val="4"/>
                <c:pt idx="0">
                  <c:v>Grants to support clubs with their activities</c:v>
                </c:pt>
                <c:pt idx="1">
                  <c:v>Rent subsidies for use of council owned facilities</c:v>
                </c:pt>
                <c:pt idx="2">
                  <c:v>Regularly bring seniors clubs together</c:v>
                </c:pt>
                <c:pt idx="3">
                  <c:v>Full-time position with part support role</c:v>
                </c:pt>
              </c:strCache>
            </c:strRef>
          </c:cat>
          <c:val>
            <c:numRef>
              <c:f>Sheet8!$D$3:$D$6</c:f>
              <c:numCache>
                <c:formatCode>General</c:formatCode>
                <c:ptCount val="4"/>
                <c:pt idx="0">
                  <c:v>66</c:v>
                </c:pt>
                <c:pt idx="1">
                  <c:v>66</c:v>
                </c:pt>
                <c:pt idx="2">
                  <c:v>36</c:v>
                </c:pt>
                <c:pt idx="3">
                  <c:v>30</c:v>
                </c:pt>
              </c:numCache>
            </c:numRef>
          </c:val>
        </c:ser>
        <c:dLbls>
          <c:showLegendKey val="0"/>
          <c:showVal val="0"/>
          <c:showCatName val="0"/>
          <c:showSerName val="0"/>
          <c:showPercent val="0"/>
          <c:showBubbleSize val="0"/>
        </c:dLbls>
        <c:gapWidth val="150"/>
        <c:axId val="426886824"/>
        <c:axId val="426887608"/>
      </c:barChart>
      <c:catAx>
        <c:axId val="426886824"/>
        <c:scaling>
          <c:orientation val="minMax"/>
        </c:scaling>
        <c:delete val="0"/>
        <c:axPos val="b"/>
        <c:numFmt formatCode="General" sourceLinked="0"/>
        <c:majorTickMark val="out"/>
        <c:minorTickMark val="none"/>
        <c:tickLblPos val="nextTo"/>
        <c:crossAx val="426887608"/>
        <c:crosses val="autoZero"/>
        <c:auto val="1"/>
        <c:lblAlgn val="ctr"/>
        <c:lblOffset val="100"/>
        <c:noMultiLvlLbl val="0"/>
      </c:catAx>
      <c:valAx>
        <c:axId val="426887608"/>
        <c:scaling>
          <c:orientation val="minMax"/>
        </c:scaling>
        <c:delete val="0"/>
        <c:axPos val="l"/>
        <c:title>
          <c:tx>
            <c:rich>
              <a:bodyPr rot="0" vert="horz"/>
              <a:lstStyle/>
              <a:p>
                <a:pPr>
                  <a:defRPr/>
                </a:pPr>
                <a:r>
                  <a:rPr lang="en-AU"/>
                  <a:t>%</a:t>
                </a:r>
              </a:p>
            </c:rich>
          </c:tx>
          <c:overlay val="0"/>
        </c:title>
        <c:numFmt formatCode="General" sourceLinked="1"/>
        <c:majorTickMark val="out"/>
        <c:minorTickMark val="none"/>
        <c:tickLblPos val="nextTo"/>
        <c:crossAx val="426886824"/>
        <c:crosses val="autoZero"/>
        <c:crossBetween val="between"/>
      </c:valAx>
    </c:plotArea>
    <c:legend>
      <c:legendPos val="r"/>
      <c:layout>
        <c:manualLayout>
          <c:xMode val="edge"/>
          <c:yMode val="edge"/>
          <c:x val="0.81714319800933977"/>
          <c:y val="9.8003316157718248E-2"/>
          <c:w val="0.18064986876640421"/>
          <c:h val="0.19926075356282943"/>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1100" b="0"/>
            </a:pPr>
            <a:r>
              <a:rPr lang="en-US" sz="1100" b="0"/>
              <a:t>Chart 6 </a:t>
            </a:r>
            <a:endParaRPr lang="en-AU" sz="1100" b="0"/>
          </a:p>
          <a:p>
            <a:pPr>
              <a:defRPr sz="1100" b="0"/>
            </a:pPr>
            <a:r>
              <a:rPr lang="en-US" sz="1100" b="0"/>
              <a:t>Type of Support provided by Councils to Seniors Groups (2)</a:t>
            </a:r>
            <a:endParaRPr lang="en-AU" sz="1100" b="0"/>
          </a:p>
        </c:rich>
      </c:tx>
      <c:layout>
        <c:manualLayout>
          <c:xMode val="edge"/>
          <c:yMode val="edge"/>
          <c:x val="0.20388433916545073"/>
          <c:y val="5.1456769658178692E-2"/>
        </c:manualLayout>
      </c:layout>
      <c:overlay val="0"/>
    </c:title>
    <c:autoTitleDeleted val="0"/>
    <c:plotArea>
      <c:layout>
        <c:manualLayout>
          <c:layoutTarget val="inner"/>
          <c:xMode val="edge"/>
          <c:yMode val="edge"/>
          <c:x val="0.10597634883595176"/>
          <c:y val="0.21032693990174306"/>
          <c:w val="0.88737487053421016"/>
          <c:h val="0.47740090181035061"/>
        </c:manualLayout>
      </c:layout>
      <c:barChart>
        <c:barDir val="col"/>
        <c:grouping val="clustered"/>
        <c:varyColors val="0"/>
        <c:ser>
          <c:idx val="0"/>
          <c:order val="0"/>
          <c:tx>
            <c:strRef>
              <c:f>Sheet12!$B$11</c:f>
              <c:strCache>
                <c:ptCount val="1"/>
                <c:pt idx="0">
                  <c:v>All councils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Sheet12!$A$12:$A$15</c:f>
              <c:strCache>
                <c:ptCount val="4"/>
                <c:pt idx="0">
                  <c:v>Council provides rental assistance to some seniors clubs using facilities not owned by council</c:v>
                </c:pt>
                <c:pt idx="1">
                  <c:v>Council regularly provides group based meals to clubs</c:v>
                </c:pt>
                <c:pt idx="2">
                  <c:v>Council assists some clubs with their management and reporting responsibilities</c:v>
                </c:pt>
                <c:pt idx="3">
                  <c:v>Part-time position with part of role dedicated to supporting clubs</c:v>
                </c:pt>
              </c:strCache>
            </c:strRef>
          </c:cat>
          <c:val>
            <c:numRef>
              <c:f>Sheet12!$B$12:$B$15</c:f>
              <c:numCache>
                <c:formatCode>General</c:formatCode>
                <c:ptCount val="4"/>
                <c:pt idx="0">
                  <c:v>39</c:v>
                </c:pt>
                <c:pt idx="1">
                  <c:v>39</c:v>
                </c:pt>
                <c:pt idx="2">
                  <c:v>37</c:v>
                </c:pt>
                <c:pt idx="3">
                  <c:v>35</c:v>
                </c:pt>
              </c:numCache>
            </c:numRef>
          </c:val>
        </c:ser>
        <c:ser>
          <c:idx val="1"/>
          <c:order val="1"/>
          <c:tx>
            <c:strRef>
              <c:f>Sheet12!$C$11</c:f>
              <c:strCache>
                <c:ptCount val="1"/>
                <c:pt idx="0">
                  <c:v>Metro</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Sheet12!$A$12:$A$15</c:f>
              <c:strCache>
                <c:ptCount val="4"/>
                <c:pt idx="0">
                  <c:v>Council provides rental assistance to some seniors clubs using facilities not owned by council</c:v>
                </c:pt>
                <c:pt idx="1">
                  <c:v>Council regularly provides group based meals to clubs</c:v>
                </c:pt>
                <c:pt idx="2">
                  <c:v>Council assists some clubs with their management and reporting responsibilities</c:v>
                </c:pt>
                <c:pt idx="3">
                  <c:v>Part-time position with part of role dedicated to supporting clubs</c:v>
                </c:pt>
              </c:strCache>
            </c:strRef>
          </c:cat>
          <c:val>
            <c:numRef>
              <c:f>Sheet12!$C$12:$C$15</c:f>
              <c:numCache>
                <c:formatCode>General</c:formatCode>
                <c:ptCount val="4"/>
                <c:pt idx="0">
                  <c:v>45</c:v>
                </c:pt>
                <c:pt idx="1">
                  <c:v>42</c:v>
                </c:pt>
                <c:pt idx="2">
                  <c:v>39</c:v>
                </c:pt>
                <c:pt idx="3">
                  <c:v>35</c:v>
                </c:pt>
              </c:numCache>
            </c:numRef>
          </c:val>
        </c:ser>
        <c:ser>
          <c:idx val="2"/>
          <c:order val="2"/>
          <c:tx>
            <c:strRef>
              <c:f>Sheet12!$D$11</c:f>
              <c:strCache>
                <c:ptCount val="1"/>
                <c:pt idx="0">
                  <c:v>Rural</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Sheet12!$A$12:$A$15</c:f>
              <c:strCache>
                <c:ptCount val="4"/>
                <c:pt idx="0">
                  <c:v>Council provides rental assistance to some seniors clubs using facilities not owned by council</c:v>
                </c:pt>
                <c:pt idx="1">
                  <c:v>Council regularly provides group based meals to clubs</c:v>
                </c:pt>
                <c:pt idx="2">
                  <c:v>Council assists some clubs with their management and reporting responsibilities</c:v>
                </c:pt>
                <c:pt idx="3">
                  <c:v>Part-time position with part of role dedicated to supporting clubs</c:v>
                </c:pt>
              </c:strCache>
            </c:strRef>
          </c:cat>
          <c:val>
            <c:numRef>
              <c:f>Sheet12!$D$12:$D$15</c:f>
              <c:numCache>
                <c:formatCode>General</c:formatCode>
                <c:ptCount val="4"/>
                <c:pt idx="0">
                  <c:v>34</c:v>
                </c:pt>
                <c:pt idx="1">
                  <c:v>36</c:v>
                </c:pt>
                <c:pt idx="2">
                  <c:v>36</c:v>
                </c:pt>
                <c:pt idx="3">
                  <c:v>34</c:v>
                </c:pt>
              </c:numCache>
            </c:numRef>
          </c:val>
        </c:ser>
        <c:dLbls>
          <c:showLegendKey val="0"/>
          <c:showVal val="0"/>
          <c:showCatName val="0"/>
          <c:showSerName val="0"/>
          <c:showPercent val="0"/>
          <c:showBubbleSize val="0"/>
        </c:dLbls>
        <c:gapWidth val="150"/>
        <c:axId val="426887216"/>
        <c:axId val="426888392"/>
      </c:barChart>
      <c:catAx>
        <c:axId val="426887216"/>
        <c:scaling>
          <c:orientation val="minMax"/>
        </c:scaling>
        <c:delete val="0"/>
        <c:axPos val="b"/>
        <c:numFmt formatCode="General" sourceLinked="0"/>
        <c:majorTickMark val="out"/>
        <c:minorTickMark val="none"/>
        <c:tickLblPos val="nextTo"/>
        <c:crossAx val="426888392"/>
        <c:crosses val="autoZero"/>
        <c:auto val="1"/>
        <c:lblAlgn val="ctr"/>
        <c:lblOffset val="100"/>
        <c:noMultiLvlLbl val="0"/>
      </c:catAx>
      <c:valAx>
        <c:axId val="426888392"/>
        <c:scaling>
          <c:orientation val="minMax"/>
          <c:max val="80"/>
        </c:scaling>
        <c:delete val="0"/>
        <c:axPos val="l"/>
        <c:title>
          <c:tx>
            <c:rich>
              <a:bodyPr rot="0" vert="horz"/>
              <a:lstStyle/>
              <a:p>
                <a:pPr>
                  <a:defRPr/>
                </a:pPr>
                <a:r>
                  <a:rPr lang="en-AU"/>
                  <a:t>%</a:t>
                </a:r>
              </a:p>
            </c:rich>
          </c:tx>
          <c:overlay val="0"/>
        </c:title>
        <c:numFmt formatCode="General" sourceLinked="1"/>
        <c:majorTickMark val="out"/>
        <c:minorTickMark val="none"/>
        <c:tickLblPos val="nextTo"/>
        <c:crossAx val="426887216"/>
        <c:crosses val="autoZero"/>
        <c:crossBetween val="between"/>
      </c:valAx>
    </c:plotArea>
    <c:legend>
      <c:legendPos val="r"/>
      <c:layout>
        <c:manualLayout>
          <c:xMode val="edge"/>
          <c:yMode val="edge"/>
          <c:x val="0.81410038728872247"/>
          <c:y val="0.17092121572640037"/>
          <c:w val="0.1449983274149555"/>
          <c:h val="0.16387423000696341"/>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n-US" sz="1100" b="0"/>
              <a:t>Chart 8</a:t>
            </a:r>
          </a:p>
          <a:p>
            <a:pPr>
              <a:defRPr/>
            </a:pPr>
            <a:r>
              <a:rPr lang="en-US" sz="1100" b="0"/>
              <a:t>Number of  councils providing meals to clubs &amp;</a:t>
            </a:r>
          </a:p>
          <a:p>
            <a:pPr>
              <a:defRPr/>
            </a:pPr>
            <a:r>
              <a:rPr lang="en-US" sz="1100" b="0"/>
              <a:t> frequency of meal provision</a:t>
            </a:r>
            <a:endParaRPr lang="en-AU" sz="1100" b="0"/>
          </a:p>
        </c:rich>
      </c:tx>
      <c:overlay val="0"/>
    </c:title>
    <c:autoTitleDeleted val="0"/>
    <c:plotArea>
      <c:layout>
        <c:manualLayout>
          <c:layoutTarget val="inner"/>
          <c:xMode val="edge"/>
          <c:yMode val="edge"/>
          <c:x val="0.10761709996203818"/>
          <c:y val="0.16862768084510529"/>
          <c:w val="0.8498436218023292"/>
          <c:h val="0.705373217925923"/>
        </c:manualLayout>
      </c:layout>
      <c:barChart>
        <c:barDir val="col"/>
        <c:grouping val="clustered"/>
        <c:varyColors val="0"/>
        <c:ser>
          <c:idx val="0"/>
          <c:order val="0"/>
          <c:tx>
            <c:strRef>
              <c:f>Sheet10!$B$1</c:f>
              <c:strCache>
                <c:ptCount val="1"/>
                <c:pt idx="0">
                  <c:v>Senior Citizen Clubs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Sheet10!$A$2:$A$6</c:f>
              <c:strCache>
                <c:ptCount val="5"/>
                <c:pt idx="0">
                  <c:v>daily</c:v>
                </c:pt>
                <c:pt idx="1">
                  <c:v>about once per week</c:v>
                </c:pt>
                <c:pt idx="2">
                  <c:v>about once a fortnight</c:v>
                </c:pt>
                <c:pt idx="3">
                  <c:v>about once per month</c:v>
                </c:pt>
                <c:pt idx="4">
                  <c:v>special occasions </c:v>
                </c:pt>
              </c:strCache>
            </c:strRef>
          </c:cat>
          <c:val>
            <c:numRef>
              <c:f>Sheet10!$B$2:$B$6</c:f>
              <c:numCache>
                <c:formatCode>General</c:formatCode>
                <c:ptCount val="5"/>
                <c:pt idx="0">
                  <c:v>4</c:v>
                </c:pt>
                <c:pt idx="1">
                  <c:v>17</c:v>
                </c:pt>
                <c:pt idx="2">
                  <c:v>3</c:v>
                </c:pt>
                <c:pt idx="3">
                  <c:v>9</c:v>
                </c:pt>
                <c:pt idx="4">
                  <c:v>5</c:v>
                </c:pt>
              </c:numCache>
            </c:numRef>
          </c:val>
        </c:ser>
        <c:ser>
          <c:idx val="1"/>
          <c:order val="1"/>
          <c:tx>
            <c:strRef>
              <c:f>Sheet10!$C$1</c:f>
              <c:strCache>
                <c:ptCount val="1"/>
                <c:pt idx="0">
                  <c:v>Ethno Specific Clubs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Sheet10!$A$2:$A$6</c:f>
              <c:strCache>
                <c:ptCount val="5"/>
                <c:pt idx="0">
                  <c:v>daily</c:v>
                </c:pt>
                <c:pt idx="1">
                  <c:v>about once per week</c:v>
                </c:pt>
                <c:pt idx="2">
                  <c:v>about once a fortnight</c:v>
                </c:pt>
                <c:pt idx="3">
                  <c:v>about once per month</c:v>
                </c:pt>
                <c:pt idx="4">
                  <c:v>special occasions </c:v>
                </c:pt>
              </c:strCache>
            </c:strRef>
          </c:cat>
          <c:val>
            <c:numRef>
              <c:f>Sheet10!$C$2:$C$6</c:f>
              <c:numCache>
                <c:formatCode>General</c:formatCode>
                <c:ptCount val="5"/>
                <c:pt idx="0">
                  <c:v>0</c:v>
                </c:pt>
                <c:pt idx="1">
                  <c:v>8</c:v>
                </c:pt>
                <c:pt idx="2">
                  <c:v>1</c:v>
                </c:pt>
                <c:pt idx="3">
                  <c:v>5</c:v>
                </c:pt>
                <c:pt idx="4">
                  <c:v>3</c:v>
                </c:pt>
              </c:numCache>
            </c:numRef>
          </c:val>
        </c:ser>
        <c:ser>
          <c:idx val="2"/>
          <c:order val="2"/>
          <c:tx>
            <c:strRef>
              <c:f>Sheet10!$D$1</c:f>
              <c:strCache>
                <c:ptCount val="1"/>
                <c:pt idx="0">
                  <c:v>Other groups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Sheet10!$A$2:$A$6</c:f>
              <c:strCache>
                <c:ptCount val="5"/>
                <c:pt idx="0">
                  <c:v>daily</c:v>
                </c:pt>
                <c:pt idx="1">
                  <c:v>about once per week</c:v>
                </c:pt>
                <c:pt idx="2">
                  <c:v>about once a fortnight</c:v>
                </c:pt>
                <c:pt idx="3">
                  <c:v>about once per month</c:v>
                </c:pt>
                <c:pt idx="4">
                  <c:v>special occasions </c:v>
                </c:pt>
              </c:strCache>
            </c:strRef>
          </c:cat>
          <c:val>
            <c:numRef>
              <c:f>Sheet10!$D$2:$D$6</c:f>
              <c:numCache>
                <c:formatCode>General</c:formatCode>
                <c:ptCount val="5"/>
                <c:pt idx="0">
                  <c:v>3</c:v>
                </c:pt>
                <c:pt idx="1">
                  <c:v>6</c:v>
                </c:pt>
                <c:pt idx="2">
                  <c:v>1</c:v>
                </c:pt>
                <c:pt idx="3">
                  <c:v>5</c:v>
                </c:pt>
                <c:pt idx="4">
                  <c:v>6</c:v>
                </c:pt>
              </c:numCache>
            </c:numRef>
          </c:val>
        </c:ser>
        <c:dLbls>
          <c:showLegendKey val="0"/>
          <c:showVal val="0"/>
          <c:showCatName val="0"/>
          <c:showSerName val="0"/>
          <c:showPercent val="0"/>
          <c:showBubbleSize val="0"/>
        </c:dLbls>
        <c:gapWidth val="150"/>
        <c:axId val="426889176"/>
        <c:axId val="426889960"/>
      </c:barChart>
      <c:catAx>
        <c:axId val="426889176"/>
        <c:scaling>
          <c:orientation val="minMax"/>
        </c:scaling>
        <c:delete val="0"/>
        <c:axPos val="b"/>
        <c:numFmt formatCode="General" sourceLinked="0"/>
        <c:majorTickMark val="out"/>
        <c:minorTickMark val="none"/>
        <c:tickLblPos val="nextTo"/>
        <c:crossAx val="426889960"/>
        <c:crosses val="autoZero"/>
        <c:auto val="1"/>
        <c:lblAlgn val="ctr"/>
        <c:lblOffset val="100"/>
        <c:noMultiLvlLbl val="0"/>
      </c:catAx>
      <c:valAx>
        <c:axId val="426889960"/>
        <c:scaling>
          <c:orientation val="minMax"/>
        </c:scaling>
        <c:delete val="0"/>
        <c:axPos val="l"/>
        <c:title>
          <c:tx>
            <c:rich>
              <a:bodyPr rot="0" vert="horz"/>
              <a:lstStyle/>
              <a:p>
                <a:pPr>
                  <a:defRPr/>
                </a:pPr>
                <a:r>
                  <a:rPr lang="en-AU"/>
                  <a:t>%</a:t>
                </a:r>
              </a:p>
            </c:rich>
          </c:tx>
          <c:overlay val="0"/>
        </c:title>
        <c:numFmt formatCode="General" sourceLinked="1"/>
        <c:majorTickMark val="out"/>
        <c:minorTickMark val="none"/>
        <c:tickLblPos val="nextTo"/>
        <c:crossAx val="426889176"/>
        <c:crosses val="autoZero"/>
        <c:crossBetween val="between"/>
      </c:valAx>
    </c:plotArea>
    <c:legend>
      <c:legendPos val="r"/>
      <c:layout>
        <c:manualLayout>
          <c:xMode val="edge"/>
          <c:yMode val="edge"/>
          <c:x val="0.72261425042457927"/>
          <c:y val="0.1964514435695538"/>
          <c:w val="0.2395801811538264"/>
          <c:h val="0.1997246772724838"/>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Arial" pitchFamily="34" charset="0"/>
                <a:cs typeface="Arial" pitchFamily="34" charset="0"/>
              </a:defRPr>
            </a:pPr>
            <a:r>
              <a:rPr lang="en-US" sz="1000" b="0" i="0" u="none" strike="noStrike" baseline="0" dirty="0">
                <a:effectLst/>
                <a:latin typeface="Arial" pitchFamily="34" charset="0"/>
                <a:cs typeface="Arial" pitchFamily="34" charset="0"/>
              </a:rPr>
              <a:t>Chart 10</a:t>
            </a:r>
          </a:p>
          <a:p>
            <a:pPr>
              <a:defRPr sz="1000">
                <a:latin typeface="Arial" pitchFamily="34" charset="0"/>
                <a:cs typeface="Arial" pitchFamily="34" charset="0"/>
              </a:defRPr>
            </a:pPr>
            <a:r>
              <a:rPr lang="en-US" sz="1000" b="0" i="0" u="none" strike="noStrike" baseline="0" dirty="0">
                <a:effectLst/>
                <a:latin typeface="Arial" pitchFamily="34" charset="0"/>
                <a:cs typeface="Arial" pitchFamily="34" charset="0"/>
              </a:rPr>
              <a:t>  Very Important Seniors Citizens Centre and Club Issues  </a:t>
            </a:r>
          </a:p>
          <a:p>
            <a:pPr>
              <a:defRPr sz="1000">
                <a:latin typeface="Arial" pitchFamily="34" charset="0"/>
                <a:cs typeface="Arial" pitchFamily="34" charset="0"/>
              </a:defRPr>
            </a:pPr>
            <a:r>
              <a:rPr lang="en-US" sz="1000" b="0" i="0" baseline="0" dirty="0">
                <a:effectLst/>
                <a:latin typeface="Arial" pitchFamily="34" charset="0"/>
                <a:cs typeface="Arial" pitchFamily="34" charset="0"/>
              </a:rPr>
              <a:t>- </a:t>
            </a:r>
            <a:r>
              <a:rPr lang="en-US" sz="1000" b="0" i="0" baseline="0" dirty="0" smtClean="0">
                <a:effectLst/>
                <a:latin typeface="Arial" pitchFamily="34" charset="0"/>
                <a:cs typeface="Arial" pitchFamily="34" charset="0"/>
              </a:rPr>
              <a:t>Number </a:t>
            </a:r>
            <a:r>
              <a:rPr lang="en-US" sz="1000" b="0" i="0" baseline="0" dirty="0">
                <a:effectLst/>
                <a:latin typeface="Arial" pitchFamily="34" charset="0"/>
                <a:cs typeface="Arial" pitchFamily="34" charset="0"/>
              </a:rPr>
              <a:t>of Councils </a:t>
            </a:r>
            <a:endParaRPr lang="en-US" sz="1000" b="0" dirty="0">
              <a:latin typeface="Arial" pitchFamily="34" charset="0"/>
              <a:cs typeface="Arial" pitchFamily="34" charset="0"/>
            </a:endParaRPr>
          </a:p>
        </c:rich>
      </c:tx>
      <c:overlay val="0"/>
    </c:title>
    <c:autoTitleDeleted val="0"/>
    <c:plotArea>
      <c:layout>
        <c:manualLayout>
          <c:layoutTarget val="inner"/>
          <c:xMode val="edge"/>
          <c:yMode val="edge"/>
          <c:x val="8.8624200612694298E-2"/>
          <c:y val="0.17873944618711279"/>
          <c:w val="0.90035185230329184"/>
          <c:h val="0.66534764455256101"/>
        </c:manualLayout>
      </c:layout>
      <c:barChart>
        <c:barDir val="col"/>
        <c:grouping val="clustered"/>
        <c:varyColors val="0"/>
        <c:ser>
          <c:idx val="0"/>
          <c:order val="0"/>
          <c:tx>
            <c:strRef>
              <c:f>Sheet9!$B$3</c:f>
              <c:strCache>
                <c:ptCount val="1"/>
                <c:pt idx="0">
                  <c:v>All councils</c:v>
                </c:pt>
              </c:strCache>
            </c:strRef>
          </c:tx>
          <c:spPr>
            <a:solidFill>
              <a:schemeClr val="accent5"/>
            </a:solidFill>
            <a:ln w="25400" cap="flat" cmpd="sng" algn="ctr">
              <a:solidFill>
                <a:schemeClr val="accent5">
                  <a:shade val="50000"/>
                </a:schemeClr>
              </a:solidFill>
              <a:prstDash val="solid"/>
            </a:ln>
            <a:effectLst/>
          </c:spPr>
          <c:invertIfNegative val="0"/>
          <c:dLbls>
            <c:spPr>
              <a:noFill/>
              <a:ln>
                <a:noFill/>
              </a:ln>
              <a:effectLst/>
            </c:spPr>
            <c:txPr>
              <a:bodyPr/>
              <a:lstStyle/>
              <a:p>
                <a:pPr>
                  <a:defRPr sz="900">
                    <a:latin typeface="Arial" pitchFamily="34" charset="0"/>
                    <a:cs typeface="Arial"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Sheet9!$A$4:$A$8</c:f>
              <c:strCache>
                <c:ptCount val="5"/>
                <c:pt idx="0">
                  <c:v>Difficulty finding people to take on club management roles</c:v>
                </c:pt>
                <c:pt idx="1">
                  <c:v>Unable to attract new members and declining in size</c:v>
                </c:pt>
                <c:pt idx="2">
                  <c:v>Sense of ownership of buildings limits their use by others</c:v>
                </c:pt>
                <c:pt idx="3">
                  <c:v>Senior citizens buildings needing to better respond to local community needs</c:v>
                </c:pt>
                <c:pt idx="4">
                  <c:v>Increasing demand for facilities for other seniors activities</c:v>
                </c:pt>
              </c:strCache>
            </c:strRef>
          </c:cat>
          <c:val>
            <c:numRef>
              <c:f>Sheet9!$B$4:$B$8</c:f>
              <c:numCache>
                <c:formatCode>General</c:formatCode>
                <c:ptCount val="5"/>
                <c:pt idx="0">
                  <c:v>43</c:v>
                </c:pt>
                <c:pt idx="1">
                  <c:v>41</c:v>
                </c:pt>
                <c:pt idx="2">
                  <c:v>39</c:v>
                </c:pt>
                <c:pt idx="3">
                  <c:v>26</c:v>
                </c:pt>
                <c:pt idx="4">
                  <c:v>24</c:v>
                </c:pt>
              </c:numCache>
            </c:numRef>
          </c:val>
        </c:ser>
        <c:dLbls>
          <c:showLegendKey val="0"/>
          <c:showVal val="0"/>
          <c:showCatName val="0"/>
          <c:showSerName val="0"/>
          <c:showPercent val="0"/>
          <c:showBubbleSize val="0"/>
        </c:dLbls>
        <c:gapWidth val="150"/>
        <c:axId val="430810616"/>
        <c:axId val="430805520"/>
      </c:barChart>
      <c:catAx>
        <c:axId val="430810616"/>
        <c:scaling>
          <c:orientation val="minMax"/>
        </c:scaling>
        <c:delete val="0"/>
        <c:axPos val="b"/>
        <c:numFmt formatCode="General" sourceLinked="0"/>
        <c:majorTickMark val="out"/>
        <c:minorTickMark val="none"/>
        <c:tickLblPos val="nextTo"/>
        <c:txPr>
          <a:bodyPr/>
          <a:lstStyle/>
          <a:p>
            <a:pPr>
              <a:defRPr sz="800">
                <a:latin typeface="Arial" pitchFamily="34" charset="0"/>
                <a:cs typeface="Arial" pitchFamily="34" charset="0"/>
              </a:defRPr>
            </a:pPr>
            <a:endParaRPr lang="en-US"/>
          </a:p>
        </c:txPr>
        <c:crossAx val="430805520"/>
        <c:crosses val="autoZero"/>
        <c:auto val="1"/>
        <c:lblAlgn val="ctr"/>
        <c:lblOffset val="100"/>
        <c:noMultiLvlLbl val="0"/>
      </c:catAx>
      <c:valAx>
        <c:axId val="430805520"/>
        <c:scaling>
          <c:orientation val="minMax"/>
          <c:max val="79"/>
          <c:min val="0"/>
        </c:scaling>
        <c:delete val="0"/>
        <c:axPos val="l"/>
        <c:title>
          <c:tx>
            <c:rich>
              <a:bodyPr rot="0" vert="horz"/>
              <a:lstStyle/>
              <a:p>
                <a:pPr>
                  <a:defRPr/>
                </a:pPr>
                <a:r>
                  <a:rPr lang="en-AU"/>
                  <a:t>%</a:t>
                </a:r>
              </a:p>
            </c:rich>
          </c:tx>
          <c:overlay val="0"/>
        </c:title>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430810616"/>
        <c:crosses val="autoZero"/>
        <c:crossBetween val="between"/>
        <c:majorUnit val="10"/>
        <c:minorUnit val="2"/>
      </c:valAx>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lgn="ctr">
              <a:defRPr/>
            </a:pPr>
            <a:r>
              <a:rPr lang="en-US" sz="1100" b="0" i="0" baseline="0">
                <a:effectLst/>
              </a:rPr>
              <a:t>Chart 11a</a:t>
            </a:r>
            <a:endParaRPr lang="en-AU" sz="1100">
              <a:effectLst/>
            </a:endParaRPr>
          </a:p>
          <a:p>
            <a:pPr algn="ctr">
              <a:defRPr/>
            </a:pPr>
            <a:r>
              <a:rPr lang="en-US" sz="1100" b="0" i="0" baseline="0">
                <a:effectLst/>
              </a:rPr>
              <a:t>Very Important Seniors Citizens Centre and Club Issues  - </a:t>
            </a:r>
            <a:br>
              <a:rPr lang="en-US" sz="1100" b="0" i="0" baseline="0">
                <a:effectLst/>
              </a:rPr>
            </a:br>
            <a:r>
              <a:rPr lang="en-US" sz="1100" b="0" i="0" baseline="0">
                <a:effectLst/>
              </a:rPr>
              <a:t>% Metropolitan (n=31 &amp; Rural (n=44) </a:t>
            </a:r>
            <a:endParaRPr lang="en-AU" sz="1100">
              <a:effectLst/>
            </a:endParaRPr>
          </a:p>
        </c:rich>
      </c:tx>
      <c:overlay val="1"/>
    </c:title>
    <c:autoTitleDeleted val="0"/>
    <c:plotArea>
      <c:layout>
        <c:manualLayout>
          <c:layoutTarget val="inner"/>
          <c:xMode val="edge"/>
          <c:yMode val="edge"/>
          <c:x val="9.1882325784195543E-2"/>
          <c:y val="1.9447162794899202E-2"/>
          <c:w val="0.9059852778988946"/>
          <c:h val="0.75712425287183271"/>
        </c:manualLayout>
      </c:layout>
      <c:barChart>
        <c:barDir val="col"/>
        <c:grouping val="clustered"/>
        <c:varyColors val="0"/>
        <c:ser>
          <c:idx val="0"/>
          <c:order val="0"/>
          <c:tx>
            <c:strRef>
              <c:f>'Question 1'!$C$48</c:f>
              <c:strCache>
                <c:ptCount val="1"/>
                <c:pt idx="0">
                  <c:v>% All responding councils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1'!$B$49:$B$52</c:f>
              <c:strCache>
                <c:ptCount val="4"/>
                <c:pt idx="0">
                  <c:v>Seniors clubs having difficulty finding people to take on club management roles</c:v>
                </c:pt>
                <c:pt idx="1">
                  <c:v>Seniors clubs unable to attract new members and declining in size</c:v>
                </c:pt>
                <c:pt idx="2">
                  <c:v>Seniors clubs having a strong sense of ownership of buildings limiting their use by other community groups</c:v>
                </c:pt>
                <c:pt idx="3">
                  <c:v>Senior citizens buildings needing to better respond to local community needs</c:v>
                </c:pt>
              </c:strCache>
            </c:strRef>
          </c:cat>
          <c:val>
            <c:numRef>
              <c:f>'Question 1'!$C$49:$C$52</c:f>
              <c:numCache>
                <c:formatCode>General</c:formatCode>
                <c:ptCount val="4"/>
                <c:pt idx="0">
                  <c:v>57</c:v>
                </c:pt>
                <c:pt idx="1">
                  <c:v>55</c:v>
                </c:pt>
                <c:pt idx="2">
                  <c:v>52</c:v>
                </c:pt>
                <c:pt idx="3">
                  <c:v>35</c:v>
                </c:pt>
              </c:numCache>
            </c:numRef>
          </c:val>
        </c:ser>
        <c:ser>
          <c:idx val="1"/>
          <c:order val="1"/>
          <c:tx>
            <c:strRef>
              <c:f>'Question 1'!$D$48</c:f>
              <c:strCache>
                <c:ptCount val="1"/>
                <c:pt idx="0">
                  <c:v>% Metro &amp; Interface Rsponding Councils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1'!$B$49:$B$52</c:f>
              <c:strCache>
                <c:ptCount val="4"/>
                <c:pt idx="0">
                  <c:v>Seniors clubs having difficulty finding people to take on club management roles</c:v>
                </c:pt>
                <c:pt idx="1">
                  <c:v>Seniors clubs unable to attract new members and declining in size</c:v>
                </c:pt>
                <c:pt idx="2">
                  <c:v>Seniors clubs having a strong sense of ownership of buildings limiting their use by other community groups</c:v>
                </c:pt>
                <c:pt idx="3">
                  <c:v>Senior citizens buildings needing to better respond to local community needs</c:v>
                </c:pt>
              </c:strCache>
            </c:strRef>
          </c:cat>
          <c:val>
            <c:numRef>
              <c:f>'Question 1'!$D$49:$D$52</c:f>
              <c:numCache>
                <c:formatCode>General</c:formatCode>
                <c:ptCount val="4"/>
                <c:pt idx="0">
                  <c:v>81</c:v>
                </c:pt>
                <c:pt idx="1">
                  <c:v>61</c:v>
                </c:pt>
                <c:pt idx="2">
                  <c:v>52</c:v>
                </c:pt>
                <c:pt idx="3">
                  <c:v>42</c:v>
                </c:pt>
              </c:numCache>
            </c:numRef>
          </c:val>
        </c:ser>
        <c:ser>
          <c:idx val="2"/>
          <c:order val="2"/>
          <c:tx>
            <c:strRef>
              <c:f>'Question 1'!$E$48</c:f>
              <c:strCache>
                <c:ptCount val="1"/>
                <c:pt idx="0">
                  <c:v>% Rural and Regional City responding councils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1'!$B$49:$B$52</c:f>
              <c:strCache>
                <c:ptCount val="4"/>
                <c:pt idx="0">
                  <c:v>Seniors clubs having difficulty finding people to take on club management roles</c:v>
                </c:pt>
                <c:pt idx="1">
                  <c:v>Seniors clubs unable to attract new members and declining in size</c:v>
                </c:pt>
                <c:pt idx="2">
                  <c:v>Seniors clubs having a strong sense of ownership of buildings limiting their use by other community groups</c:v>
                </c:pt>
                <c:pt idx="3">
                  <c:v>Senior citizens buildings needing to better respond to local community needs</c:v>
                </c:pt>
              </c:strCache>
            </c:strRef>
          </c:cat>
          <c:val>
            <c:numRef>
              <c:f>'Question 1'!$E$49:$E$52</c:f>
              <c:numCache>
                <c:formatCode>General</c:formatCode>
                <c:ptCount val="4"/>
                <c:pt idx="0">
                  <c:v>41</c:v>
                </c:pt>
                <c:pt idx="1">
                  <c:v>50</c:v>
                </c:pt>
                <c:pt idx="2">
                  <c:v>52</c:v>
                </c:pt>
                <c:pt idx="3">
                  <c:v>30</c:v>
                </c:pt>
              </c:numCache>
            </c:numRef>
          </c:val>
        </c:ser>
        <c:dLbls>
          <c:showLegendKey val="0"/>
          <c:showVal val="0"/>
          <c:showCatName val="0"/>
          <c:showSerName val="0"/>
          <c:showPercent val="0"/>
          <c:showBubbleSize val="0"/>
        </c:dLbls>
        <c:gapWidth val="150"/>
        <c:axId val="430805128"/>
        <c:axId val="430803952"/>
      </c:barChart>
      <c:catAx>
        <c:axId val="430805128"/>
        <c:scaling>
          <c:orientation val="minMax"/>
        </c:scaling>
        <c:delete val="0"/>
        <c:axPos val="b"/>
        <c:numFmt formatCode="General" sourceLinked="0"/>
        <c:majorTickMark val="out"/>
        <c:minorTickMark val="none"/>
        <c:tickLblPos val="nextTo"/>
        <c:txPr>
          <a:bodyPr/>
          <a:lstStyle/>
          <a:p>
            <a:pPr>
              <a:defRPr sz="800"/>
            </a:pPr>
            <a:endParaRPr lang="en-US"/>
          </a:p>
        </c:txPr>
        <c:crossAx val="430803952"/>
        <c:crosses val="autoZero"/>
        <c:auto val="1"/>
        <c:lblAlgn val="ctr"/>
        <c:lblOffset val="100"/>
        <c:noMultiLvlLbl val="0"/>
      </c:catAx>
      <c:valAx>
        <c:axId val="430803952"/>
        <c:scaling>
          <c:orientation val="minMax"/>
          <c:max val="100"/>
        </c:scaling>
        <c:delete val="0"/>
        <c:axPos val="l"/>
        <c:title>
          <c:tx>
            <c:rich>
              <a:bodyPr rot="0" vert="horz"/>
              <a:lstStyle/>
              <a:p>
                <a:pPr>
                  <a:defRPr/>
                </a:pPr>
                <a:r>
                  <a:rPr lang="en-US"/>
                  <a:t>%</a:t>
                </a:r>
              </a:p>
            </c:rich>
          </c:tx>
          <c:overlay val="0"/>
        </c:title>
        <c:numFmt formatCode="General" sourceLinked="1"/>
        <c:majorTickMark val="out"/>
        <c:minorTickMark val="none"/>
        <c:tickLblPos val="nextTo"/>
        <c:crossAx val="430805128"/>
        <c:crosses val="autoZero"/>
        <c:crossBetween val="between"/>
      </c:valAx>
      <c:spPr>
        <a:ln>
          <a:noFill/>
        </a:ln>
      </c:spPr>
    </c:plotArea>
    <c:legend>
      <c:legendPos val="r"/>
      <c:layout>
        <c:manualLayout>
          <c:xMode val="edge"/>
          <c:yMode val="edge"/>
          <c:x val="0.71540930347875908"/>
          <c:y val="0.14798883887124051"/>
          <c:w val="0.27155846599906258"/>
          <c:h val="0.2096964673674164"/>
        </c:manualLayout>
      </c:layout>
      <c:overlay val="1"/>
      <c:txPr>
        <a:bodyPr/>
        <a:lstStyle/>
        <a:p>
          <a:pPr>
            <a:defRPr sz="800"/>
          </a:pPr>
          <a:endParaRPr lang="en-U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n-US" sz="1100" b="0" i="0" baseline="0">
                <a:effectLst/>
              </a:rPr>
              <a:t>Chart 11b</a:t>
            </a:r>
            <a:endParaRPr lang="en-AU" sz="1100">
              <a:effectLst/>
            </a:endParaRPr>
          </a:p>
          <a:p>
            <a:pPr>
              <a:defRPr/>
            </a:pPr>
            <a:r>
              <a:rPr lang="en-US" sz="1100" b="0" i="0" baseline="0">
                <a:effectLst/>
              </a:rPr>
              <a:t>Very Important Seniors Citizens Centre and Club Issues  - </a:t>
            </a:r>
            <a:br>
              <a:rPr lang="en-US" sz="1100" b="0" i="0" baseline="0">
                <a:effectLst/>
              </a:rPr>
            </a:br>
            <a:r>
              <a:rPr lang="en-US" sz="1100" b="0" i="0" baseline="0">
                <a:effectLst/>
              </a:rPr>
              <a:t>% Metropolitan (n=31 &amp; Rural (n=44) </a:t>
            </a:r>
            <a:endParaRPr lang="en-AU" sz="1100">
              <a:effectLst/>
            </a:endParaRPr>
          </a:p>
          <a:p>
            <a:pPr>
              <a:defRPr/>
            </a:pPr>
            <a:endParaRPr lang="en-AU" sz="1100"/>
          </a:p>
        </c:rich>
      </c:tx>
      <c:layout>
        <c:manualLayout>
          <c:xMode val="edge"/>
          <c:yMode val="edge"/>
          <c:x val="0.21254610274692862"/>
          <c:y val="2.2083179977916818E-2"/>
        </c:manualLayout>
      </c:layout>
      <c:overlay val="1"/>
    </c:title>
    <c:autoTitleDeleted val="0"/>
    <c:plotArea>
      <c:layout>
        <c:manualLayout>
          <c:layoutTarget val="inner"/>
          <c:xMode val="edge"/>
          <c:yMode val="edge"/>
          <c:x val="7.5693954253113635E-2"/>
          <c:y val="5.6914614602140506E-2"/>
          <c:w val="0.91537697683600272"/>
          <c:h val="0.6148580387701813"/>
        </c:manualLayout>
      </c:layout>
      <c:barChart>
        <c:barDir val="col"/>
        <c:grouping val="clustered"/>
        <c:varyColors val="0"/>
        <c:ser>
          <c:idx val="0"/>
          <c:order val="0"/>
          <c:tx>
            <c:strRef>
              <c:f>'Question 1'!$C$53</c:f>
              <c:strCache>
                <c:ptCount val="1"/>
                <c:pt idx="0">
                  <c:v>% All responding councils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1'!$B$54:$B$57</c:f>
              <c:strCache>
                <c:ptCount val="4"/>
                <c:pt idx="0">
                  <c:v>Increasing demand for facilities for new seniors activities such as U3A, life activities and Probus</c:v>
                </c:pt>
                <c:pt idx="1">
                  <c:v>Difficulties in increasing use of buildings to meet local community needs</c:v>
                </c:pt>
                <c:pt idx="2">
                  <c:v>Underutilisation of Senior Citizens buildings</c:v>
                </c:pt>
                <c:pt idx="3">
                  <c:v>Converting buildings into seniors or community hubs</c:v>
                </c:pt>
              </c:strCache>
            </c:strRef>
          </c:cat>
          <c:val>
            <c:numRef>
              <c:f>'Question 1'!$C$54:$C$57</c:f>
              <c:numCache>
                <c:formatCode>General</c:formatCode>
                <c:ptCount val="4"/>
                <c:pt idx="0">
                  <c:v>32</c:v>
                </c:pt>
                <c:pt idx="1">
                  <c:v>29</c:v>
                </c:pt>
                <c:pt idx="2">
                  <c:v>27</c:v>
                </c:pt>
                <c:pt idx="3">
                  <c:v>27</c:v>
                </c:pt>
              </c:numCache>
            </c:numRef>
          </c:val>
        </c:ser>
        <c:ser>
          <c:idx val="1"/>
          <c:order val="1"/>
          <c:tx>
            <c:strRef>
              <c:f>'Question 1'!$D$53</c:f>
              <c:strCache>
                <c:ptCount val="1"/>
                <c:pt idx="0">
                  <c:v>% Metro &amp; Interface Rsponding Councils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1'!$B$54:$B$57</c:f>
              <c:strCache>
                <c:ptCount val="4"/>
                <c:pt idx="0">
                  <c:v>Increasing demand for facilities for new seniors activities such as U3A, life activities and Probus</c:v>
                </c:pt>
                <c:pt idx="1">
                  <c:v>Difficulties in increasing use of buildings to meet local community needs</c:v>
                </c:pt>
                <c:pt idx="2">
                  <c:v>Underutilisation of Senior Citizens buildings</c:v>
                </c:pt>
                <c:pt idx="3">
                  <c:v>Converting buildings into seniors or community hubs</c:v>
                </c:pt>
              </c:strCache>
            </c:strRef>
          </c:cat>
          <c:val>
            <c:numRef>
              <c:f>'Question 1'!$D$54:$D$57</c:f>
              <c:numCache>
                <c:formatCode>General</c:formatCode>
                <c:ptCount val="4"/>
                <c:pt idx="0">
                  <c:v>45</c:v>
                </c:pt>
                <c:pt idx="1">
                  <c:v>45</c:v>
                </c:pt>
                <c:pt idx="2">
                  <c:v>29</c:v>
                </c:pt>
                <c:pt idx="3">
                  <c:v>32</c:v>
                </c:pt>
              </c:numCache>
            </c:numRef>
          </c:val>
        </c:ser>
        <c:ser>
          <c:idx val="2"/>
          <c:order val="2"/>
          <c:tx>
            <c:strRef>
              <c:f>'Question 1'!$E$53</c:f>
              <c:strCache>
                <c:ptCount val="1"/>
                <c:pt idx="0">
                  <c:v>% Rural and Regional City responding councils</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'Question 1'!$B$54:$B$57</c:f>
              <c:strCache>
                <c:ptCount val="4"/>
                <c:pt idx="0">
                  <c:v>Increasing demand for facilities for new seniors activities such as U3A, life activities and Probus</c:v>
                </c:pt>
                <c:pt idx="1">
                  <c:v>Difficulties in increasing use of buildings to meet local community needs</c:v>
                </c:pt>
                <c:pt idx="2">
                  <c:v>Underutilisation of Senior Citizens buildings</c:v>
                </c:pt>
                <c:pt idx="3">
                  <c:v>Converting buildings into seniors or community hubs</c:v>
                </c:pt>
              </c:strCache>
            </c:strRef>
          </c:cat>
          <c:val>
            <c:numRef>
              <c:f>'Question 1'!$E$54:$E$57</c:f>
              <c:numCache>
                <c:formatCode>General</c:formatCode>
                <c:ptCount val="4"/>
                <c:pt idx="0">
                  <c:v>23</c:v>
                </c:pt>
                <c:pt idx="1">
                  <c:v>18</c:v>
                </c:pt>
                <c:pt idx="2">
                  <c:v>25</c:v>
                </c:pt>
                <c:pt idx="3">
                  <c:v>23</c:v>
                </c:pt>
              </c:numCache>
            </c:numRef>
          </c:val>
        </c:ser>
        <c:dLbls>
          <c:showLegendKey val="0"/>
          <c:showVal val="0"/>
          <c:showCatName val="0"/>
          <c:showSerName val="0"/>
          <c:showPercent val="0"/>
          <c:showBubbleSize val="0"/>
        </c:dLbls>
        <c:gapWidth val="150"/>
        <c:axId val="430807872"/>
        <c:axId val="430808656"/>
      </c:barChart>
      <c:catAx>
        <c:axId val="430807872"/>
        <c:scaling>
          <c:orientation val="minMax"/>
        </c:scaling>
        <c:delete val="0"/>
        <c:axPos val="b"/>
        <c:numFmt formatCode="General" sourceLinked="0"/>
        <c:majorTickMark val="out"/>
        <c:minorTickMark val="none"/>
        <c:tickLblPos val="nextTo"/>
        <c:crossAx val="430808656"/>
        <c:crosses val="autoZero"/>
        <c:auto val="1"/>
        <c:lblAlgn val="ctr"/>
        <c:lblOffset val="100"/>
        <c:noMultiLvlLbl val="0"/>
      </c:catAx>
      <c:valAx>
        <c:axId val="430808656"/>
        <c:scaling>
          <c:orientation val="minMax"/>
          <c:max val="100"/>
        </c:scaling>
        <c:delete val="0"/>
        <c:axPos val="l"/>
        <c:title>
          <c:tx>
            <c:rich>
              <a:bodyPr rot="0" vert="horz"/>
              <a:lstStyle/>
              <a:p>
                <a:pPr>
                  <a:defRPr/>
                </a:pPr>
                <a:r>
                  <a:rPr lang="en-AU"/>
                  <a:t>%</a:t>
                </a:r>
              </a:p>
            </c:rich>
          </c:tx>
          <c:overlay val="0"/>
        </c:title>
        <c:numFmt formatCode="General" sourceLinked="1"/>
        <c:majorTickMark val="out"/>
        <c:minorTickMark val="none"/>
        <c:tickLblPos val="nextTo"/>
        <c:crossAx val="430807872"/>
        <c:crosses val="autoZero"/>
        <c:crossBetween val="between"/>
      </c:valAx>
    </c:plotArea>
    <c:legend>
      <c:legendPos val="r"/>
      <c:layout>
        <c:manualLayout>
          <c:xMode val="edge"/>
          <c:yMode val="edge"/>
          <c:x val="0.66183231167765266"/>
          <c:y val="0.20207529726800344"/>
          <c:w val="0.33495299196548095"/>
          <c:h val="0.20206145502530415"/>
        </c:manualLayout>
      </c:layout>
      <c:overlay val="1"/>
      <c:txPr>
        <a:bodyPr/>
        <a:lstStyle/>
        <a:p>
          <a:pPr>
            <a:defRPr sz="800"/>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2999bd9-dba0-46e4-8521-1f182c80fbb9">
      <Value>98</Value>
    </TaxCatchAll>
    <AGLSSubjectTaxHTField1 xmlns="b2999bd9-dba0-46e4-8521-1f182c80fbb9" xsi:nil="true"/>
    <AGLSSubjectHTField0 xmlns="c9f238dd-bb73-4aef-a7a5-d644ad823e52">
      <Terms xmlns="http://schemas.microsoft.com/office/infopath/2007/PartnerControls">
        <TermInfo xmlns="http://schemas.microsoft.com/office/infopath/2007/PartnerControls">
          <TermName xmlns="http://schemas.microsoft.com/office/infopath/2007/PartnerControls">Positive ageing</TermName>
          <TermId xmlns="http://schemas.microsoft.com/office/infopath/2007/PartnerControls">c104f673-1ac6-401a-92b0-3234b3aeeb9d</TermId>
        </TermInfo>
      </Terms>
    </AGLSSubjectHTField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0C55A06C6506C4CA2372E5FB8488392" ma:contentTypeVersion="3" ma:contentTypeDescription="Create a new document." ma:contentTypeScope="" ma:versionID="cfd75cd75101da301ebda8119390261b">
  <xsd:schema xmlns:xsd="http://www.w3.org/2001/XMLSchema" xmlns:xs="http://www.w3.org/2001/XMLSchema" xmlns:p="http://schemas.microsoft.com/office/2006/metadata/properties" xmlns:ns2="b2999bd9-dba0-46e4-8521-1f182c80fbb9" xmlns:ns4="c9f238dd-bb73-4aef-a7a5-d644ad823e52" targetNamespace="http://schemas.microsoft.com/office/2006/metadata/properties" ma:root="true" ma:fieldsID="2c63df6e17a74cc4699636be37ecb21e" ns2:_="" ns4:_="">
    <xsd:import namespace="b2999bd9-dba0-46e4-8521-1f182c80fbb9"/>
    <xsd:import namespace="c9f238dd-bb73-4aef-a7a5-d644ad823e52"/>
    <xsd:element name="properties">
      <xsd:complexType>
        <xsd:sequence>
          <xsd:element name="documentManagement">
            <xsd:complexType>
              <xsd:all>
                <xsd:element ref="ns2:AGLSSubjectTaxHTField1" minOccurs="0"/>
                <xsd:element ref="ns4:AGLSSubjectHTField0"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999bd9-dba0-46e4-8521-1f182c80fbb9" elementFormDefault="qualified">
    <xsd:import namespace="http://schemas.microsoft.com/office/2006/documentManagement/types"/>
    <xsd:import namespace="http://schemas.microsoft.com/office/infopath/2007/PartnerControls"/>
    <xsd:element name="AGLSSubjectTaxHTField1" ma:index="8" nillable="true" ma:displayName="DC.Subject_1" ma:hidden="true" ma:internalName="AGLSSubjectTaxHTField1">
      <xsd:simpleType>
        <xsd:restriction base="dms:Note"/>
      </xsd:simpleType>
    </xsd:element>
    <xsd:element name="TaxCatchAll" ma:index="11" nillable="true" ma:displayName="Taxonomy Catch All Column" ma:description="" ma:hidden="true" ma:list="{ff9c2cd2-d0e6-477d-a921-5f7152752030}" ma:internalName="TaxCatchAll" ma:showField="CatchAllData" ma:web="b2999bd9-dba0-46e4-8521-1f182c80fb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f238dd-bb73-4aef-a7a5-d644ad823e52" elementFormDefault="qualified">
    <xsd:import namespace="http://schemas.microsoft.com/office/2006/documentManagement/types"/>
    <xsd:import namespace="http://schemas.microsoft.com/office/infopath/2007/PartnerControls"/>
    <xsd:element name="AGLSSubjectHTField0" ma:index="10" ma:taxonomy="true" ma:internalName="AGLSSubjectHTField0" ma:taxonomyFieldName="AGLSSubject" ma:displayName="DC.Subject" ma:default="" ma:fieldId="{d8fece8f-c1b1-4f04-a86c-25e52362e650}" ma:sspId="2283e515-f1ad-4c86-85fd-a7bc38926309" ma:termSetId="bd09e9e4-4fd3-4785-8f8f-05e1704e9b3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AC2F5-4E4A-45CD-9559-6CB2E5E61B5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c9f238dd-bb73-4aef-a7a5-d644ad823e52"/>
    <ds:schemaRef ds:uri="b2999bd9-dba0-46e4-8521-1f182c80fbb9"/>
    <ds:schemaRef ds:uri="http://www.w3.org/XML/1998/namespace"/>
    <ds:schemaRef ds:uri="http://purl.org/dc/dcmitype/"/>
  </ds:schemaRefs>
</ds:datastoreItem>
</file>

<file path=customXml/itemProps2.xml><?xml version="1.0" encoding="utf-8"?>
<ds:datastoreItem xmlns:ds="http://schemas.openxmlformats.org/officeDocument/2006/customXml" ds:itemID="{598879DC-905D-4B91-9D46-F1AB842A9F8E}">
  <ds:schemaRefs>
    <ds:schemaRef ds:uri="http://schemas.microsoft.com/sharepoint/v3/contenttype/forms"/>
  </ds:schemaRefs>
</ds:datastoreItem>
</file>

<file path=customXml/itemProps3.xml><?xml version="1.0" encoding="utf-8"?>
<ds:datastoreItem xmlns:ds="http://schemas.openxmlformats.org/officeDocument/2006/customXml" ds:itemID="{658432FA-A302-406B-863C-5C72C951E8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999bd9-dba0-46e4-8521-1f182c80fbb9"/>
    <ds:schemaRef ds:uri="c9f238dd-bb73-4aef-a7a5-d644ad823e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395D5C-B6AB-46C1-A1B8-99B0BD747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16228</Words>
  <Characters>92504</Characters>
  <Application>Microsoft Office Word</Application>
  <DocSecurity>4</DocSecurity>
  <Lines>770</Lines>
  <Paragraphs>217</Paragraphs>
  <ScaleCrop>false</ScaleCrop>
  <HeadingPairs>
    <vt:vector size="2" baseType="variant">
      <vt:variant>
        <vt:lpstr>Title</vt:lpstr>
      </vt:variant>
      <vt:variant>
        <vt:i4>1</vt:i4>
      </vt:variant>
    </vt:vector>
  </HeadingPairs>
  <TitlesOfParts>
    <vt:vector size="1" baseType="lpstr">
      <vt:lpstr>New Futures for Senior Citizen Centres and Clubs - Report - Nov 2016</vt:lpstr>
    </vt:vector>
  </TitlesOfParts>
  <Company>Microsoft</Company>
  <LinksUpToDate>false</LinksUpToDate>
  <CharactersWithSpaces>108515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Futures for Senior Citizen Centres and Clubs - Report - Nov 2016</dc:title>
  <dc:creator>Jan Bruce</dc:creator>
  <cp:lastModifiedBy>Zachary Tangey</cp:lastModifiedBy>
  <cp:revision>2</cp:revision>
  <cp:lastPrinted>2017-01-25T02:46:00Z</cp:lastPrinted>
  <dcterms:created xsi:type="dcterms:W3CDTF">2018-03-16T03:52:00Z</dcterms:created>
  <dcterms:modified xsi:type="dcterms:W3CDTF">2018-03-16T03:52:00Z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Description">
    <vt:lpwstr/>
  </property>
  <property fmtid="{D5CDD505-2E9C-101B-9397-08002B2CF9AE}" pid="3" name="b633688526ff4343972d05b6b63e0765">
    <vt:lpwstr>Report|f0ba7185-0a2f-4a93-9e90-10f99e5b66d1</vt:lpwstr>
  </property>
  <property fmtid="{D5CDD505-2E9C-101B-9397-08002B2CF9AE}" pid="4" name="Doc Type">
    <vt:lpwstr>8;#Report|f0ba7185-0a2f-4a93-9e90-10f99e5b66d1</vt:lpwstr>
  </property>
  <property fmtid="{D5CDD505-2E9C-101B-9397-08002B2CF9AE}" pid="5" name="ee64d7fb010e4a05a924de355a8c7215">
    <vt:lpwstr>November|36c336c7-40e1-4d28-b23a-8570bb8f13c2</vt:lpwstr>
  </property>
  <property fmtid="{D5CDD505-2E9C-101B-9397-08002B2CF9AE}" pid="6" name="Month">
    <vt:lpwstr>22;#November|36c336c7-40e1-4d28-b23a-8570bb8f13c2</vt:lpwstr>
  </property>
  <property fmtid="{D5CDD505-2E9C-101B-9397-08002B2CF9AE}" pid="7" name="a5701f4c3d364836bbe78d9cf21e7ae1">
    <vt:lpwstr>2016|bf42225f-239e-4631-b48c-bc57fc2f4600</vt:lpwstr>
  </property>
  <property fmtid="{D5CDD505-2E9C-101B-9397-08002B2CF9AE}" pid="8" name="Year">
    <vt:lpwstr>780;#2016|bf42225f-239e-4631-b48c-bc57fc2f4600</vt:lpwstr>
  </property>
  <property fmtid="{D5CDD505-2E9C-101B-9397-08002B2CF9AE}" pid="9" name="b1635637b48e4b198aadc2296a591e9c">
    <vt:lpwstr/>
  </property>
  <property fmtid="{D5CDD505-2E9C-101B-9397-08002B2CF9AE}" pid="10" name="Stakeholders">
    <vt:lpwstr/>
  </property>
  <property fmtid="{D5CDD505-2E9C-101B-9397-08002B2CF9AE}" pid="11" name="k625a43461834d1cbc324c14bafb4891">
    <vt:lpwstr/>
  </property>
  <property fmtid="{D5CDD505-2E9C-101B-9397-08002B2CF9AE}" pid="12" name="Topic">
    <vt:lpwstr/>
  </property>
  <property fmtid="{D5CDD505-2E9C-101B-9397-08002B2CF9AE}" pid="13" name="gbea9d19ff514a33a3a8686e111cdc8c">
    <vt:lpwstr/>
  </property>
  <property fmtid="{D5CDD505-2E9C-101B-9397-08002B2CF9AE}" pid="14" name="Project">
    <vt:lpwstr>731;#Senior Citizen Centres|be4e8264-f088-4bf1-92f4-66d3e1159836</vt:lpwstr>
  </property>
  <property fmtid="{D5CDD505-2E9C-101B-9397-08002B2CF9AE}" pid="15" name="e609049330724967b341d41577a53a7e">
    <vt:lpwstr/>
  </property>
  <property fmtid="{D5CDD505-2E9C-101B-9397-08002B2CF9AE}" pid="16" name="Function">
    <vt:lpwstr/>
  </property>
  <property fmtid="{D5CDD505-2E9C-101B-9397-08002B2CF9AE}" pid="17" name="TaxCatchAll">
    <vt:lpwstr/>
  </property>
  <property fmtid="{D5CDD505-2E9C-101B-9397-08002B2CF9AE}" pid="18" name="ContentTypeId">
    <vt:lpwstr>0x010100F0C55A06C6506C4CA2372E5FB8488392</vt:lpwstr>
  </property>
  <property fmtid="{D5CDD505-2E9C-101B-9397-08002B2CF9AE}" pid="19" name="AGLSSubject">
    <vt:lpwstr>98;#Positive ageing|c104f673-1ac6-401a-92b0-3234b3aeeb9d</vt:lpwstr>
  </property>
</Properties>
</file>